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C74784E" w14:textId="7F390D35" w:rsidR="00BA00AD" w:rsidRDefault="00BA00AD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</w:rPr>
        <w:drawing>
          <wp:anchor distT="0" distB="0" distL="114300" distR="114300" simplePos="0" relativeHeight="251760640" behindDoc="0" locked="0" layoutInCell="1" allowOverlap="1" wp14:anchorId="4ABCB7DE" wp14:editId="154F620B">
            <wp:simplePos x="0" y="0"/>
            <wp:positionH relativeFrom="column">
              <wp:posOffset>-914400</wp:posOffset>
            </wp:positionH>
            <wp:positionV relativeFrom="paragraph">
              <wp:posOffset>-937260</wp:posOffset>
            </wp:positionV>
            <wp:extent cx="7543800" cy="10672144"/>
            <wp:effectExtent l="0" t="0" r="0" b="0"/>
            <wp:wrapNone/>
            <wp:docPr id="1604273008" name="Picture 4" descr="A blue and white co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273008" name="Picture 4" descr="A blue and white cover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4317" cy="10701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16C2D3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27C49431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35C258BF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75EE5ACE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32504E29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3B3C11F3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54DC880B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03D080C4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25B48A5C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3E2BDFF7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79EEFE04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22D2CEF9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15224F18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38939273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36EC3830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341FB704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4A349147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2F9A0584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1F39FF88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78782DEE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17D5403C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11DC715F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086482AC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767BBC3E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6704E5BF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7D4A1620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0F5145CC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6B6E80E8" w14:textId="77777777" w:rsidR="00BA00AD" w:rsidRDefault="00BA00AD">
      <w:pPr>
        <w:rPr>
          <w:rFonts w:ascii="Arial" w:hAnsi="Arial" w:cs="Arial"/>
          <w:b/>
          <w:bCs/>
          <w:sz w:val="24"/>
          <w:szCs w:val="24"/>
        </w:rPr>
      </w:pPr>
    </w:p>
    <w:p w14:paraId="30A91DF6" w14:textId="3BEF6E7D" w:rsidR="00E639E4" w:rsidRPr="00E639E4" w:rsidRDefault="009873ED">
      <w:pPr>
        <w:rPr>
          <w:rFonts w:ascii="Arial" w:hAnsi="Arial" w:cs="Arial"/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1" wp14:anchorId="1EC9AB64" wp14:editId="3B816326">
            <wp:simplePos x="0" y="0"/>
            <wp:positionH relativeFrom="column">
              <wp:posOffset>2500955</wp:posOffset>
            </wp:positionH>
            <wp:positionV relativeFrom="paragraph">
              <wp:posOffset>76200</wp:posOffset>
            </wp:positionV>
            <wp:extent cx="790832" cy="577640"/>
            <wp:effectExtent l="0" t="0" r="0" b="0"/>
            <wp:wrapNone/>
            <wp:docPr id="1290050924" name="Picture 3" descr="A logo with wings and a ban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050924" name="Picture 3" descr="A logo with wings and a banne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832" cy="5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CDA" w:rsidRPr="00E639E4">
        <w:rPr>
          <w:rFonts w:ascii="Arial" w:hAnsi="Arial" w:cs="Arial"/>
          <w:b/>
          <w:bCs/>
          <w:noProof/>
          <w:sz w:val="24"/>
          <w:szCs w:val="24"/>
        </w:rPr>
        <w:drawing>
          <wp:anchor distT="0" distB="0" distL="114300" distR="114300" simplePos="0" relativeHeight="251648000" behindDoc="0" locked="0" layoutInCell="1" allowOverlap="1" wp14:anchorId="4DC47801" wp14:editId="0F62E934">
            <wp:simplePos x="0" y="0"/>
            <wp:positionH relativeFrom="column">
              <wp:posOffset>4739005</wp:posOffset>
            </wp:positionH>
            <wp:positionV relativeFrom="paragraph">
              <wp:posOffset>73660</wp:posOffset>
            </wp:positionV>
            <wp:extent cx="1007110" cy="452755"/>
            <wp:effectExtent l="0" t="0" r="2540" b="4445"/>
            <wp:wrapThrough wrapText="bothSides">
              <wp:wrapPolygon edited="0">
                <wp:start x="2860" y="0"/>
                <wp:lineTo x="0" y="3635"/>
                <wp:lineTo x="0" y="17268"/>
                <wp:lineTo x="2860" y="20903"/>
                <wp:lineTo x="4903" y="20903"/>
                <wp:lineTo x="11032" y="20903"/>
                <wp:lineTo x="21246" y="17268"/>
                <wp:lineTo x="21246" y="4544"/>
                <wp:lineTo x="19612" y="3635"/>
                <wp:lineTo x="4494" y="0"/>
                <wp:lineTo x="2860" y="0"/>
              </wp:wrapPolygon>
            </wp:wrapThrough>
            <wp:docPr id="511645000" name="Picture 2" descr="A logo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645000" name="Picture 2" descr="A logo with a black backgroun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110" cy="452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39E4" w:rsidRPr="00E639E4">
        <w:rPr>
          <w:rFonts w:ascii="Arial" w:hAnsi="Arial" w:cs="Arial"/>
          <w:b/>
          <w:bCs/>
          <w:noProof/>
          <w:sz w:val="24"/>
          <w:szCs w:val="24"/>
        </w:rPr>
        <w:drawing>
          <wp:anchor distT="0" distB="0" distL="114300" distR="114300" simplePos="0" relativeHeight="251646976" behindDoc="0" locked="0" layoutInCell="1" allowOverlap="1" wp14:anchorId="60C9277F" wp14:editId="7A1EC1B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31190" cy="594360"/>
            <wp:effectExtent l="0" t="0" r="0" b="0"/>
            <wp:wrapThrough wrapText="bothSides">
              <wp:wrapPolygon edited="0">
                <wp:start x="0" y="0"/>
                <wp:lineTo x="0" y="20769"/>
                <wp:lineTo x="20861" y="20769"/>
                <wp:lineTo x="20861" y="0"/>
                <wp:lineTo x="0" y="0"/>
              </wp:wrapPolygon>
            </wp:wrapThrough>
            <wp:docPr id="591598218" name="Picture 1" descr="A gold emblem with sta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598218" name="Picture 1" descr="A gold emblem with star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190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C1A27C" w14:textId="46C5F2A7" w:rsidR="00E639E4" w:rsidRPr="00E639E4" w:rsidRDefault="00E639E4">
      <w:pPr>
        <w:rPr>
          <w:rFonts w:ascii="Arial" w:hAnsi="Arial" w:cs="Arial"/>
          <w:b/>
          <w:bCs/>
          <w:sz w:val="24"/>
          <w:szCs w:val="24"/>
        </w:rPr>
      </w:pPr>
    </w:p>
    <w:p w14:paraId="23A08A46" w14:textId="4857BC3A" w:rsidR="00EA6CDA" w:rsidRPr="00EA6CDA" w:rsidRDefault="00EA6CDA">
      <w:pPr>
        <w:rPr>
          <w:rFonts w:ascii="Arial" w:hAnsi="Arial" w:cs="Arial"/>
          <w:color w:val="FF0000"/>
          <w:sz w:val="2"/>
          <w:szCs w:val="2"/>
        </w:rPr>
      </w:pPr>
      <w:r>
        <w:rPr>
          <w:rFonts w:ascii="Arial" w:hAnsi="Arial" w:cs="Arial"/>
          <w:b/>
          <w:bCs/>
          <w:sz w:val="24"/>
          <w:szCs w:val="24"/>
        </w:rPr>
        <w:t xml:space="preserve">                               </w:t>
      </w:r>
    </w:p>
    <w:p w14:paraId="1E777A23" w14:textId="77777777" w:rsidR="009873ED" w:rsidRDefault="009873ED" w:rsidP="00E639E4">
      <w:pPr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218E0A1F" w14:textId="36816E76" w:rsidR="00E639E4" w:rsidRPr="00E639E4" w:rsidRDefault="00E639E4" w:rsidP="00E639E4">
      <w:pPr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E639E4">
        <w:rPr>
          <w:rFonts w:ascii="Arial" w:hAnsi="Arial" w:cs="Arial"/>
          <w:b/>
          <w:bCs/>
          <w:sz w:val="24"/>
          <w:szCs w:val="24"/>
        </w:rPr>
        <w:t>PELATIHAN KEPEMIMPINAN NASIONAL TINGKAT II</w:t>
      </w:r>
    </w:p>
    <w:p w14:paraId="6DCBC4ED" w14:textId="72262909" w:rsidR="00E639E4" w:rsidRPr="00E639E4" w:rsidRDefault="00E639E4" w:rsidP="00E639E4">
      <w:pPr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E639E4">
        <w:rPr>
          <w:rFonts w:ascii="Arial" w:hAnsi="Arial" w:cs="Arial"/>
          <w:b/>
          <w:bCs/>
          <w:sz w:val="24"/>
          <w:szCs w:val="24"/>
        </w:rPr>
        <w:t>PUSDIKMIN POLRI ANGKATAN XXXI TAHUN 2024</w:t>
      </w:r>
    </w:p>
    <w:p w14:paraId="74B50F0B" w14:textId="77777777" w:rsidR="00E639E4" w:rsidRPr="00E639E4" w:rsidRDefault="00E639E4" w:rsidP="00E639E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807D0BA" w14:textId="1879FBF1" w:rsidR="00E639E4" w:rsidRPr="00E639E4" w:rsidRDefault="00E639E4" w:rsidP="00E639E4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E639E4">
        <w:rPr>
          <w:rFonts w:ascii="Arial" w:hAnsi="Arial" w:cs="Arial"/>
          <w:b/>
          <w:bCs/>
          <w:sz w:val="24"/>
          <w:szCs w:val="24"/>
        </w:rPr>
        <w:t>LAPORAN</w:t>
      </w:r>
      <w:r w:rsidRPr="009873ED">
        <w:rPr>
          <w:rFonts w:ascii="Arial" w:hAnsi="Arial" w:cs="Arial"/>
          <w:b/>
          <w:bCs/>
          <w:sz w:val="24"/>
          <w:szCs w:val="24"/>
        </w:rPr>
        <w:t xml:space="preserve"> </w:t>
      </w:r>
      <w:r w:rsidR="00EA6CDA" w:rsidRPr="009873ED">
        <w:rPr>
          <w:rFonts w:ascii="Arial" w:hAnsi="Arial" w:cs="Arial"/>
          <w:b/>
          <w:bCs/>
          <w:sz w:val="24"/>
          <w:szCs w:val="24"/>
        </w:rPr>
        <w:t xml:space="preserve">IMPLEMENTASI </w:t>
      </w:r>
      <w:r w:rsidRPr="00E639E4">
        <w:rPr>
          <w:rFonts w:ascii="Arial" w:hAnsi="Arial" w:cs="Arial"/>
          <w:b/>
          <w:bCs/>
          <w:sz w:val="24"/>
          <w:szCs w:val="24"/>
        </w:rPr>
        <w:t>PROYEK PERUBAHAN</w:t>
      </w:r>
    </w:p>
    <w:p w14:paraId="6E5FE606" w14:textId="77777777" w:rsidR="00E639E4" w:rsidRPr="00E639E4" w:rsidRDefault="00E639E4" w:rsidP="00E639E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DA53987" w14:textId="04994949" w:rsidR="00E639E4" w:rsidRPr="00E639E4" w:rsidRDefault="00E639E4" w:rsidP="00E639E4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E639E4">
        <w:rPr>
          <w:rFonts w:ascii="Arial" w:hAnsi="Arial" w:cs="Arial"/>
          <w:b/>
          <w:bCs/>
          <w:sz w:val="24"/>
          <w:szCs w:val="24"/>
        </w:rPr>
        <w:t>STRATEGI PENGELOLAAN PROGRAM PENGABDIAN KEPADA MASYARAKAT (PKM) BAGI DOSEN AKADEMI KEPOLISIAN MENUJU AKREDITASI UNGGUL</w:t>
      </w:r>
    </w:p>
    <w:p w14:paraId="2DA4A3CF" w14:textId="77777777" w:rsidR="00E639E4" w:rsidRPr="00E639E4" w:rsidRDefault="00E639E4" w:rsidP="00E639E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00FAE6F" w14:textId="77777777" w:rsidR="00E639E4" w:rsidRPr="00E639E4" w:rsidRDefault="00E639E4" w:rsidP="00E639E4">
      <w:pPr>
        <w:spacing w:after="0" w:line="276" w:lineRule="auto"/>
        <w:jc w:val="center"/>
        <w:rPr>
          <w:rFonts w:ascii="Arial" w:hAnsi="Arial" w:cs="Arial"/>
          <w:b/>
          <w:bCs/>
          <w:sz w:val="28"/>
          <w:szCs w:val="28"/>
        </w:rPr>
      </w:pPr>
      <w:proofErr w:type="spellStart"/>
      <w:r w:rsidRPr="000E76B9">
        <w:rPr>
          <w:rFonts w:ascii="Arial" w:hAnsi="Arial" w:cs="Arial"/>
          <w:sz w:val="28"/>
          <w:szCs w:val="28"/>
        </w:rPr>
        <w:t>Disusun</w:t>
      </w:r>
      <w:proofErr w:type="spellEnd"/>
      <w:r w:rsidRPr="000E76B9">
        <w:rPr>
          <w:rFonts w:ascii="Arial" w:hAnsi="Arial" w:cs="Arial"/>
          <w:sz w:val="28"/>
          <w:szCs w:val="28"/>
        </w:rPr>
        <w:t xml:space="preserve"> Oleh</w:t>
      </w:r>
      <w:r w:rsidRPr="00E639E4">
        <w:rPr>
          <w:rFonts w:ascii="Arial" w:hAnsi="Arial" w:cs="Arial"/>
          <w:b/>
          <w:bCs/>
          <w:sz w:val="28"/>
          <w:szCs w:val="28"/>
        </w:rPr>
        <w:t>:</w:t>
      </w:r>
    </w:p>
    <w:p w14:paraId="54A3D142" w14:textId="77777777" w:rsidR="00E639E4" w:rsidRPr="00E639E4" w:rsidRDefault="00E639E4" w:rsidP="00E639E4">
      <w:pPr>
        <w:spacing w:after="0" w:line="276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tbl>
      <w:tblPr>
        <w:tblStyle w:val="TableGrid"/>
        <w:tblW w:w="0" w:type="auto"/>
        <w:tblInd w:w="16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0"/>
        <w:gridCol w:w="299"/>
        <w:gridCol w:w="3657"/>
      </w:tblGrid>
      <w:tr w:rsidR="00E639E4" w:rsidRPr="00E639E4" w14:paraId="1FA4CB1F" w14:textId="77777777" w:rsidTr="00FC1949">
        <w:tc>
          <w:tcPr>
            <w:tcW w:w="1800" w:type="dxa"/>
          </w:tcPr>
          <w:p w14:paraId="2B9FB143" w14:textId="77777777" w:rsidR="00E639E4" w:rsidRPr="00E639E4" w:rsidRDefault="00E639E4" w:rsidP="00FC1949">
            <w:pPr>
              <w:spacing w:line="276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639E4">
              <w:rPr>
                <w:rFonts w:ascii="Arial" w:hAnsi="Arial" w:cs="Arial"/>
                <w:b/>
                <w:bCs/>
                <w:sz w:val="24"/>
                <w:szCs w:val="24"/>
              </w:rPr>
              <w:t>Nama</w:t>
            </w:r>
          </w:p>
        </w:tc>
        <w:tc>
          <w:tcPr>
            <w:tcW w:w="299" w:type="dxa"/>
          </w:tcPr>
          <w:p w14:paraId="28601A7A" w14:textId="77777777" w:rsidR="00E639E4" w:rsidRPr="00E639E4" w:rsidRDefault="00E639E4" w:rsidP="00FC1949">
            <w:pPr>
              <w:spacing w:line="276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639E4">
              <w:rPr>
                <w:rFonts w:ascii="Arial" w:hAnsi="Arial" w:cs="Arial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3657" w:type="dxa"/>
          </w:tcPr>
          <w:p w14:paraId="09E48A92" w14:textId="77777777" w:rsidR="00E639E4" w:rsidRPr="00E639E4" w:rsidRDefault="00E639E4" w:rsidP="00FC1949">
            <w:pPr>
              <w:spacing w:line="276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639E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BUDI SUSANTO, </w:t>
            </w:r>
            <w:proofErr w:type="spellStart"/>
            <w:proofErr w:type="gramStart"/>
            <w:r w:rsidRPr="00E639E4">
              <w:rPr>
                <w:rFonts w:ascii="Arial" w:hAnsi="Arial" w:cs="Arial"/>
                <w:b/>
                <w:bCs/>
                <w:sz w:val="24"/>
                <w:szCs w:val="24"/>
              </w:rPr>
              <w:t>S.Pd</w:t>
            </w:r>
            <w:proofErr w:type="spellEnd"/>
            <w:proofErr w:type="gramEnd"/>
            <w:r w:rsidRPr="00E639E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, </w:t>
            </w:r>
            <w:proofErr w:type="spellStart"/>
            <w:r w:rsidRPr="00E639E4">
              <w:rPr>
                <w:rFonts w:ascii="Arial" w:hAnsi="Arial" w:cs="Arial"/>
                <w:b/>
                <w:bCs/>
                <w:sz w:val="24"/>
                <w:szCs w:val="24"/>
              </w:rPr>
              <w:t>M.Si</w:t>
            </w:r>
            <w:proofErr w:type="spellEnd"/>
          </w:p>
        </w:tc>
      </w:tr>
      <w:tr w:rsidR="00E639E4" w:rsidRPr="00E639E4" w14:paraId="4C83C703" w14:textId="77777777" w:rsidTr="00FC1949">
        <w:tc>
          <w:tcPr>
            <w:tcW w:w="1800" w:type="dxa"/>
          </w:tcPr>
          <w:p w14:paraId="10113410" w14:textId="77777777" w:rsidR="00E639E4" w:rsidRPr="00E639E4" w:rsidRDefault="00E639E4" w:rsidP="00FC1949">
            <w:pPr>
              <w:spacing w:line="276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639E4">
              <w:rPr>
                <w:rFonts w:ascii="Arial" w:hAnsi="Arial" w:cs="Arial"/>
                <w:b/>
                <w:bCs/>
                <w:sz w:val="24"/>
                <w:szCs w:val="24"/>
              </w:rPr>
              <w:t>Nosis</w:t>
            </w:r>
          </w:p>
        </w:tc>
        <w:tc>
          <w:tcPr>
            <w:tcW w:w="299" w:type="dxa"/>
          </w:tcPr>
          <w:p w14:paraId="7F070E71" w14:textId="77777777" w:rsidR="00E639E4" w:rsidRPr="00E639E4" w:rsidRDefault="00E639E4" w:rsidP="00FC1949">
            <w:pPr>
              <w:spacing w:line="276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639E4">
              <w:rPr>
                <w:rFonts w:ascii="Arial" w:hAnsi="Arial" w:cs="Arial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3657" w:type="dxa"/>
          </w:tcPr>
          <w:p w14:paraId="4CC213F0" w14:textId="77777777" w:rsidR="00E639E4" w:rsidRPr="00E639E4" w:rsidRDefault="00E639E4" w:rsidP="00FC1949">
            <w:pPr>
              <w:spacing w:line="276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639E4">
              <w:rPr>
                <w:rFonts w:ascii="Arial" w:hAnsi="Arial" w:cs="Arial"/>
                <w:b/>
                <w:bCs/>
                <w:sz w:val="24"/>
                <w:szCs w:val="24"/>
              </w:rPr>
              <w:t>20240707012346</w:t>
            </w:r>
          </w:p>
        </w:tc>
      </w:tr>
      <w:tr w:rsidR="00E639E4" w:rsidRPr="00E639E4" w14:paraId="70F37F14" w14:textId="77777777" w:rsidTr="00FC1949">
        <w:tc>
          <w:tcPr>
            <w:tcW w:w="1800" w:type="dxa"/>
          </w:tcPr>
          <w:p w14:paraId="76769C59" w14:textId="77777777" w:rsidR="00E639E4" w:rsidRPr="00E639E4" w:rsidRDefault="00E639E4" w:rsidP="00FC1949">
            <w:pPr>
              <w:spacing w:line="276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E639E4">
              <w:rPr>
                <w:rFonts w:ascii="Arial" w:hAnsi="Arial" w:cs="Arial"/>
                <w:b/>
                <w:bCs/>
                <w:sz w:val="24"/>
                <w:szCs w:val="24"/>
              </w:rPr>
              <w:t>Jabatan</w:t>
            </w:r>
            <w:proofErr w:type="spellEnd"/>
          </w:p>
        </w:tc>
        <w:tc>
          <w:tcPr>
            <w:tcW w:w="299" w:type="dxa"/>
          </w:tcPr>
          <w:p w14:paraId="3F58EF81" w14:textId="77777777" w:rsidR="00E639E4" w:rsidRPr="00E639E4" w:rsidRDefault="00E639E4" w:rsidP="00FC1949">
            <w:pPr>
              <w:spacing w:line="276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639E4">
              <w:rPr>
                <w:rFonts w:ascii="Arial" w:hAnsi="Arial" w:cs="Arial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3657" w:type="dxa"/>
          </w:tcPr>
          <w:p w14:paraId="51E8F45D" w14:textId="77777777" w:rsidR="00E639E4" w:rsidRPr="00E639E4" w:rsidRDefault="00E639E4" w:rsidP="00FC1949">
            <w:pPr>
              <w:spacing w:line="276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639E4">
              <w:rPr>
                <w:rFonts w:ascii="Arial" w:hAnsi="Arial" w:cs="Arial"/>
                <w:b/>
                <w:bCs/>
                <w:sz w:val="24"/>
                <w:szCs w:val="24"/>
              </w:rPr>
              <w:t>DOSEN MADYA AKPOL</w:t>
            </w:r>
          </w:p>
        </w:tc>
      </w:tr>
      <w:tr w:rsidR="00E639E4" w:rsidRPr="00E639E4" w14:paraId="42D69D31" w14:textId="77777777" w:rsidTr="00FC1949">
        <w:tc>
          <w:tcPr>
            <w:tcW w:w="1800" w:type="dxa"/>
          </w:tcPr>
          <w:p w14:paraId="485F26AA" w14:textId="77777777" w:rsidR="00E639E4" w:rsidRPr="00E639E4" w:rsidRDefault="00E639E4" w:rsidP="00FC1949">
            <w:pPr>
              <w:spacing w:line="276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639E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Unit </w:t>
            </w:r>
            <w:proofErr w:type="spellStart"/>
            <w:r w:rsidRPr="00E639E4">
              <w:rPr>
                <w:rFonts w:ascii="Arial" w:hAnsi="Arial" w:cs="Arial"/>
                <w:b/>
                <w:bCs/>
                <w:sz w:val="24"/>
                <w:szCs w:val="24"/>
              </w:rPr>
              <w:t>Kerja</w:t>
            </w:r>
            <w:proofErr w:type="spellEnd"/>
          </w:p>
        </w:tc>
        <w:tc>
          <w:tcPr>
            <w:tcW w:w="299" w:type="dxa"/>
          </w:tcPr>
          <w:p w14:paraId="055B201A" w14:textId="77777777" w:rsidR="00E639E4" w:rsidRPr="00E639E4" w:rsidRDefault="00E639E4" w:rsidP="00FC1949">
            <w:pPr>
              <w:spacing w:line="276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639E4">
              <w:rPr>
                <w:rFonts w:ascii="Arial" w:hAnsi="Arial" w:cs="Arial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3657" w:type="dxa"/>
          </w:tcPr>
          <w:p w14:paraId="13EB3ED8" w14:textId="77777777" w:rsidR="00E639E4" w:rsidRPr="00E639E4" w:rsidRDefault="00E639E4" w:rsidP="00FC1949">
            <w:pPr>
              <w:spacing w:line="276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639E4">
              <w:rPr>
                <w:rFonts w:ascii="Arial" w:hAnsi="Arial" w:cs="Arial"/>
                <w:b/>
                <w:bCs/>
                <w:sz w:val="24"/>
                <w:szCs w:val="24"/>
              </w:rPr>
              <w:t>AKADEMI KEPOLISIAN</w:t>
            </w:r>
          </w:p>
        </w:tc>
      </w:tr>
    </w:tbl>
    <w:p w14:paraId="47D646C6" w14:textId="18ADD6A1" w:rsidR="00E639E4" w:rsidRPr="00E639E4" w:rsidRDefault="00E639E4" w:rsidP="00E639E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453E184" w14:textId="77777777" w:rsidR="00E639E4" w:rsidRPr="00E639E4" w:rsidRDefault="00E639E4" w:rsidP="00E639E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2822549" w14:textId="77777777" w:rsidR="00E639E4" w:rsidRPr="00E639E4" w:rsidRDefault="00E639E4" w:rsidP="00E639E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2FEB847" w14:textId="77777777" w:rsidR="00E639E4" w:rsidRPr="00E639E4" w:rsidRDefault="00E639E4" w:rsidP="00E639E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985F96A" w14:textId="77777777" w:rsidR="00E639E4" w:rsidRPr="00E639E4" w:rsidRDefault="00E639E4" w:rsidP="00E639E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07AF267" w14:textId="77777777" w:rsidR="00E639E4" w:rsidRPr="00E639E4" w:rsidRDefault="00E639E4" w:rsidP="00E639E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F8121F4" w14:textId="77777777" w:rsidR="00E639E4" w:rsidRPr="00E639E4" w:rsidRDefault="00E639E4" w:rsidP="00E639E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38A78DF" w14:textId="77777777" w:rsidR="00E639E4" w:rsidRPr="00E639E4" w:rsidRDefault="00E639E4" w:rsidP="00E639E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AD60B6A" w14:textId="77777777" w:rsidR="00E639E4" w:rsidRPr="00E639E4" w:rsidRDefault="00E639E4" w:rsidP="00E639E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4BA215A" w14:textId="77777777" w:rsidR="00E639E4" w:rsidRPr="00E639E4" w:rsidRDefault="00E639E4" w:rsidP="00E639E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9905C1E" w14:textId="77777777" w:rsidR="00E639E4" w:rsidRPr="00E639E4" w:rsidRDefault="00E639E4" w:rsidP="00E639E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DA7D9E3" w14:textId="77777777" w:rsidR="00E639E4" w:rsidRPr="00E639E4" w:rsidRDefault="00E639E4" w:rsidP="00E639E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6E9F8DB" w14:textId="77777777" w:rsidR="00E639E4" w:rsidRPr="00E639E4" w:rsidRDefault="00E639E4" w:rsidP="00E639E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732F2BA" w14:textId="77777777" w:rsidR="00E639E4" w:rsidRPr="00E639E4" w:rsidRDefault="00E639E4" w:rsidP="00E639E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3271EE1" w14:textId="77777777" w:rsidR="00E639E4" w:rsidRPr="00EE3609" w:rsidRDefault="00E639E4" w:rsidP="00E639E4">
      <w:pPr>
        <w:spacing w:after="0" w:line="240" w:lineRule="auto"/>
        <w:ind w:left="96" w:hanging="76"/>
        <w:jc w:val="center"/>
        <w:rPr>
          <w:rFonts w:ascii="Arial" w:hAnsi="Arial" w:cs="Arial"/>
          <w:b/>
          <w:bCs/>
          <w:sz w:val="24"/>
          <w:szCs w:val="24"/>
          <w:lang w:val="sv-SE"/>
        </w:rPr>
      </w:pPr>
      <w:r w:rsidRPr="00EE3609">
        <w:rPr>
          <w:rFonts w:ascii="Arial" w:hAnsi="Arial" w:cs="Arial"/>
          <w:b/>
          <w:bCs/>
          <w:sz w:val="24"/>
          <w:szCs w:val="24"/>
          <w:lang w:val="sv-SE"/>
        </w:rPr>
        <w:t>LEMBAGA</w:t>
      </w:r>
      <w:r w:rsidRPr="00EE3609">
        <w:rPr>
          <w:rFonts w:ascii="Arial" w:hAnsi="Arial" w:cs="Arial"/>
          <w:b/>
          <w:bCs/>
          <w:spacing w:val="-11"/>
          <w:sz w:val="24"/>
          <w:szCs w:val="24"/>
          <w:lang w:val="sv-SE"/>
        </w:rPr>
        <w:t xml:space="preserve"> </w:t>
      </w:r>
      <w:r w:rsidRPr="00EE3609">
        <w:rPr>
          <w:rFonts w:ascii="Arial" w:hAnsi="Arial" w:cs="Arial"/>
          <w:b/>
          <w:bCs/>
          <w:sz w:val="24"/>
          <w:szCs w:val="24"/>
          <w:lang w:val="sv-SE"/>
        </w:rPr>
        <w:t>PENDIDIKAN</w:t>
      </w:r>
      <w:r w:rsidRPr="00EE3609">
        <w:rPr>
          <w:rFonts w:ascii="Arial" w:hAnsi="Arial" w:cs="Arial"/>
          <w:b/>
          <w:bCs/>
          <w:spacing w:val="-11"/>
          <w:sz w:val="24"/>
          <w:szCs w:val="24"/>
          <w:lang w:val="sv-SE"/>
        </w:rPr>
        <w:t xml:space="preserve"> </w:t>
      </w:r>
      <w:r w:rsidRPr="00EE3609">
        <w:rPr>
          <w:rFonts w:ascii="Arial" w:hAnsi="Arial" w:cs="Arial"/>
          <w:b/>
          <w:bCs/>
          <w:sz w:val="24"/>
          <w:szCs w:val="24"/>
          <w:lang w:val="sv-SE"/>
        </w:rPr>
        <w:t>DAN</w:t>
      </w:r>
      <w:r w:rsidRPr="00EE3609">
        <w:rPr>
          <w:rFonts w:ascii="Arial" w:hAnsi="Arial" w:cs="Arial"/>
          <w:b/>
          <w:bCs/>
          <w:spacing w:val="-14"/>
          <w:sz w:val="24"/>
          <w:szCs w:val="24"/>
          <w:lang w:val="sv-SE"/>
        </w:rPr>
        <w:t xml:space="preserve"> </w:t>
      </w:r>
      <w:r w:rsidRPr="00EE3609">
        <w:rPr>
          <w:rFonts w:ascii="Arial" w:hAnsi="Arial" w:cs="Arial"/>
          <w:b/>
          <w:bCs/>
          <w:sz w:val="24"/>
          <w:szCs w:val="24"/>
          <w:lang w:val="sv-SE"/>
        </w:rPr>
        <w:t>PELATIHAN</w:t>
      </w:r>
      <w:r w:rsidRPr="00EE3609">
        <w:rPr>
          <w:rFonts w:ascii="Arial" w:hAnsi="Arial" w:cs="Arial"/>
          <w:b/>
          <w:bCs/>
          <w:spacing w:val="-11"/>
          <w:sz w:val="24"/>
          <w:szCs w:val="24"/>
          <w:lang w:val="sv-SE"/>
        </w:rPr>
        <w:t xml:space="preserve"> </w:t>
      </w:r>
      <w:r w:rsidRPr="00EE3609">
        <w:rPr>
          <w:rFonts w:ascii="Arial" w:hAnsi="Arial" w:cs="Arial"/>
          <w:b/>
          <w:bCs/>
          <w:sz w:val="24"/>
          <w:szCs w:val="24"/>
          <w:lang w:val="sv-SE"/>
        </w:rPr>
        <w:t xml:space="preserve">POLRI </w:t>
      </w:r>
    </w:p>
    <w:p w14:paraId="1ED87A47" w14:textId="77777777" w:rsidR="00E639E4" w:rsidRPr="00EE3609" w:rsidRDefault="00E639E4" w:rsidP="00E639E4">
      <w:pPr>
        <w:spacing w:after="0" w:line="240" w:lineRule="auto"/>
        <w:ind w:left="96" w:hanging="76"/>
        <w:jc w:val="center"/>
        <w:rPr>
          <w:rFonts w:ascii="Arial" w:hAnsi="Arial" w:cs="Arial"/>
          <w:b/>
          <w:bCs/>
          <w:sz w:val="24"/>
          <w:szCs w:val="24"/>
          <w:lang w:val="sv-SE"/>
        </w:rPr>
      </w:pPr>
      <w:r w:rsidRPr="00EE3609">
        <w:rPr>
          <w:rFonts w:ascii="Arial" w:hAnsi="Arial" w:cs="Arial"/>
          <w:b/>
          <w:bCs/>
          <w:sz w:val="24"/>
          <w:szCs w:val="24"/>
          <w:lang w:val="sv-SE"/>
        </w:rPr>
        <w:t>PUSAT PENDIDIKAN ADMINISTRASI BANDUNG</w:t>
      </w:r>
    </w:p>
    <w:p w14:paraId="71D7B5C7" w14:textId="77777777" w:rsidR="00E639E4" w:rsidRPr="00EE3609" w:rsidRDefault="00E639E4" w:rsidP="00E639E4">
      <w:pPr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EE3609">
        <w:rPr>
          <w:rFonts w:ascii="Arial" w:hAnsi="Arial" w:cs="Arial"/>
          <w:b/>
          <w:bCs/>
          <w:sz w:val="24"/>
          <w:szCs w:val="24"/>
        </w:rPr>
        <w:t>2024</w:t>
      </w:r>
    </w:p>
    <w:p w14:paraId="02A5C3CB" w14:textId="0F37589E" w:rsidR="00E639E4" w:rsidRPr="00E639E4" w:rsidRDefault="00E639E4" w:rsidP="00EE3609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E639E4">
        <w:rPr>
          <w:rFonts w:ascii="Arial" w:hAnsi="Arial" w:cs="Arial"/>
          <w:b/>
          <w:bCs/>
          <w:sz w:val="24"/>
          <w:szCs w:val="24"/>
        </w:rPr>
        <w:lastRenderedPageBreak/>
        <w:t>LEMBAR PERSETUJUAN</w:t>
      </w:r>
    </w:p>
    <w:p w14:paraId="5444BCBE" w14:textId="77777777" w:rsidR="00EE3609" w:rsidRDefault="00EE3609" w:rsidP="00EE3609">
      <w:pPr>
        <w:jc w:val="center"/>
        <w:rPr>
          <w:rFonts w:ascii="Arial" w:hAnsi="Arial" w:cs="Arial"/>
          <w:sz w:val="24"/>
          <w:szCs w:val="24"/>
        </w:rPr>
      </w:pPr>
    </w:p>
    <w:p w14:paraId="2C55043C" w14:textId="1E980338" w:rsidR="00E639E4" w:rsidRPr="009873ED" w:rsidRDefault="00E639E4" w:rsidP="00EE3609">
      <w:pPr>
        <w:jc w:val="center"/>
        <w:rPr>
          <w:rFonts w:ascii="Arial" w:hAnsi="Arial" w:cs="Arial"/>
          <w:sz w:val="24"/>
          <w:szCs w:val="24"/>
        </w:rPr>
      </w:pPr>
      <w:r w:rsidRPr="00E639E4">
        <w:rPr>
          <w:rFonts w:ascii="Arial" w:hAnsi="Arial" w:cs="Arial"/>
          <w:sz w:val="24"/>
          <w:szCs w:val="24"/>
        </w:rPr>
        <w:t>LAPO</w:t>
      </w:r>
      <w:r w:rsidRPr="009873ED">
        <w:rPr>
          <w:rFonts w:ascii="Arial" w:hAnsi="Arial" w:cs="Arial"/>
          <w:sz w:val="24"/>
          <w:szCs w:val="24"/>
        </w:rPr>
        <w:t xml:space="preserve">RAN </w:t>
      </w:r>
      <w:r w:rsidR="00CE575F" w:rsidRPr="009873ED">
        <w:rPr>
          <w:rFonts w:ascii="Arial" w:hAnsi="Arial" w:cs="Arial"/>
          <w:sz w:val="24"/>
          <w:szCs w:val="24"/>
        </w:rPr>
        <w:t xml:space="preserve">IMPLEMENTASI </w:t>
      </w:r>
      <w:r w:rsidRPr="009873ED">
        <w:rPr>
          <w:rFonts w:ascii="Arial" w:hAnsi="Arial" w:cs="Arial"/>
          <w:sz w:val="24"/>
          <w:szCs w:val="24"/>
        </w:rPr>
        <w:t>PROYEK PERUBAHAN</w:t>
      </w:r>
    </w:p>
    <w:p w14:paraId="6746434C" w14:textId="77777777" w:rsidR="00E639E4" w:rsidRPr="00EE3609" w:rsidRDefault="00E639E4" w:rsidP="00EE3609">
      <w:pPr>
        <w:jc w:val="center"/>
        <w:rPr>
          <w:rFonts w:ascii="Arial" w:hAnsi="Arial" w:cs="Arial"/>
          <w:sz w:val="24"/>
          <w:szCs w:val="24"/>
        </w:rPr>
      </w:pPr>
      <w:r w:rsidRPr="009873ED">
        <w:rPr>
          <w:rFonts w:ascii="Arial" w:hAnsi="Arial" w:cs="Arial"/>
          <w:sz w:val="24"/>
          <w:szCs w:val="24"/>
        </w:rPr>
        <w:t>STRATEGI PENGEL</w:t>
      </w:r>
      <w:r w:rsidRPr="00EE3609">
        <w:rPr>
          <w:rFonts w:ascii="Arial" w:hAnsi="Arial" w:cs="Arial"/>
          <w:sz w:val="24"/>
          <w:szCs w:val="24"/>
        </w:rPr>
        <w:t>OLAAN PROGRAM PENGABDIAN KEPADA MASYARAKAT (PKM) BAGI DOSEN AKADEMI KEPOLISIAN MENUJU AKREDITASI UNGGUL</w:t>
      </w:r>
    </w:p>
    <w:p w14:paraId="0D90A755" w14:textId="77777777" w:rsidR="00E639E4" w:rsidRPr="00EE3609" w:rsidRDefault="00E639E4" w:rsidP="00E639E4">
      <w:pPr>
        <w:jc w:val="center"/>
        <w:rPr>
          <w:rFonts w:ascii="Arial" w:hAnsi="Arial" w:cs="Arial"/>
          <w:sz w:val="24"/>
          <w:szCs w:val="24"/>
        </w:rPr>
      </w:pPr>
    </w:p>
    <w:p w14:paraId="017030DD" w14:textId="77777777" w:rsidR="00E639E4" w:rsidRPr="00EE3609" w:rsidRDefault="00E639E4" w:rsidP="00E639E4">
      <w:pPr>
        <w:spacing w:after="0" w:line="276" w:lineRule="auto"/>
        <w:jc w:val="center"/>
        <w:rPr>
          <w:rFonts w:ascii="Arial" w:hAnsi="Arial" w:cs="Arial"/>
          <w:sz w:val="28"/>
          <w:szCs w:val="28"/>
        </w:rPr>
      </w:pPr>
      <w:proofErr w:type="spellStart"/>
      <w:r w:rsidRPr="00EE3609">
        <w:rPr>
          <w:rFonts w:ascii="Arial" w:hAnsi="Arial" w:cs="Arial"/>
          <w:sz w:val="28"/>
          <w:szCs w:val="28"/>
        </w:rPr>
        <w:t>Disusun</w:t>
      </w:r>
      <w:proofErr w:type="spellEnd"/>
      <w:r w:rsidRPr="00EE3609">
        <w:rPr>
          <w:rFonts w:ascii="Arial" w:hAnsi="Arial" w:cs="Arial"/>
          <w:sz w:val="28"/>
          <w:szCs w:val="28"/>
        </w:rPr>
        <w:t xml:space="preserve"> Oleh:</w:t>
      </w:r>
    </w:p>
    <w:p w14:paraId="480F3E9D" w14:textId="77777777" w:rsidR="00E639E4" w:rsidRPr="00EE3609" w:rsidRDefault="00E639E4" w:rsidP="00E639E4">
      <w:pPr>
        <w:spacing w:after="0" w:line="276" w:lineRule="auto"/>
        <w:jc w:val="center"/>
        <w:rPr>
          <w:rFonts w:ascii="Arial" w:hAnsi="Arial" w:cs="Arial"/>
          <w:sz w:val="28"/>
          <w:szCs w:val="28"/>
        </w:rPr>
      </w:pPr>
    </w:p>
    <w:tbl>
      <w:tblPr>
        <w:tblStyle w:val="TableGrid"/>
        <w:tblW w:w="0" w:type="auto"/>
        <w:tblInd w:w="16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0"/>
        <w:gridCol w:w="299"/>
        <w:gridCol w:w="3657"/>
      </w:tblGrid>
      <w:tr w:rsidR="00E639E4" w:rsidRPr="00EE3609" w14:paraId="4BD067BF" w14:textId="77777777" w:rsidTr="00FC1949">
        <w:tc>
          <w:tcPr>
            <w:tcW w:w="1800" w:type="dxa"/>
          </w:tcPr>
          <w:p w14:paraId="0BE1ECF3" w14:textId="77777777" w:rsidR="00E639E4" w:rsidRPr="00EE3609" w:rsidRDefault="00E639E4" w:rsidP="00FC1949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EE3609">
              <w:rPr>
                <w:rFonts w:ascii="Arial" w:hAnsi="Arial" w:cs="Arial"/>
                <w:sz w:val="24"/>
                <w:szCs w:val="24"/>
              </w:rPr>
              <w:t>Nama</w:t>
            </w:r>
          </w:p>
        </w:tc>
        <w:tc>
          <w:tcPr>
            <w:tcW w:w="299" w:type="dxa"/>
          </w:tcPr>
          <w:p w14:paraId="754BD208" w14:textId="77777777" w:rsidR="00E639E4" w:rsidRPr="00EE3609" w:rsidRDefault="00E639E4" w:rsidP="00FC1949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EE3609">
              <w:rPr>
                <w:rFonts w:ascii="Arial" w:hAnsi="Arial" w:cs="Arial"/>
                <w:sz w:val="24"/>
                <w:szCs w:val="24"/>
              </w:rPr>
              <w:t>:</w:t>
            </w:r>
          </w:p>
        </w:tc>
        <w:tc>
          <w:tcPr>
            <w:tcW w:w="3657" w:type="dxa"/>
          </w:tcPr>
          <w:p w14:paraId="78C5801A" w14:textId="77777777" w:rsidR="00E639E4" w:rsidRPr="00EE3609" w:rsidRDefault="00E639E4" w:rsidP="00FC1949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EE3609">
              <w:rPr>
                <w:rFonts w:ascii="Arial" w:hAnsi="Arial" w:cs="Arial"/>
                <w:sz w:val="24"/>
                <w:szCs w:val="24"/>
              </w:rPr>
              <w:t xml:space="preserve">BUDI SUSANTO, </w:t>
            </w:r>
            <w:proofErr w:type="spellStart"/>
            <w:proofErr w:type="gramStart"/>
            <w:r w:rsidRPr="00EE3609">
              <w:rPr>
                <w:rFonts w:ascii="Arial" w:hAnsi="Arial" w:cs="Arial"/>
                <w:sz w:val="24"/>
                <w:szCs w:val="24"/>
              </w:rPr>
              <w:t>S.Pd</w:t>
            </w:r>
            <w:proofErr w:type="spellEnd"/>
            <w:proofErr w:type="gramEnd"/>
            <w:r w:rsidRPr="00EE3609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EE3609">
              <w:rPr>
                <w:rFonts w:ascii="Arial" w:hAnsi="Arial" w:cs="Arial"/>
                <w:sz w:val="24"/>
                <w:szCs w:val="24"/>
              </w:rPr>
              <w:t>M.Si</w:t>
            </w:r>
            <w:proofErr w:type="spellEnd"/>
          </w:p>
        </w:tc>
      </w:tr>
      <w:tr w:rsidR="00E639E4" w:rsidRPr="00EE3609" w14:paraId="3300F3C2" w14:textId="77777777" w:rsidTr="00FC1949">
        <w:tc>
          <w:tcPr>
            <w:tcW w:w="1800" w:type="dxa"/>
          </w:tcPr>
          <w:p w14:paraId="1528DF6F" w14:textId="77777777" w:rsidR="00E639E4" w:rsidRPr="00EE3609" w:rsidRDefault="00E639E4" w:rsidP="00FC1949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EE3609">
              <w:rPr>
                <w:rFonts w:ascii="Arial" w:hAnsi="Arial" w:cs="Arial"/>
                <w:sz w:val="24"/>
                <w:szCs w:val="24"/>
              </w:rPr>
              <w:t>Nosis</w:t>
            </w:r>
          </w:p>
        </w:tc>
        <w:tc>
          <w:tcPr>
            <w:tcW w:w="299" w:type="dxa"/>
          </w:tcPr>
          <w:p w14:paraId="5C105F05" w14:textId="77777777" w:rsidR="00E639E4" w:rsidRPr="00EE3609" w:rsidRDefault="00E639E4" w:rsidP="00FC1949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EE3609">
              <w:rPr>
                <w:rFonts w:ascii="Arial" w:hAnsi="Arial" w:cs="Arial"/>
                <w:sz w:val="24"/>
                <w:szCs w:val="24"/>
              </w:rPr>
              <w:t>:</w:t>
            </w:r>
          </w:p>
        </w:tc>
        <w:tc>
          <w:tcPr>
            <w:tcW w:w="3657" w:type="dxa"/>
          </w:tcPr>
          <w:p w14:paraId="7B1A1768" w14:textId="77777777" w:rsidR="00E639E4" w:rsidRPr="00EE3609" w:rsidRDefault="00E639E4" w:rsidP="00FC1949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EE3609">
              <w:rPr>
                <w:rFonts w:ascii="Arial" w:hAnsi="Arial" w:cs="Arial"/>
                <w:sz w:val="24"/>
                <w:szCs w:val="24"/>
              </w:rPr>
              <w:t>20240707012346</w:t>
            </w:r>
          </w:p>
        </w:tc>
      </w:tr>
      <w:tr w:rsidR="00E639E4" w:rsidRPr="00EE3609" w14:paraId="57CD9115" w14:textId="77777777" w:rsidTr="00FC1949">
        <w:tc>
          <w:tcPr>
            <w:tcW w:w="1800" w:type="dxa"/>
          </w:tcPr>
          <w:p w14:paraId="4694206F" w14:textId="77777777" w:rsidR="00E639E4" w:rsidRPr="00EE3609" w:rsidRDefault="00E639E4" w:rsidP="00FC1949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EE3609">
              <w:rPr>
                <w:rFonts w:ascii="Arial" w:hAnsi="Arial" w:cs="Arial"/>
                <w:sz w:val="24"/>
                <w:szCs w:val="24"/>
              </w:rPr>
              <w:t>Jabatan</w:t>
            </w:r>
            <w:proofErr w:type="spellEnd"/>
          </w:p>
        </w:tc>
        <w:tc>
          <w:tcPr>
            <w:tcW w:w="299" w:type="dxa"/>
          </w:tcPr>
          <w:p w14:paraId="3BAD1CB0" w14:textId="77777777" w:rsidR="00E639E4" w:rsidRPr="00EE3609" w:rsidRDefault="00E639E4" w:rsidP="00FC1949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EE3609">
              <w:rPr>
                <w:rFonts w:ascii="Arial" w:hAnsi="Arial" w:cs="Arial"/>
                <w:sz w:val="24"/>
                <w:szCs w:val="24"/>
              </w:rPr>
              <w:t>:</w:t>
            </w:r>
          </w:p>
        </w:tc>
        <w:tc>
          <w:tcPr>
            <w:tcW w:w="3657" w:type="dxa"/>
          </w:tcPr>
          <w:p w14:paraId="7B326805" w14:textId="77777777" w:rsidR="00E639E4" w:rsidRPr="00EE3609" w:rsidRDefault="00E639E4" w:rsidP="00FC1949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EE3609">
              <w:rPr>
                <w:rFonts w:ascii="Arial" w:hAnsi="Arial" w:cs="Arial"/>
                <w:sz w:val="24"/>
                <w:szCs w:val="24"/>
              </w:rPr>
              <w:t>DOSEN MADYA AKPOL</w:t>
            </w:r>
          </w:p>
        </w:tc>
      </w:tr>
      <w:tr w:rsidR="00E639E4" w:rsidRPr="00EE3609" w14:paraId="1E00296E" w14:textId="77777777" w:rsidTr="00FC1949">
        <w:tc>
          <w:tcPr>
            <w:tcW w:w="1800" w:type="dxa"/>
          </w:tcPr>
          <w:p w14:paraId="0443C9D8" w14:textId="77777777" w:rsidR="00E639E4" w:rsidRPr="00EE3609" w:rsidRDefault="00E639E4" w:rsidP="00FC1949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EE3609">
              <w:rPr>
                <w:rFonts w:ascii="Arial" w:hAnsi="Arial" w:cs="Arial"/>
                <w:sz w:val="24"/>
                <w:szCs w:val="24"/>
              </w:rPr>
              <w:t xml:space="preserve">Unit </w:t>
            </w:r>
            <w:proofErr w:type="spellStart"/>
            <w:r w:rsidRPr="00EE3609">
              <w:rPr>
                <w:rFonts w:ascii="Arial" w:hAnsi="Arial" w:cs="Arial"/>
                <w:sz w:val="24"/>
                <w:szCs w:val="24"/>
              </w:rPr>
              <w:t>Kerja</w:t>
            </w:r>
            <w:proofErr w:type="spellEnd"/>
          </w:p>
        </w:tc>
        <w:tc>
          <w:tcPr>
            <w:tcW w:w="299" w:type="dxa"/>
          </w:tcPr>
          <w:p w14:paraId="37A31692" w14:textId="77777777" w:rsidR="00E639E4" w:rsidRPr="00EE3609" w:rsidRDefault="00E639E4" w:rsidP="00FC1949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EE3609">
              <w:rPr>
                <w:rFonts w:ascii="Arial" w:hAnsi="Arial" w:cs="Arial"/>
                <w:sz w:val="24"/>
                <w:szCs w:val="24"/>
              </w:rPr>
              <w:t>:</w:t>
            </w:r>
          </w:p>
        </w:tc>
        <w:tc>
          <w:tcPr>
            <w:tcW w:w="3657" w:type="dxa"/>
          </w:tcPr>
          <w:p w14:paraId="06A5B43D" w14:textId="77777777" w:rsidR="00E639E4" w:rsidRPr="00EE3609" w:rsidRDefault="00E639E4" w:rsidP="00FC1949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EE3609">
              <w:rPr>
                <w:rFonts w:ascii="Arial" w:hAnsi="Arial" w:cs="Arial"/>
                <w:sz w:val="24"/>
                <w:szCs w:val="24"/>
              </w:rPr>
              <w:t>AKADEMI KEPOLISIAN</w:t>
            </w:r>
          </w:p>
        </w:tc>
      </w:tr>
    </w:tbl>
    <w:p w14:paraId="35492BEE" w14:textId="77777777" w:rsidR="00E639E4" w:rsidRPr="00EE3609" w:rsidRDefault="00E639E4" w:rsidP="00E639E4">
      <w:pPr>
        <w:jc w:val="both"/>
        <w:rPr>
          <w:rFonts w:ascii="Arial" w:hAnsi="Arial" w:cs="Arial"/>
          <w:sz w:val="24"/>
          <w:szCs w:val="24"/>
        </w:rPr>
      </w:pPr>
    </w:p>
    <w:p w14:paraId="22A65D35" w14:textId="77777777" w:rsidR="00EE3609" w:rsidRDefault="00EE3609" w:rsidP="00EE3609">
      <w:pPr>
        <w:jc w:val="center"/>
        <w:rPr>
          <w:rFonts w:ascii="Arial" w:hAnsi="Arial" w:cs="Arial"/>
          <w:sz w:val="24"/>
          <w:szCs w:val="24"/>
        </w:rPr>
      </w:pPr>
    </w:p>
    <w:p w14:paraId="2273890B" w14:textId="7469950C" w:rsidR="00E639E4" w:rsidRPr="009873ED" w:rsidRDefault="00E639E4" w:rsidP="00EE3609">
      <w:pPr>
        <w:jc w:val="center"/>
        <w:rPr>
          <w:rFonts w:ascii="Arial" w:hAnsi="Arial" w:cs="Arial"/>
          <w:sz w:val="24"/>
          <w:szCs w:val="24"/>
        </w:rPr>
      </w:pPr>
      <w:proofErr w:type="spellStart"/>
      <w:r w:rsidRPr="009873ED">
        <w:rPr>
          <w:rFonts w:ascii="Arial" w:hAnsi="Arial" w:cs="Arial"/>
          <w:sz w:val="24"/>
          <w:szCs w:val="24"/>
        </w:rPr>
        <w:t>Disetujui</w:t>
      </w:r>
      <w:proofErr w:type="spellEnd"/>
      <w:r w:rsidRPr="009873E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3ED">
        <w:rPr>
          <w:rFonts w:ascii="Arial" w:hAnsi="Arial" w:cs="Arial"/>
          <w:sz w:val="24"/>
          <w:szCs w:val="24"/>
        </w:rPr>
        <w:t>untuk</w:t>
      </w:r>
      <w:proofErr w:type="spellEnd"/>
      <w:r w:rsidRPr="009873E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3ED">
        <w:rPr>
          <w:rFonts w:ascii="Arial" w:hAnsi="Arial" w:cs="Arial"/>
          <w:sz w:val="24"/>
          <w:szCs w:val="24"/>
        </w:rPr>
        <w:t>diseminarkan</w:t>
      </w:r>
      <w:proofErr w:type="spellEnd"/>
      <w:r w:rsidRPr="009873ED">
        <w:rPr>
          <w:rFonts w:ascii="Arial" w:hAnsi="Arial" w:cs="Arial"/>
          <w:sz w:val="24"/>
          <w:szCs w:val="24"/>
        </w:rPr>
        <w:t xml:space="preserve"> di Pusat Pendidikan </w:t>
      </w:r>
      <w:proofErr w:type="spellStart"/>
      <w:r w:rsidRPr="009873ED">
        <w:rPr>
          <w:rFonts w:ascii="Arial" w:hAnsi="Arial" w:cs="Arial"/>
          <w:sz w:val="24"/>
          <w:szCs w:val="24"/>
        </w:rPr>
        <w:t>Administrasi</w:t>
      </w:r>
      <w:proofErr w:type="spellEnd"/>
      <w:r w:rsidRPr="009873ED">
        <w:rPr>
          <w:rFonts w:ascii="Arial" w:hAnsi="Arial" w:cs="Arial"/>
          <w:sz w:val="24"/>
          <w:szCs w:val="24"/>
        </w:rPr>
        <w:t xml:space="preserve"> (PUSDIKMIN)</w:t>
      </w:r>
      <w:r w:rsidR="00EE3609" w:rsidRPr="009873E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E575F" w:rsidRPr="009873ED">
        <w:rPr>
          <w:rFonts w:ascii="Arial" w:hAnsi="Arial" w:cs="Arial"/>
          <w:sz w:val="24"/>
          <w:szCs w:val="24"/>
        </w:rPr>
        <w:t>Polri</w:t>
      </w:r>
      <w:proofErr w:type="spellEnd"/>
      <w:r w:rsidR="00CE575F" w:rsidRPr="009873ED">
        <w:rPr>
          <w:rFonts w:ascii="Arial" w:hAnsi="Arial" w:cs="Arial"/>
          <w:sz w:val="24"/>
          <w:szCs w:val="24"/>
        </w:rPr>
        <w:t xml:space="preserve"> </w:t>
      </w:r>
      <w:r w:rsidRPr="009873ED">
        <w:rPr>
          <w:rFonts w:ascii="Arial" w:hAnsi="Arial" w:cs="Arial"/>
          <w:sz w:val="24"/>
          <w:szCs w:val="24"/>
        </w:rPr>
        <w:t xml:space="preserve">pada </w:t>
      </w:r>
      <w:proofErr w:type="spellStart"/>
      <w:r w:rsidR="00CE575F" w:rsidRPr="009873ED">
        <w:rPr>
          <w:rFonts w:ascii="Arial" w:hAnsi="Arial" w:cs="Arial"/>
          <w:sz w:val="24"/>
          <w:szCs w:val="24"/>
        </w:rPr>
        <w:t>tanggal</w:t>
      </w:r>
      <w:proofErr w:type="spellEnd"/>
      <w:r w:rsidRPr="009873ED">
        <w:rPr>
          <w:rFonts w:ascii="Arial" w:hAnsi="Arial" w:cs="Arial"/>
          <w:sz w:val="24"/>
          <w:szCs w:val="24"/>
        </w:rPr>
        <w:t xml:space="preserve"> </w:t>
      </w:r>
      <w:r w:rsidR="00CE575F" w:rsidRPr="009873ED">
        <w:rPr>
          <w:rFonts w:ascii="Arial" w:hAnsi="Arial" w:cs="Arial"/>
          <w:sz w:val="24"/>
          <w:szCs w:val="24"/>
        </w:rPr>
        <w:t>03</w:t>
      </w:r>
      <w:r w:rsidR="00EE3609" w:rsidRPr="009873E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3609" w:rsidRPr="009873ED">
        <w:rPr>
          <w:rFonts w:ascii="Arial" w:hAnsi="Arial" w:cs="Arial"/>
          <w:sz w:val="24"/>
          <w:szCs w:val="24"/>
        </w:rPr>
        <w:t>Desember</w:t>
      </w:r>
      <w:proofErr w:type="spellEnd"/>
      <w:r w:rsidR="00EE3609" w:rsidRPr="009873ED">
        <w:rPr>
          <w:rFonts w:ascii="Arial" w:hAnsi="Arial" w:cs="Arial"/>
          <w:sz w:val="24"/>
          <w:szCs w:val="24"/>
        </w:rPr>
        <w:t xml:space="preserve"> </w:t>
      </w:r>
      <w:r w:rsidRPr="009873ED">
        <w:rPr>
          <w:rFonts w:ascii="Arial" w:hAnsi="Arial" w:cs="Arial"/>
          <w:sz w:val="24"/>
          <w:szCs w:val="24"/>
        </w:rPr>
        <w:t>2024</w:t>
      </w:r>
    </w:p>
    <w:p w14:paraId="2537469A" w14:textId="77777777" w:rsidR="0063397D" w:rsidRPr="009873ED" w:rsidRDefault="0063397D" w:rsidP="00E639E4">
      <w:pPr>
        <w:jc w:val="center"/>
        <w:rPr>
          <w:rFonts w:ascii="Arial" w:hAnsi="Arial" w:cs="Arial"/>
          <w:sz w:val="24"/>
          <w:szCs w:val="24"/>
        </w:rPr>
      </w:pPr>
    </w:p>
    <w:p w14:paraId="78DD9532" w14:textId="37B82443" w:rsidR="00EE3609" w:rsidRPr="009873ED" w:rsidRDefault="00EE3609" w:rsidP="0063397D">
      <w:pPr>
        <w:jc w:val="center"/>
        <w:rPr>
          <w:rFonts w:ascii="Arial" w:hAnsi="Arial" w:cs="Arial"/>
          <w:sz w:val="24"/>
          <w:szCs w:val="24"/>
        </w:rPr>
      </w:pPr>
      <w:r w:rsidRPr="009873ED">
        <w:rPr>
          <w:rFonts w:ascii="Arial" w:hAnsi="Arial" w:cs="Arial"/>
          <w:sz w:val="24"/>
          <w:szCs w:val="24"/>
        </w:rPr>
        <w:t>Bandung,</w:t>
      </w:r>
      <w:r w:rsidR="00E639E4" w:rsidRPr="009873ED">
        <w:rPr>
          <w:rFonts w:ascii="Arial" w:hAnsi="Arial" w:cs="Arial"/>
          <w:sz w:val="24"/>
          <w:szCs w:val="24"/>
        </w:rPr>
        <w:t xml:space="preserve"> </w:t>
      </w:r>
      <w:r w:rsidR="00CE575F" w:rsidRPr="009873ED">
        <w:rPr>
          <w:rFonts w:ascii="Arial" w:hAnsi="Arial" w:cs="Arial"/>
          <w:sz w:val="24"/>
          <w:szCs w:val="24"/>
        </w:rPr>
        <w:t xml:space="preserve">02 </w:t>
      </w:r>
      <w:proofErr w:type="spellStart"/>
      <w:r w:rsidRPr="009873ED">
        <w:rPr>
          <w:rFonts w:ascii="Arial" w:hAnsi="Arial" w:cs="Arial"/>
          <w:sz w:val="24"/>
          <w:szCs w:val="24"/>
        </w:rPr>
        <w:t>Desember</w:t>
      </w:r>
      <w:proofErr w:type="spellEnd"/>
      <w:r w:rsidRPr="009873ED">
        <w:rPr>
          <w:rFonts w:ascii="Arial" w:hAnsi="Arial" w:cs="Arial"/>
          <w:sz w:val="24"/>
          <w:szCs w:val="24"/>
        </w:rPr>
        <w:t xml:space="preserve"> </w:t>
      </w:r>
      <w:r w:rsidR="00E639E4" w:rsidRPr="009873ED">
        <w:rPr>
          <w:rFonts w:ascii="Arial" w:hAnsi="Arial" w:cs="Arial"/>
          <w:sz w:val="24"/>
          <w:szCs w:val="24"/>
        </w:rPr>
        <w:t>2024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EE3609" w:rsidRPr="00EE3609" w14:paraId="563FD305" w14:textId="77777777" w:rsidTr="00EE3609">
        <w:tc>
          <w:tcPr>
            <w:tcW w:w="4508" w:type="dxa"/>
          </w:tcPr>
          <w:p w14:paraId="59E1A33F" w14:textId="28B80E7A" w:rsidR="00EE3609" w:rsidRPr="00EE3609" w:rsidRDefault="003F7622" w:rsidP="00E639E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57568" behindDoc="1" locked="0" layoutInCell="1" allowOverlap="1" wp14:anchorId="028112D3" wp14:editId="086A8937">
                  <wp:simplePos x="0" y="0"/>
                  <wp:positionH relativeFrom="column">
                    <wp:posOffset>136072</wp:posOffset>
                  </wp:positionH>
                  <wp:positionV relativeFrom="paragraph">
                    <wp:posOffset>21046</wp:posOffset>
                  </wp:positionV>
                  <wp:extent cx="2278380" cy="1600200"/>
                  <wp:effectExtent l="0" t="0" r="7620" b="0"/>
                  <wp:wrapNone/>
                  <wp:docPr id="1" name="Shape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hape1"/>
                          <pic:cNvPicPr/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>
                          <a:xfrm>
                            <a:off x="0" y="0"/>
                            <a:ext cx="2278380" cy="1600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E3609" w:rsidRPr="00EE3609">
              <w:rPr>
                <w:rFonts w:ascii="Arial" w:hAnsi="Arial" w:cs="Arial"/>
                <w:sz w:val="24"/>
                <w:szCs w:val="24"/>
              </w:rPr>
              <w:t>Mentor,</w:t>
            </w:r>
          </w:p>
          <w:p w14:paraId="07447CA8" w14:textId="6DD3615E" w:rsidR="00EE3609" w:rsidRPr="00EE3609" w:rsidRDefault="00EE3609" w:rsidP="00E639E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1A1AFCF" w14:textId="649AFBBB" w:rsidR="00EE3609" w:rsidRPr="00EE3609" w:rsidRDefault="00EE3609" w:rsidP="00E639E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518317B" w14:textId="77777777" w:rsidR="00EE3609" w:rsidRPr="00EE3609" w:rsidRDefault="00EE3609" w:rsidP="00E639E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E971536" w14:textId="77777777" w:rsidR="00EE3609" w:rsidRPr="00EE3609" w:rsidRDefault="00EE3609" w:rsidP="00E639E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FE6BD27" w14:textId="77777777" w:rsidR="00EE3609" w:rsidRPr="00EE3609" w:rsidRDefault="00EE3609" w:rsidP="00E639E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E07171" w14:textId="27057D43" w:rsidR="00EE3609" w:rsidRPr="00EE3609" w:rsidRDefault="00EE3609" w:rsidP="00E639E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E3609">
              <w:rPr>
                <w:rFonts w:ascii="Arial" w:hAnsi="Arial" w:cs="Arial"/>
                <w:sz w:val="24"/>
                <w:szCs w:val="24"/>
              </w:rPr>
              <w:t>EDHI CAHYONO, S.I.K</w:t>
            </w:r>
          </w:p>
          <w:p w14:paraId="15D7E6EF" w14:textId="3ECDBBDE" w:rsidR="00EE3609" w:rsidRPr="00EE3609" w:rsidRDefault="00090D4E" w:rsidP="00E639E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75AD08FD" wp14:editId="091542D5">
                      <wp:simplePos x="0" y="0"/>
                      <wp:positionH relativeFrom="column">
                        <wp:posOffset>196850</wp:posOffset>
                      </wp:positionH>
                      <wp:positionV relativeFrom="paragraph">
                        <wp:posOffset>2540</wp:posOffset>
                      </wp:positionV>
                      <wp:extent cx="2311400" cy="0"/>
                      <wp:effectExtent l="0" t="0" r="0" b="0"/>
                      <wp:wrapNone/>
                      <wp:docPr id="1784280246" name="Straight Connector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1140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F4E0597" id="Straight Connector 3" o:spid="_x0000_s1026" style="position:absolute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5pt,.2pt" to="197.5pt,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" strokecolor="black [3213]" strokeweight=".5pt">
                      <v:stroke joinstyle="miter"/>
                    </v:line>
                  </w:pict>
                </mc:Fallback>
              </mc:AlternateContent>
            </w:r>
            <w:r w:rsidR="00EE3609" w:rsidRPr="00EE3609">
              <w:rPr>
                <w:rFonts w:ascii="Arial" w:hAnsi="Arial" w:cs="Arial"/>
                <w:sz w:val="24"/>
                <w:szCs w:val="24"/>
              </w:rPr>
              <w:t>KOM</w:t>
            </w:r>
            <w:r w:rsidR="00EE3609">
              <w:rPr>
                <w:rFonts w:ascii="Arial" w:hAnsi="Arial" w:cs="Arial"/>
                <w:sz w:val="24"/>
                <w:szCs w:val="24"/>
              </w:rPr>
              <w:t>BES</w:t>
            </w:r>
            <w:r w:rsidR="00EE3609" w:rsidRPr="00EE3609">
              <w:rPr>
                <w:rFonts w:ascii="Arial" w:hAnsi="Arial" w:cs="Arial"/>
                <w:sz w:val="24"/>
                <w:szCs w:val="24"/>
              </w:rPr>
              <w:t xml:space="preserve"> POL NRP </w:t>
            </w:r>
            <w:r w:rsidR="00EE3609" w:rsidRPr="00EE3609">
              <w:rPr>
                <w:rFonts w:ascii="Arial" w:hAnsi="Arial" w:cs="Arial"/>
                <w:spacing w:val="-2"/>
                <w:w w:val="130"/>
                <w:sz w:val="24"/>
                <w:szCs w:val="24"/>
              </w:rPr>
              <w:t>79100702</w:t>
            </w:r>
          </w:p>
        </w:tc>
        <w:tc>
          <w:tcPr>
            <w:tcW w:w="4508" w:type="dxa"/>
          </w:tcPr>
          <w:p w14:paraId="0CD5F34E" w14:textId="77777777" w:rsidR="00EE3609" w:rsidRPr="00EE3609" w:rsidRDefault="00EE3609" w:rsidP="00E639E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E3609">
              <w:rPr>
                <w:rFonts w:ascii="Arial" w:hAnsi="Arial" w:cs="Arial"/>
                <w:sz w:val="24"/>
                <w:szCs w:val="24"/>
              </w:rPr>
              <w:t>Coach,</w:t>
            </w:r>
          </w:p>
          <w:p w14:paraId="6A0DDD59" w14:textId="77777777" w:rsidR="00EE3609" w:rsidRPr="00EE3609" w:rsidRDefault="00EE3609" w:rsidP="00E639E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F9C26CA" w14:textId="77777777" w:rsidR="00EE3609" w:rsidRPr="00EE3609" w:rsidRDefault="00EE3609" w:rsidP="00E639E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19A510D" w14:textId="77777777" w:rsidR="00EE3609" w:rsidRPr="00EE3609" w:rsidRDefault="00EE3609" w:rsidP="00E639E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5E5A66" w14:textId="16D958BF" w:rsidR="00EE3609" w:rsidRPr="00EE3609" w:rsidRDefault="00B94E73" w:rsidP="00E639E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i">
                  <w:drawing>
                    <wp:anchor distT="0" distB="0" distL="114300" distR="114300" simplePos="0" relativeHeight="251770880" behindDoc="0" locked="0" layoutInCell="1" allowOverlap="1" wp14:anchorId="2B2E5B80" wp14:editId="42D91C0A">
                      <wp:simplePos x="0" y="0"/>
                      <wp:positionH relativeFrom="column">
                        <wp:posOffset>1052918</wp:posOffset>
                      </wp:positionH>
                      <wp:positionV relativeFrom="paragraph">
                        <wp:posOffset>-239525</wp:posOffset>
                      </wp:positionV>
                      <wp:extent cx="1335600" cy="569520"/>
                      <wp:effectExtent l="57150" t="38100" r="55245" b="40640"/>
                      <wp:wrapNone/>
                      <wp:docPr id="35" name="Ink 3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335600" cy="5695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type w14:anchorId="401684CF"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nk 35" o:spid="_x0000_s1026" type="#_x0000_t75" style="position:absolute;margin-left:82.2pt;margin-top:-19.55pt;width:106.55pt;height:46.3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">
                      <v:imagedata r:id="rId13" o:title=""/>
                    </v:shape>
                  </w:pict>
                </mc:Fallback>
              </mc:AlternateContent>
            </w:r>
          </w:p>
          <w:p w14:paraId="1CDDEAB0" w14:textId="77777777" w:rsidR="00EE3609" w:rsidRPr="00EE3609" w:rsidRDefault="00EE3609" w:rsidP="00E639E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A34A271" w14:textId="7407F372" w:rsidR="00EE3609" w:rsidRPr="00EE3609" w:rsidRDefault="00CE575F" w:rsidP="00E639E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90D4E">
              <w:rPr>
                <w:rFonts w:ascii="Arial" w:hAnsi="Arial" w:cs="Arial"/>
                <w:sz w:val="24"/>
                <w:szCs w:val="24"/>
              </w:rPr>
              <w:t>MARGARETHA YULIANI</w:t>
            </w:r>
            <w:r w:rsidR="00EE3609" w:rsidRPr="00090D4E">
              <w:rPr>
                <w:rFonts w:ascii="Arial" w:hAnsi="Arial" w:cs="Arial"/>
                <w:sz w:val="24"/>
                <w:szCs w:val="24"/>
              </w:rPr>
              <w:t>,</w:t>
            </w:r>
            <w:r w:rsidR="00EE3609" w:rsidRPr="00EE3609">
              <w:rPr>
                <w:rFonts w:ascii="Arial" w:hAnsi="Arial" w:cs="Arial"/>
                <w:sz w:val="24"/>
                <w:szCs w:val="24"/>
              </w:rPr>
              <w:t xml:space="preserve"> SKM, MM</w:t>
            </w:r>
          </w:p>
          <w:p w14:paraId="0E622F1B" w14:textId="0C80D603" w:rsidR="00EE3609" w:rsidRPr="00EE3609" w:rsidRDefault="0086434C" w:rsidP="00EE360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459EF6FF" wp14:editId="708CDF29">
                      <wp:simplePos x="0" y="0"/>
                      <wp:positionH relativeFrom="column">
                        <wp:posOffset>129540</wp:posOffset>
                      </wp:positionH>
                      <wp:positionV relativeFrom="paragraph">
                        <wp:posOffset>2540</wp:posOffset>
                      </wp:positionV>
                      <wp:extent cx="2489200" cy="0"/>
                      <wp:effectExtent l="0" t="0" r="0" b="0"/>
                      <wp:wrapNone/>
                      <wp:docPr id="876745469" name="Straight Connector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8920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3C839A4" id="Straight Connector 3" o:spid="_x0000_s1026" style="position:absolute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.2pt,.2pt" to="206.2pt,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" strokecolor="black [3213]" strokeweight=".5pt">
                      <v:stroke joinstyle="miter"/>
                    </v:line>
                  </w:pict>
                </mc:Fallback>
              </mc:AlternateContent>
            </w:r>
            <w:r w:rsidR="00EE3609" w:rsidRPr="00EE3609">
              <w:rPr>
                <w:rFonts w:ascii="Arial" w:hAnsi="Arial" w:cs="Arial"/>
                <w:sz w:val="24"/>
                <w:szCs w:val="24"/>
              </w:rPr>
              <w:t xml:space="preserve">NIP. 196307181986032002 </w:t>
            </w:r>
          </w:p>
          <w:p w14:paraId="16C31D18" w14:textId="1DA8FC3F" w:rsidR="00EE3609" w:rsidRPr="00EE3609" w:rsidRDefault="00EE3609" w:rsidP="00E639E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4B874EC5" w14:textId="77777777" w:rsidR="00EE3609" w:rsidRDefault="00EE3609" w:rsidP="00EE3609">
      <w:pPr>
        <w:ind w:left="3600" w:firstLine="720"/>
        <w:jc w:val="center"/>
        <w:rPr>
          <w:rFonts w:ascii="Arial" w:hAnsi="Arial" w:cs="Arial"/>
          <w:sz w:val="24"/>
          <w:szCs w:val="24"/>
        </w:rPr>
      </w:pPr>
    </w:p>
    <w:p w14:paraId="6F256FA0" w14:textId="77777777" w:rsidR="00EE3609" w:rsidRDefault="00EE3609" w:rsidP="00EE3609">
      <w:pPr>
        <w:ind w:left="3600" w:firstLine="720"/>
        <w:jc w:val="center"/>
        <w:rPr>
          <w:rFonts w:ascii="Arial" w:hAnsi="Arial" w:cs="Arial"/>
          <w:sz w:val="24"/>
          <w:szCs w:val="24"/>
        </w:rPr>
      </w:pPr>
    </w:p>
    <w:p w14:paraId="2AA85BF6" w14:textId="77777777" w:rsidR="00EE3609" w:rsidRDefault="00EE3609" w:rsidP="00EE3609">
      <w:pPr>
        <w:ind w:left="3600" w:firstLine="720"/>
        <w:jc w:val="center"/>
        <w:rPr>
          <w:rFonts w:ascii="Arial" w:hAnsi="Arial" w:cs="Arial"/>
          <w:sz w:val="24"/>
          <w:szCs w:val="24"/>
        </w:rPr>
      </w:pPr>
    </w:p>
    <w:p w14:paraId="07378446" w14:textId="77777777" w:rsidR="00EE3609" w:rsidRDefault="00EE3609" w:rsidP="00EE3609">
      <w:pPr>
        <w:ind w:left="3600" w:firstLine="720"/>
        <w:jc w:val="center"/>
        <w:rPr>
          <w:rFonts w:ascii="Arial" w:hAnsi="Arial" w:cs="Arial"/>
          <w:sz w:val="24"/>
          <w:szCs w:val="24"/>
        </w:rPr>
      </w:pPr>
    </w:p>
    <w:p w14:paraId="04AD2224" w14:textId="77777777" w:rsidR="00EE3609" w:rsidRDefault="00EE3609" w:rsidP="00EE3609">
      <w:pPr>
        <w:ind w:left="3600" w:firstLine="720"/>
        <w:jc w:val="center"/>
        <w:rPr>
          <w:rFonts w:ascii="Arial" w:hAnsi="Arial" w:cs="Arial"/>
          <w:sz w:val="24"/>
          <w:szCs w:val="24"/>
        </w:rPr>
      </w:pPr>
    </w:p>
    <w:p w14:paraId="7CC17E15" w14:textId="77777777" w:rsidR="00EE3609" w:rsidRDefault="00EE3609" w:rsidP="00EE3609">
      <w:pPr>
        <w:ind w:left="3600" w:firstLine="720"/>
        <w:jc w:val="center"/>
        <w:rPr>
          <w:rFonts w:ascii="Arial" w:hAnsi="Arial" w:cs="Arial"/>
          <w:sz w:val="24"/>
          <w:szCs w:val="24"/>
        </w:rPr>
      </w:pPr>
    </w:p>
    <w:p w14:paraId="7786D87F" w14:textId="77777777" w:rsidR="00EE3609" w:rsidRDefault="00EE3609" w:rsidP="00EE3609">
      <w:pPr>
        <w:ind w:left="3600" w:firstLine="720"/>
        <w:jc w:val="center"/>
        <w:rPr>
          <w:rFonts w:ascii="Arial" w:hAnsi="Arial" w:cs="Arial"/>
          <w:sz w:val="24"/>
          <w:szCs w:val="24"/>
        </w:rPr>
      </w:pPr>
    </w:p>
    <w:p w14:paraId="42088099" w14:textId="77777777" w:rsidR="00EE3609" w:rsidRDefault="00EE3609" w:rsidP="00EE3609">
      <w:pPr>
        <w:ind w:left="3600" w:firstLine="720"/>
        <w:jc w:val="center"/>
        <w:rPr>
          <w:rFonts w:ascii="Arial" w:hAnsi="Arial" w:cs="Arial"/>
          <w:sz w:val="24"/>
          <w:szCs w:val="24"/>
        </w:rPr>
      </w:pPr>
    </w:p>
    <w:p w14:paraId="205F0509" w14:textId="77777777" w:rsidR="0063397D" w:rsidRDefault="0063397D" w:rsidP="00EE3609">
      <w:pPr>
        <w:ind w:left="3600" w:firstLine="720"/>
        <w:jc w:val="center"/>
        <w:rPr>
          <w:rFonts w:ascii="Arial" w:hAnsi="Arial" w:cs="Arial"/>
          <w:sz w:val="24"/>
          <w:szCs w:val="24"/>
        </w:rPr>
      </w:pPr>
    </w:p>
    <w:p w14:paraId="6670E4CB" w14:textId="05296051" w:rsidR="00EE3609" w:rsidRPr="0044646C" w:rsidRDefault="0044646C" w:rsidP="0044646C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44646C">
        <w:rPr>
          <w:rFonts w:ascii="Arial" w:hAnsi="Arial" w:cs="Arial"/>
          <w:b/>
          <w:bCs/>
          <w:sz w:val="24"/>
          <w:szCs w:val="24"/>
        </w:rPr>
        <w:lastRenderedPageBreak/>
        <w:t>KATA PENGANTAR</w:t>
      </w:r>
    </w:p>
    <w:p w14:paraId="2093B9BD" w14:textId="595A080A" w:rsidR="0044646C" w:rsidRDefault="0044646C" w:rsidP="0044646C">
      <w:pPr>
        <w:spacing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5D21DC">
        <w:rPr>
          <w:rFonts w:ascii="Arial" w:hAnsi="Arial" w:cs="Arial"/>
          <w:sz w:val="24"/>
          <w:szCs w:val="24"/>
        </w:rPr>
        <w:t xml:space="preserve">Segala </w:t>
      </w:r>
      <w:proofErr w:type="spellStart"/>
      <w:r w:rsidRPr="005D21DC">
        <w:rPr>
          <w:rFonts w:ascii="Arial" w:hAnsi="Arial" w:cs="Arial"/>
          <w:sz w:val="24"/>
          <w:szCs w:val="24"/>
        </w:rPr>
        <w:t>puji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bagi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Allah SWT Tuhan yang </w:t>
      </w:r>
      <w:proofErr w:type="spellStart"/>
      <w:r w:rsidRPr="005D21DC">
        <w:rPr>
          <w:rFonts w:ascii="Arial" w:hAnsi="Arial" w:cs="Arial"/>
          <w:sz w:val="24"/>
          <w:szCs w:val="24"/>
        </w:rPr>
        <w:t>maha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Esa, </w:t>
      </w:r>
      <w:proofErr w:type="spellStart"/>
      <w:r w:rsidRPr="005D21DC">
        <w:rPr>
          <w:rFonts w:ascii="Arial" w:hAnsi="Arial" w:cs="Arial"/>
          <w:sz w:val="24"/>
          <w:szCs w:val="24"/>
        </w:rPr>
        <w:t>atas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karunia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5D21DC">
        <w:rPr>
          <w:rFonts w:ascii="Arial" w:hAnsi="Arial" w:cs="Arial"/>
          <w:sz w:val="24"/>
          <w:szCs w:val="24"/>
        </w:rPr>
        <w:t>rahmat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5D21DC">
        <w:rPr>
          <w:rFonts w:ascii="Arial" w:hAnsi="Arial" w:cs="Arial"/>
          <w:sz w:val="24"/>
          <w:szCs w:val="24"/>
        </w:rPr>
        <w:t>berlimpah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sehingga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saya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dapat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menyelesaikan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Laporan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E575F" w:rsidRPr="005D21DC">
        <w:rPr>
          <w:rFonts w:ascii="Arial" w:hAnsi="Arial" w:cs="Arial"/>
          <w:sz w:val="24"/>
          <w:szCs w:val="24"/>
        </w:rPr>
        <w:t>Implementasi</w:t>
      </w:r>
      <w:proofErr w:type="spellEnd"/>
      <w:r w:rsidR="00CE575F"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Proyek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Perubahan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(</w:t>
      </w:r>
      <w:r w:rsidR="00CE575F" w:rsidRPr="005D21DC">
        <w:rPr>
          <w:rFonts w:ascii="Arial" w:hAnsi="Arial" w:cs="Arial"/>
          <w:sz w:val="24"/>
          <w:szCs w:val="24"/>
        </w:rPr>
        <w:t>I</w:t>
      </w:r>
      <w:r w:rsidRPr="005D21DC">
        <w:rPr>
          <w:rFonts w:ascii="Arial" w:hAnsi="Arial" w:cs="Arial"/>
          <w:sz w:val="24"/>
          <w:szCs w:val="24"/>
        </w:rPr>
        <w:t xml:space="preserve">PP) </w:t>
      </w:r>
      <w:proofErr w:type="spellStart"/>
      <w:r w:rsidRPr="005D21DC">
        <w:rPr>
          <w:rFonts w:ascii="Arial" w:hAnsi="Arial" w:cs="Arial"/>
          <w:sz w:val="24"/>
          <w:szCs w:val="24"/>
        </w:rPr>
        <w:t>terhadap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inovasi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5D21DC">
        <w:rPr>
          <w:rFonts w:ascii="Arial" w:hAnsi="Arial" w:cs="Arial"/>
          <w:sz w:val="24"/>
          <w:szCs w:val="24"/>
        </w:rPr>
        <w:t>saya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gagas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hingga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menjadi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sebuah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implementasi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5D21DC">
        <w:rPr>
          <w:rFonts w:ascii="Arial" w:hAnsi="Arial" w:cs="Arial"/>
          <w:sz w:val="24"/>
          <w:szCs w:val="24"/>
        </w:rPr>
        <w:t>padu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5D21DC">
        <w:rPr>
          <w:rFonts w:ascii="Arial" w:hAnsi="Arial" w:cs="Arial"/>
          <w:sz w:val="24"/>
          <w:szCs w:val="24"/>
        </w:rPr>
        <w:t>dapat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bermanfaat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bagi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Lembaga </w:t>
      </w:r>
      <w:proofErr w:type="spellStart"/>
      <w:r w:rsidRPr="005D21DC">
        <w:rPr>
          <w:rFonts w:ascii="Arial" w:hAnsi="Arial" w:cs="Arial"/>
          <w:sz w:val="24"/>
          <w:szCs w:val="24"/>
        </w:rPr>
        <w:t>Akademi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Kepolisian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5D21DC">
        <w:rPr>
          <w:rFonts w:ascii="Arial" w:hAnsi="Arial" w:cs="Arial"/>
          <w:sz w:val="24"/>
          <w:szCs w:val="24"/>
        </w:rPr>
        <w:t>Proyek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perubahan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ini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disusun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sebagai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bagian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dari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tugas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dalam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Pelatihan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Kepemimpinan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Nasional Tingkat II, </w:t>
      </w:r>
      <w:proofErr w:type="spellStart"/>
      <w:r w:rsidRPr="0044646C">
        <w:rPr>
          <w:rFonts w:ascii="Arial" w:hAnsi="Arial" w:cs="Arial"/>
          <w:sz w:val="24"/>
          <w:szCs w:val="24"/>
        </w:rPr>
        <w:t>tentunya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dengan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harapan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dapat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memberikan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kontribusi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nyata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bagi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Akademi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Kepolisian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program </w:t>
      </w:r>
      <w:proofErr w:type="spellStart"/>
      <w:r>
        <w:rPr>
          <w:rFonts w:ascii="Arial" w:hAnsi="Arial" w:cs="Arial"/>
          <w:sz w:val="24"/>
          <w:szCs w:val="24"/>
        </w:rPr>
        <w:t>Pengabdian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kepada</w:t>
      </w:r>
      <w:proofErr w:type="spellEnd"/>
      <w:r>
        <w:rPr>
          <w:rFonts w:ascii="Arial" w:hAnsi="Arial" w:cs="Arial"/>
          <w:sz w:val="24"/>
          <w:szCs w:val="24"/>
        </w:rPr>
        <w:t xml:space="preserve"> Masyarakat (</w:t>
      </w:r>
      <w:proofErr w:type="spellStart"/>
      <w:r>
        <w:rPr>
          <w:rFonts w:ascii="Arial" w:hAnsi="Arial" w:cs="Arial"/>
          <w:sz w:val="24"/>
          <w:szCs w:val="24"/>
        </w:rPr>
        <w:t>PkM</w:t>
      </w:r>
      <w:proofErr w:type="spellEnd"/>
      <w:r>
        <w:rPr>
          <w:rFonts w:ascii="Arial" w:hAnsi="Arial" w:cs="Arial"/>
          <w:sz w:val="24"/>
          <w:szCs w:val="24"/>
        </w:rPr>
        <w:t xml:space="preserve">) </w:t>
      </w:r>
      <w:proofErr w:type="spellStart"/>
      <w:r>
        <w:rPr>
          <w:rFonts w:ascii="Arial" w:hAnsi="Arial" w:cs="Arial"/>
          <w:sz w:val="24"/>
          <w:szCs w:val="24"/>
        </w:rPr>
        <w:t>bagi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dosen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Akademi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Kepolisian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44646C">
        <w:rPr>
          <w:rFonts w:ascii="Arial" w:hAnsi="Arial" w:cs="Arial"/>
          <w:sz w:val="24"/>
          <w:szCs w:val="24"/>
        </w:rPr>
        <w:t>serta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memberikan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perubahan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44646C">
        <w:rPr>
          <w:rFonts w:ascii="Arial" w:hAnsi="Arial" w:cs="Arial"/>
          <w:sz w:val="24"/>
          <w:szCs w:val="24"/>
        </w:rPr>
        <w:t>lebih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baik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peningkatan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akreditasi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Akademi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Kepolisian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unggul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58C48450" w14:textId="721B81EC" w:rsidR="005B1962" w:rsidRPr="005D21DC" w:rsidRDefault="005B1962" w:rsidP="005B1962">
      <w:pPr>
        <w:spacing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Proyek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prubahan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mencakup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beberapa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hal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terkait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pengelolaan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Pengabdian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kepada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Pr="0039043C">
        <w:rPr>
          <w:rFonts w:ascii="Arial" w:hAnsi="Arial" w:cs="Arial"/>
          <w:sz w:val="24"/>
          <w:szCs w:val="24"/>
        </w:rPr>
        <w:t>PkM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) </w:t>
      </w:r>
      <w:proofErr w:type="spellStart"/>
      <w:r w:rsidRPr="0039043C">
        <w:rPr>
          <w:rFonts w:ascii="Arial" w:hAnsi="Arial" w:cs="Arial"/>
          <w:sz w:val="24"/>
          <w:szCs w:val="24"/>
        </w:rPr>
        <w:t>bagi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Akademi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menuju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unggul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yakni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Pr="000D5040">
        <w:rPr>
          <w:rFonts w:ascii="Arial" w:hAnsi="Arial" w:cs="Arial"/>
          <w:sz w:val="24"/>
          <w:szCs w:val="24"/>
        </w:rPr>
        <w:t xml:space="preserve">Latar </w:t>
      </w:r>
      <w:proofErr w:type="spellStart"/>
      <w:r w:rsidRPr="000D5040">
        <w:rPr>
          <w:rFonts w:ascii="Arial" w:hAnsi="Arial" w:cs="Arial"/>
          <w:sz w:val="24"/>
          <w:szCs w:val="24"/>
        </w:rPr>
        <w:t>belakang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D5040">
        <w:rPr>
          <w:rFonts w:ascii="Arial" w:hAnsi="Arial" w:cs="Arial"/>
          <w:sz w:val="24"/>
          <w:szCs w:val="24"/>
        </w:rPr>
        <w:t>kenapa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D5040">
        <w:rPr>
          <w:rFonts w:ascii="Arial" w:hAnsi="Arial" w:cs="Arial"/>
          <w:sz w:val="24"/>
          <w:szCs w:val="24"/>
        </w:rPr>
        <w:t>PkM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D5040">
        <w:rPr>
          <w:rFonts w:ascii="Arial" w:hAnsi="Arial" w:cs="Arial"/>
          <w:sz w:val="24"/>
          <w:szCs w:val="24"/>
        </w:rPr>
        <w:t>Akpol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D5040">
        <w:rPr>
          <w:rFonts w:ascii="Arial" w:hAnsi="Arial" w:cs="Arial"/>
          <w:sz w:val="24"/>
          <w:szCs w:val="24"/>
        </w:rPr>
        <w:t>harus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D5040">
        <w:rPr>
          <w:rFonts w:ascii="Arial" w:hAnsi="Arial" w:cs="Arial"/>
          <w:sz w:val="24"/>
          <w:szCs w:val="24"/>
        </w:rPr>
        <w:t>dilakukan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D5040">
        <w:rPr>
          <w:rFonts w:ascii="Arial" w:hAnsi="Arial" w:cs="Arial"/>
          <w:sz w:val="24"/>
          <w:szCs w:val="24"/>
        </w:rPr>
        <w:t>optimalisasi</w:t>
      </w:r>
      <w:proofErr w:type="spellEnd"/>
      <w:r w:rsidR="00CE575F">
        <w:rPr>
          <w:rFonts w:ascii="Arial" w:hAnsi="Arial" w:cs="Arial"/>
          <w:sz w:val="24"/>
          <w:szCs w:val="24"/>
        </w:rPr>
        <w:t>.</w:t>
      </w:r>
      <w:r w:rsidRPr="000D5040">
        <w:rPr>
          <w:rFonts w:ascii="Arial" w:hAnsi="Arial" w:cs="Arial"/>
          <w:sz w:val="24"/>
          <w:szCs w:val="24"/>
        </w:rPr>
        <w:t xml:space="preserve"> Tujuan </w:t>
      </w:r>
      <w:proofErr w:type="spellStart"/>
      <w:r w:rsidRPr="000D5040">
        <w:rPr>
          <w:rFonts w:ascii="Arial" w:hAnsi="Arial" w:cs="Arial"/>
          <w:sz w:val="24"/>
          <w:szCs w:val="24"/>
        </w:rPr>
        <w:t>proyek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D5040">
        <w:rPr>
          <w:rFonts w:ascii="Arial" w:hAnsi="Arial" w:cs="Arial"/>
          <w:sz w:val="24"/>
          <w:szCs w:val="24"/>
        </w:rPr>
        <w:t>perubahan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D5040">
        <w:rPr>
          <w:rFonts w:ascii="Arial" w:hAnsi="Arial" w:cs="Arial"/>
          <w:sz w:val="24"/>
          <w:szCs w:val="24"/>
        </w:rPr>
        <w:t>ini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D5040">
        <w:rPr>
          <w:rFonts w:ascii="Arial" w:hAnsi="Arial" w:cs="Arial"/>
          <w:sz w:val="24"/>
          <w:szCs w:val="24"/>
        </w:rPr>
        <w:t>adalah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D5040">
        <w:rPr>
          <w:rFonts w:ascii="Arial" w:hAnsi="Arial" w:cs="Arial"/>
          <w:sz w:val="24"/>
          <w:szCs w:val="24"/>
        </w:rPr>
        <w:t>implementasi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salah </w:t>
      </w:r>
      <w:proofErr w:type="spellStart"/>
      <w:r w:rsidRPr="000D5040">
        <w:rPr>
          <w:rFonts w:ascii="Arial" w:hAnsi="Arial" w:cs="Arial"/>
          <w:sz w:val="24"/>
          <w:szCs w:val="24"/>
        </w:rPr>
        <w:t>satu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D5040">
        <w:rPr>
          <w:rFonts w:ascii="Arial" w:hAnsi="Arial" w:cs="Arial"/>
          <w:sz w:val="24"/>
          <w:szCs w:val="24"/>
        </w:rPr>
        <w:t>dari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Tri Dharma </w:t>
      </w:r>
      <w:proofErr w:type="spellStart"/>
      <w:r w:rsidRPr="000D5040">
        <w:rPr>
          <w:rFonts w:ascii="Arial" w:hAnsi="Arial" w:cs="Arial"/>
          <w:sz w:val="24"/>
          <w:szCs w:val="24"/>
        </w:rPr>
        <w:t>Perguruan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D5040">
        <w:rPr>
          <w:rFonts w:ascii="Arial" w:hAnsi="Arial" w:cs="Arial"/>
          <w:sz w:val="24"/>
          <w:szCs w:val="24"/>
        </w:rPr>
        <w:t>tinggi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0D5040">
        <w:rPr>
          <w:rFonts w:ascii="Arial" w:hAnsi="Arial" w:cs="Arial"/>
          <w:sz w:val="24"/>
          <w:szCs w:val="24"/>
        </w:rPr>
        <w:t>yakni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D5040">
        <w:rPr>
          <w:rFonts w:ascii="Arial" w:hAnsi="Arial" w:cs="Arial"/>
          <w:sz w:val="24"/>
          <w:szCs w:val="24"/>
        </w:rPr>
        <w:t>Pengabdian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D5040">
        <w:rPr>
          <w:rFonts w:ascii="Arial" w:hAnsi="Arial" w:cs="Arial"/>
          <w:sz w:val="24"/>
          <w:szCs w:val="24"/>
        </w:rPr>
        <w:t>kepada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Pr="000D5040">
        <w:rPr>
          <w:rFonts w:ascii="Arial" w:hAnsi="Arial" w:cs="Arial"/>
          <w:sz w:val="24"/>
          <w:szCs w:val="24"/>
        </w:rPr>
        <w:t>PkM</w:t>
      </w:r>
      <w:proofErr w:type="spellEnd"/>
      <w:r w:rsidRPr="000D5040">
        <w:rPr>
          <w:rFonts w:ascii="Arial" w:hAnsi="Arial" w:cs="Arial"/>
          <w:sz w:val="24"/>
          <w:szCs w:val="24"/>
        </w:rPr>
        <w:t>)</w:t>
      </w:r>
      <w:r w:rsidRPr="0037730A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7730A">
        <w:rPr>
          <w:rFonts w:ascii="Arial" w:hAnsi="Arial" w:cs="Arial"/>
          <w:sz w:val="24"/>
          <w:szCs w:val="24"/>
        </w:rPr>
        <w:t>dilakukan</w:t>
      </w:r>
      <w:proofErr w:type="spellEnd"/>
      <w:r w:rsidRPr="0037730A">
        <w:rPr>
          <w:rFonts w:ascii="Arial" w:hAnsi="Arial" w:cs="Arial"/>
          <w:sz w:val="24"/>
          <w:szCs w:val="24"/>
        </w:rPr>
        <w:t xml:space="preserve"> oleh Dosen </w:t>
      </w:r>
      <w:proofErr w:type="spellStart"/>
      <w:r w:rsidRPr="0037730A">
        <w:rPr>
          <w:rFonts w:ascii="Arial" w:hAnsi="Arial" w:cs="Arial"/>
          <w:sz w:val="24"/>
          <w:szCs w:val="24"/>
        </w:rPr>
        <w:t>Akpol</w:t>
      </w:r>
      <w:proofErr w:type="spellEnd"/>
      <w:r w:rsidRPr="0037730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730A">
        <w:rPr>
          <w:rFonts w:ascii="Arial" w:hAnsi="Arial" w:cs="Arial"/>
          <w:sz w:val="24"/>
          <w:szCs w:val="24"/>
        </w:rPr>
        <w:t>melalui</w:t>
      </w:r>
      <w:proofErr w:type="spellEnd"/>
      <w:r w:rsidRPr="0037730A">
        <w:rPr>
          <w:rFonts w:ascii="Arial" w:hAnsi="Arial" w:cs="Arial"/>
          <w:sz w:val="24"/>
          <w:szCs w:val="24"/>
        </w:rPr>
        <w:t xml:space="preserve"> </w:t>
      </w:r>
      <w:r w:rsidRPr="005D21DC">
        <w:rPr>
          <w:rFonts w:ascii="Arial" w:hAnsi="Arial" w:cs="Arial"/>
          <w:sz w:val="24"/>
          <w:szCs w:val="24"/>
        </w:rPr>
        <w:t xml:space="preserve">program </w:t>
      </w:r>
      <w:proofErr w:type="spellStart"/>
      <w:r w:rsidR="00CE575F" w:rsidRPr="005D21DC">
        <w:rPr>
          <w:rFonts w:ascii="Arial" w:hAnsi="Arial" w:cs="Arial"/>
          <w:sz w:val="24"/>
          <w:szCs w:val="24"/>
        </w:rPr>
        <w:t>strategis</w:t>
      </w:r>
      <w:proofErr w:type="spellEnd"/>
      <w:r w:rsidR="00CE575F"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perubahan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5D21DC">
        <w:rPr>
          <w:rFonts w:ascii="Arial" w:hAnsi="Arial" w:cs="Arial"/>
          <w:sz w:val="24"/>
          <w:szCs w:val="24"/>
        </w:rPr>
        <w:t>diklasifikasikan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ke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dalam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capaian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jangka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pendek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, </w:t>
      </w:r>
      <w:r w:rsidR="00CE575F" w:rsidRPr="005D21DC">
        <w:rPr>
          <w:rFonts w:ascii="Arial" w:hAnsi="Arial" w:cs="Arial"/>
          <w:sz w:val="24"/>
          <w:szCs w:val="24"/>
        </w:rPr>
        <w:t xml:space="preserve">dan </w:t>
      </w:r>
      <w:proofErr w:type="spellStart"/>
      <w:r w:rsidR="00CE575F" w:rsidRPr="005D21DC">
        <w:rPr>
          <w:rFonts w:ascii="Arial" w:hAnsi="Arial" w:cs="Arial"/>
          <w:sz w:val="24"/>
          <w:szCs w:val="24"/>
        </w:rPr>
        <w:t>rencana</w:t>
      </w:r>
      <w:proofErr w:type="spellEnd"/>
      <w:r w:rsidR="00CE575F"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E575F" w:rsidRPr="005D21DC">
        <w:rPr>
          <w:rFonts w:ascii="Arial" w:hAnsi="Arial" w:cs="Arial"/>
          <w:sz w:val="24"/>
          <w:szCs w:val="24"/>
        </w:rPr>
        <w:t>capaian</w:t>
      </w:r>
      <w:proofErr w:type="spellEnd"/>
      <w:r w:rsidR="00CE575F"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menengah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5D21DC">
        <w:rPr>
          <w:rFonts w:ascii="Arial" w:hAnsi="Arial" w:cs="Arial"/>
          <w:sz w:val="24"/>
          <w:szCs w:val="24"/>
        </w:rPr>
        <w:t>serta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jangka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panjang</w:t>
      </w:r>
      <w:proofErr w:type="spellEnd"/>
      <w:r w:rsidRPr="005D21DC">
        <w:rPr>
          <w:rFonts w:ascii="Arial" w:hAnsi="Arial" w:cs="Arial"/>
          <w:sz w:val="24"/>
          <w:szCs w:val="24"/>
        </w:rPr>
        <w:t>.</w:t>
      </w:r>
    </w:p>
    <w:p w14:paraId="036984A1" w14:textId="1856313F" w:rsidR="00062442" w:rsidRDefault="0044646C" w:rsidP="00062442">
      <w:pPr>
        <w:spacing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44646C">
        <w:rPr>
          <w:rFonts w:ascii="Arial" w:hAnsi="Arial" w:cs="Arial"/>
          <w:sz w:val="24"/>
          <w:szCs w:val="24"/>
        </w:rPr>
        <w:t>Ucapan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terima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kasih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44646C">
        <w:rPr>
          <w:rFonts w:ascii="Arial" w:hAnsi="Arial" w:cs="Arial"/>
          <w:sz w:val="24"/>
          <w:szCs w:val="24"/>
        </w:rPr>
        <w:t>sebesar-besarnya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kami </w:t>
      </w:r>
      <w:proofErr w:type="spellStart"/>
      <w:r w:rsidRPr="0044646C">
        <w:rPr>
          <w:rFonts w:ascii="Arial" w:hAnsi="Arial" w:cs="Arial"/>
          <w:sz w:val="24"/>
          <w:szCs w:val="24"/>
        </w:rPr>
        <w:t>sampaikan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kepada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B1962">
        <w:rPr>
          <w:rFonts w:ascii="Arial" w:hAnsi="Arial" w:cs="Arial"/>
          <w:sz w:val="24"/>
          <w:szCs w:val="24"/>
        </w:rPr>
        <w:t>Gubernur</w:t>
      </w:r>
      <w:proofErr w:type="spellEnd"/>
      <w:r w:rsidR="005B196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B1962">
        <w:rPr>
          <w:rFonts w:ascii="Arial" w:hAnsi="Arial" w:cs="Arial"/>
          <w:sz w:val="24"/>
          <w:szCs w:val="24"/>
        </w:rPr>
        <w:t>Akademi</w:t>
      </w:r>
      <w:proofErr w:type="spellEnd"/>
      <w:r w:rsidR="005B196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B1962">
        <w:rPr>
          <w:rFonts w:ascii="Arial" w:hAnsi="Arial" w:cs="Arial"/>
          <w:sz w:val="24"/>
          <w:szCs w:val="24"/>
        </w:rPr>
        <w:t>Kepolisian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, Bapak </w:t>
      </w:r>
      <w:r w:rsidR="005B1962">
        <w:rPr>
          <w:rFonts w:ascii="Arial" w:hAnsi="Arial" w:cs="Arial"/>
          <w:sz w:val="24"/>
          <w:szCs w:val="24"/>
        </w:rPr>
        <w:t>I</w:t>
      </w:r>
      <w:r w:rsidR="00127265">
        <w:rPr>
          <w:rFonts w:ascii="Arial" w:hAnsi="Arial" w:cs="Arial"/>
          <w:sz w:val="24"/>
          <w:szCs w:val="24"/>
        </w:rPr>
        <w:t>RJEN. POL</w:t>
      </w:r>
      <w:r w:rsidR="005B1962">
        <w:rPr>
          <w:rFonts w:ascii="Arial" w:hAnsi="Arial" w:cs="Arial"/>
          <w:sz w:val="24"/>
          <w:szCs w:val="24"/>
        </w:rPr>
        <w:t>. KRISNO H. SIREGAR</w:t>
      </w:r>
      <w:r w:rsidR="00127265">
        <w:rPr>
          <w:rFonts w:ascii="Arial" w:hAnsi="Arial" w:cs="Arial"/>
          <w:sz w:val="24"/>
          <w:szCs w:val="24"/>
        </w:rPr>
        <w:t>, S.I.K., M.H.</w:t>
      </w:r>
      <w:r w:rsidRPr="0044646C">
        <w:rPr>
          <w:rFonts w:ascii="Arial" w:hAnsi="Arial" w:cs="Arial"/>
          <w:sz w:val="24"/>
          <w:szCs w:val="24"/>
        </w:rPr>
        <w:t>,</w:t>
      </w:r>
      <w:r w:rsidR="0012726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7265">
        <w:rPr>
          <w:rFonts w:ascii="Arial" w:hAnsi="Arial" w:cs="Arial"/>
          <w:sz w:val="24"/>
          <w:szCs w:val="24"/>
        </w:rPr>
        <w:t>bapak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7265">
        <w:rPr>
          <w:rFonts w:ascii="Arial" w:hAnsi="Arial" w:cs="Arial"/>
          <w:sz w:val="24"/>
          <w:szCs w:val="24"/>
        </w:rPr>
        <w:t>Direktur</w:t>
      </w:r>
      <w:proofErr w:type="spellEnd"/>
      <w:r w:rsidR="00127265">
        <w:rPr>
          <w:rFonts w:ascii="Arial" w:hAnsi="Arial" w:cs="Arial"/>
          <w:sz w:val="24"/>
          <w:szCs w:val="24"/>
        </w:rPr>
        <w:t xml:space="preserve"> Akademik KOMISARIS BESAR POLISI EKO SUPRIHANTO, S.H., S.I.K., M.H., </w:t>
      </w:r>
      <w:proofErr w:type="spellStart"/>
      <w:r w:rsidR="00127265">
        <w:rPr>
          <w:rFonts w:ascii="Arial" w:hAnsi="Arial" w:cs="Arial"/>
          <w:sz w:val="24"/>
          <w:szCs w:val="24"/>
        </w:rPr>
        <w:t>kemudian</w:t>
      </w:r>
      <w:proofErr w:type="spellEnd"/>
      <w:r w:rsidR="0012726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7265">
        <w:rPr>
          <w:rFonts w:ascii="Arial" w:hAnsi="Arial" w:cs="Arial"/>
          <w:sz w:val="24"/>
          <w:szCs w:val="24"/>
        </w:rPr>
        <w:t>kepada</w:t>
      </w:r>
      <w:proofErr w:type="spellEnd"/>
      <w:r w:rsidR="0012726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7265">
        <w:rPr>
          <w:rFonts w:ascii="Arial" w:hAnsi="Arial" w:cs="Arial"/>
          <w:sz w:val="24"/>
          <w:szCs w:val="24"/>
        </w:rPr>
        <w:t>bapak</w:t>
      </w:r>
      <w:proofErr w:type="spellEnd"/>
      <w:r w:rsidR="0012726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7265">
        <w:rPr>
          <w:rFonts w:ascii="Arial" w:hAnsi="Arial" w:cs="Arial"/>
          <w:sz w:val="24"/>
          <w:szCs w:val="24"/>
        </w:rPr>
        <w:t>Komisaris</w:t>
      </w:r>
      <w:proofErr w:type="spellEnd"/>
      <w:r w:rsidR="00127265">
        <w:rPr>
          <w:rFonts w:ascii="Arial" w:hAnsi="Arial" w:cs="Arial"/>
          <w:sz w:val="24"/>
          <w:szCs w:val="24"/>
        </w:rPr>
        <w:t xml:space="preserve"> Besar Polisi EDHI CAHYONO, S.I.K, </w:t>
      </w:r>
      <w:proofErr w:type="spellStart"/>
      <w:r w:rsidR="00127265">
        <w:rPr>
          <w:rFonts w:ascii="Arial" w:hAnsi="Arial" w:cs="Arial"/>
          <w:sz w:val="24"/>
          <w:szCs w:val="24"/>
        </w:rPr>
        <w:t>Kepala</w:t>
      </w:r>
      <w:proofErr w:type="spellEnd"/>
      <w:r w:rsidR="0012726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7265">
        <w:rPr>
          <w:rFonts w:ascii="Arial" w:hAnsi="Arial" w:cs="Arial"/>
          <w:sz w:val="24"/>
          <w:szCs w:val="24"/>
        </w:rPr>
        <w:t>Penjamin</w:t>
      </w:r>
      <w:proofErr w:type="spellEnd"/>
      <w:r w:rsidR="00127265">
        <w:rPr>
          <w:rFonts w:ascii="Arial" w:hAnsi="Arial" w:cs="Arial"/>
          <w:sz w:val="24"/>
          <w:szCs w:val="24"/>
        </w:rPr>
        <w:t xml:space="preserve"> Mutu </w:t>
      </w:r>
      <w:proofErr w:type="spellStart"/>
      <w:r w:rsidR="00127265">
        <w:rPr>
          <w:rFonts w:ascii="Arial" w:hAnsi="Arial" w:cs="Arial"/>
          <w:sz w:val="24"/>
          <w:szCs w:val="24"/>
        </w:rPr>
        <w:t>Akademi</w:t>
      </w:r>
      <w:proofErr w:type="spellEnd"/>
      <w:r w:rsidR="0012726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7265">
        <w:rPr>
          <w:rFonts w:ascii="Arial" w:hAnsi="Arial" w:cs="Arial"/>
          <w:sz w:val="24"/>
          <w:szCs w:val="24"/>
        </w:rPr>
        <w:t>Kepolisian</w:t>
      </w:r>
      <w:proofErr w:type="spellEnd"/>
      <w:r w:rsidR="0012726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7265">
        <w:rPr>
          <w:rFonts w:ascii="Arial" w:hAnsi="Arial" w:cs="Arial"/>
          <w:sz w:val="24"/>
          <w:szCs w:val="24"/>
        </w:rPr>
        <w:t>selaku</w:t>
      </w:r>
      <w:proofErr w:type="spellEnd"/>
      <w:r w:rsidR="00127265">
        <w:rPr>
          <w:rFonts w:ascii="Arial" w:hAnsi="Arial" w:cs="Arial"/>
          <w:sz w:val="24"/>
          <w:szCs w:val="24"/>
        </w:rPr>
        <w:t xml:space="preserve"> mentor</w:t>
      </w:r>
      <w:r w:rsidRPr="0044646C">
        <w:rPr>
          <w:rFonts w:ascii="Arial" w:hAnsi="Arial" w:cs="Arial"/>
          <w:sz w:val="24"/>
          <w:szCs w:val="24"/>
        </w:rPr>
        <w:t xml:space="preserve"> dan </w:t>
      </w:r>
      <w:r w:rsidRPr="0044646C">
        <w:rPr>
          <w:rFonts w:ascii="Arial" w:hAnsi="Arial" w:cs="Arial"/>
          <w:i/>
          <w:iCs/>
          <w:sz w:val="24"/>
          <w:szCs w:val="24"/>
        </w:rPr>
        <w:t xml:space="preserve">coach </w:t>
      </w:r>
      <w:r w:rsidRPr="0044646C">
        <w:rPr>
          <w:rFonts w:ascii="Arial" w:hAnsi="Arial" w:cs="Arial"/>
          <w:sz w:val="24"/>
          <w:szCs w:val="24"/>
        </w:rPr>
        <w:t xml:space="preserve">Ibu Margaretha Yuliani, SKM, MM, </w:t>
      </w:r>
      <w:proofErr w:type="spellStart"/>
      <w:r w:rsidRPr="0044646C">
        <w:rPr>
          <w:rFonts w:ascii="Arial" w:hAnsi="Arial" w:cs="Arial"/>
          <w:sz w:val="24"/>
          <w:szCs w:val="24"/>
        </w:rPr>
        <w:t>atas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bimbingan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44646C">
        <w:rPr>
          <w:rFonts w:ascii="Arial" w:hAnsi="Arial" w:cs="Arial"/>
          <w:sz w:val="24"/>
          <w:szCs w:val="24"/>
        </w:rPr>
        <w:t>arahan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selama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penyusunan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7265">
        <w:rPr>
          <w:rFonts w:ascii="Arial" w:hAnsi="Arial" w:cs="Arial"/>
          <w:sz w:val="24"/>
          <w:szCs w:val="24"/>
        </w:rPr>
        <w:t>Rancangan</w:t>
      </w:r>
      <w:proofErr w:type="spellEnd"/>
      <w:r w:rsidR="0012726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7265">
        <w:rPr>
          <w:rFonts w:ascii="Arial" w:hAnsi="Arial" w:cs="Arial"/>
          <w:sz w:val="24"/>
          <w:szCs w:val="24"/>
        </w:rPr>
        <w:t>sampai</w:t>
      </w:r>
      <w:proofErr w:type="spellEnd"/>
      <w:r w:rsidR="0012726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7265">
        <w:rPr>
          <w:rFonts w:ascii="Arial" w:hAnsi="Arial" w:cs="Arial"/>
          <w:sz w:val="24"/>
          <w:szCs w:val="24"/>
        </w:rPr>
        <w:t>dengan</w:t>
      </w:r>
      <w:proofErr w:type="spellEnd"/>
      <w:r w:rsidR="0012726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7265">
        <w:rPr>
          <w:rFonts w:ascii="Arial" w:hAnsi="Arial" w:cs="Arial"/>
          <w:sz w:val="24"/>
          <w:szCs w:val="24"/>
        </w:rPr>
        <w:t>penyusunan</w:t>
      </w:r>
      <w:proofErr w:type="spellEnd"/>
      <w:r w:rsidR="0012726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7265" w:rsidRPr="005D21DC">
        <w:rPr>
          <w:rFonts w:ascii="Arial" w:hAnsi="Arial" w:cs="Arial"/>
          <w:sz w:val="24"/>
          <w:szCs w:val="24"/>
        </w:rPr>
        <w:t>Laporan</w:t>
      </w:r>
      <w:proofErr w:type="spellEnd"/>
      <w:r w:rsidR="00127265"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E575F" w:rsidRPr="005D21DC">
        <w:rPr>
          <w:rFonts w:ascii="Arial" w:hAnsi="Arial" w:cs="Arial"/>
          <w:sz w:val="24"/>
          <w:szCs w:val="24"/>
        </w:rPr>
        <w:t>Implementasi</w:t>
      </w:r>
      <w:proofErr w:type="spellEnd"/>
      <w:r w:rsidR="00CE575F"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7265">
        <w:rPr>
          <w:rFonts w:ascii="Arial" w:hAnsi="Arial" w:cs="Arial"/>
          <w:sz w:val="24"/>
          <w:szCs w:val="24"/>
        </w:rPr>
        <w:t>Proyek</w:t>
      </w:r>
      <w:proofErr w:type="spellEnd"/>
      <w:r w:rsidR="0012726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7265">
        <w:rPr>
          <w:rFonts w:ascii="Arial" w:hAnsi="Arial" w:cs="Arial"/>
          <w:sz w:val="24"/>
          <w:szCs w:val="24"/>
        </w:rPr>
        <w:t>Perubahan</w:t>
      </w:r>
      <w:proofErr w:type="spellEnd"/>
      <w:r w:rsidR="0012726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7265">
        <w:rPr>
          <w:rFonts w:ascii="Arial" w:hAnsi="Arial" w:cs="Arial"/>
          <w:sz w:val="24"/>
          <w:szCs w:val="24"/>
        </w:rPr>
        <w:t>ini</w:t>
      </w:r>
      <w:proofErr w:type="spellEnd"/>
      <w:r w:rsidR="00127265">
        <w:rPr>
          <w:rFonts w:ascii="Arial" w:hAnsi="Arial" w:cs="Arial"/>
          <w:sz w:val="24"/>
          <w:szCs w:val="24"/>
        </w:rPr>
        <w:t xml:space="preserve">. </w:t>
      </w:r>
      <w:r w:rsidRPr="0044646C">
        <w:rPr>
          <w:rFonts w:ascii="Arial" w:hAnsi="Arial" w:cs="Arial"/>
          <w:sz w:val="24"/>
          <w:szCs w:val="24"/>
        </w:rPr>
        <w:t xml:space="preserve">Tak </w:t>
      </w:r>
      <w:proofErr w:type="spellStart"/>
      <w:r w:rsidRPr="0044646C">
        <w:rPr>
          <w:rFonts w:ascii="Arial" w:hAnsi="Arial" w:cs="Arial"/>
          <w:sz w:val="24"/>
          <w:szCs w:val="24"/>
        </w:rPr>
        <w:t>lupa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saya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ucapkan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pula </w:t>
      </w:r>
      <w:proofErr w:type="spellStart"/>
      <w:r w:rsidRPr="0044646C">
        <w:rPr>
          <w:rFonts w:ascii="Arial" w:hAnsi="Arial" w:cs="Arial"/>
          <w:sz w:val="24"/>
          <w:szCs w:val="24"/>
        </w:rPr>
        <w:t>terima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kasih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kepada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7265">
        <w:rPr>
          <w:rFonts w:ascii="Arial" w:hAnsi="Arial" w:cs="Arial"/>
          <w:sz w:val="24"/>
          <w:szCs w:val="24"/>
        </w:rPr>
        <w:t>staf</w:t>
      </w:r>
      <w:proofErr w:type="spellEnd"/>
      <w:r w:rsidR="00127265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44646C">
        <w:rPr>
          <w:rFonts w:ascii="Arial" w:hAnsi="Arial" w:cs="Arial"/>
          <w:sz w:val="24"/>
          <w:szCs w:val="24"/>
        </w:rPr>
        <w:t>jajaran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7265">
        <w:rPr>
          <w:rFonts w:ascii="Arial" w:hAnsi="Arial" w:cs="Arial"/>
          <w:sz w:val="24"/>
          <w:szCs w:val="24"/>
        </w:rPr>
        <w:t>Akademi</w:t>
      </w:r>
      <w:proofErr w:type="spellEnd"/>
      <w:r w:rsidR="0012726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7265">
        <w:rPr>
          <w:rFonts w:ascii="Arial" w:hAnsi="Arial" w:cs="Arial"/>
          <w:sz w:val="24"/>
          <w:szCs w:val="24"/>
        </w:rPr>
        <w:t>Kepolisian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44646C">
        <w:rPr>
          <w:rFonts w:ascii="Arial" w:hAnsi="Arial" w:cs="Arial"/>
          <w:sz w:val="24"/>
          <w:szCs w:val="24"/>
        </w:rPr>
        <w:t>seluruh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r w:rsidRPr="0044646C">
        <w:rPr>
          <w:rFonts w:ascii="Arial" w:hAnsi="Arial" w:cs="Arial"/>
          <w:i/>
          <w:iCs/>
          <w:sz w:val="24"/>
          <w:szCs w:val="24"/>
        </w:rPr>
        <w:t xml:space="preserve">stakeholder </w:t>
      </w:r>
      <w:proofErr w:type="spellStart"/>
      <w:r w:rsidRPr="0044646C">
        <w:rPr>
          <w:rFonts w:ascii="Arial" w:hAnsi="Arial" w:cs="Arial"/>
          <w:sz w:val="24"/>
          <w:szCs w:val="24"/>
        </w:rPr>
        <w:t>terkait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44646C">
        <w:rPr>
          <w:rFonts w:ascii="Arial" w:hAnsi="Arial" w:cs="Arial"/>
          <w:sz w:val="24"/>
          <w:szCs w:val="24"/>
        </w:rPr>
        <w:t>tim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efektif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44646C">
        <w:rPr>
          <w:rFonts w:ascii="Arial" w:hAnsi="Arial" w:cs="Arial"/>
          <w:sz w:val="24"/>
          <w:szCs w:val="24"/>
        </w:rPr>
        <w:t>telah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memberikan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dukungan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selama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proses </w:t>
      </w:r>
      <w:proofErr w:type="spellStart"/>
      <w:r w:rsidRPr="0044646C">
        <w:rPr>
          <w:rFonts w:ascii="Arial" w:hAnsi="Arial" w:cs="Arial"/>
          <w:sz w:val="24"/>
          <w:szCs w:val="24"/>
        </w:rPr>
        <w:t>ini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berlangsung</w:t>
      </w:r>
      <w:proofErr w:type="spellEnd"/>
      <w:r w:rsidRPr="0044646C">
        <w:rPr>
          <w:rFonts w:ascii="Arial" w:hAnsi="Arial" w:cs="Arial"/>
          <w:sz w:val="24"/>
          <w:szCs w:val="24"/>
        </w:rPr>
        <w:t>.</w:t>
      </w:r>
    </w:p>
    <w:p w14:paraId="6BC1F637" w14:textId="0DDD674D" w:rsidR="00062442" w:rsidRDefault="0044646C" w:rsidP="00062442">
      <w:pPr>
        <w:spacing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44646C">
        <w:rPr>
          <w:rFonts w:ascii="Arial" w:hAnsi="Arial" w:cs="Arial"/>
          <w:sz w:val="24"/>
          <w:szCs w:val="24"/>
        </w:rPr>
        <w:t xml:space="preserve">Saya </w:t>
      </w:r>
      <w:proofErr w:type="spellStart"/>
      <w:r w:rsidRPr="0044646C">
        <w:rPr>
          <w:rFonts w:ascii="Arial" w:hAnsi="Arial" w:cs="Arial"/>
          <w:sz w:val="24"/>
          <w:szCs w:val="24"/>
        </w:rPr>
        <w:t>menyadari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bahwa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perubahan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adalah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sebuah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proses yang </w:t>
      </w:r>
      <w:proofErr w:type="spellStart"/>
      <w:r w:rsidRPr="0044646C">
        <w:rPr>
          <w:rFonts w:ascii="Arial" w:hAnsi="Arial" w:cs="Arial"/>
          <w:sz w:val="24"/>
          <w:szCs w:val="24"/>
        </w:rPr>
        <w:t>memerlukan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kerja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sama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44646C">
        <w:rPr>
          <w:rFonts w:ascii="Arial" w:hAnsi="Arial" w:cs="Arial"/>
          <w:sz w:val="24"/>
          <w:szCs w:val="24"/>
        </w:rPr>
        <w:t>komitmen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dari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berbagai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pihak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. Oleh </w:t>
      </w:r>
      <w:proofErr w:type="spellStart"/>
      <w:r w:rsidRPr="0044646C">
        <w:rPr>
          <w:rFonts w:ascii="Arial" w:hAnsi="Arial" w:cs="Arial"/>
          <w:sz w:val="24"/>
          <w:szCs w:val="24"/>
        </w:rPr>
        <w:t>karena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itu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44646C">
        <w:rPr>
          <w:rFonts w:ascii="Arial" w:hAnsi="Arial" w:cs="Arial"/>
          <w:sz w:val="24"/>
          <w:szCs w:val="24"/>
        </w:rPr>
        <w:t>saya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sangat </w:t>
      </w:r>
      <w:proofErr w:type="spellStart"/>
      <w:r w:rsidRPr="0044646C">
        <w:rPr>
          <w:rFonts w:ascii="Arial" w:hAnsi="Arial" w:cs="Arial"/>
          <w:sz w:val="24"/>
          <w:szCs w:val="24"/>
        </w:rPr>
        <w:t>menghargai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segala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bentuk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dukungan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44646C">
        <w:rPr>
          <w:rFonts w:ascii="Arial" w:hAnsi="Arial" w:cs="Arial"/>
          <w:sz w:val="24"/>
          <w:szCs w:val="24"/>
        </w:rPr>
        <w:t>partisipasi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44646C">
        <w:rPr>
          <w:rFonts w:ascii="Arial" w:hAnsi="Arial" w:cs="Arial"/>
          <w:sz w:val="24"/>
          <w:szCs w:val="24"/>
        </w:rPr>
        <w:t>telah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diberikan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Pr="0044646C">
        <w:rPr>
          <w:rFonts w:ascii="Arial" w:hAnsi="Arial" w:cs="Arial"/>
          <w:sz w:val="24"/>
          <w:szCs w:val="24"/>
        </w:rPr>
        <w:lastRenderedPageBreak/>
        <w:t>berbagai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pihak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dalam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penyusunan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rancangan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proyek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ini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hingga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implementasi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57B48" w:rsidRPr="005D21DC">
        <w:rPr>
          <w:rFonts w:ascii="Arial" w:hAnsi="Arial" w:cs="Arial"/>
          <w:sz w:val="24"/>
          <w:szCs w:val="24"/>
        </w:rPr>
        <w:t>jangka</w:t>
      </w:r>
      <w:proofErr w:type="spellEnd"/>
      <w:r w:rsidR="00A57B48"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57B48" w:rsidRPr="005D21DC">
        <w:rPr>
          <w:rFonts w:ascii="Arial" w:hAnsi="Arial" w:cs="Arial"/>
          <w:sz w:val="24"/>
          <w:szCs w:val="24"/>
        </w:rPr>
        <w:t>pendek</w:t>
      </w:r>
      <w:proofErr w:type="spellEnd"/>
      <w:r w:rsidR="00A57B48" w:rsidRPr="005D21D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5D21DC">
        <w:rPr>
          <w:rFonts w:ascii="Arial" w:hAnsi="Arial" w:cs="Arial"/>
          <w:sz w:val="24"/>
          <w:szCs w:val="24"/>
        </w:rPr>
        <w:t>kedepannya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. Saya </w:t>
      </w:r>
      <w:proofErr w:type="spellStart"/>
      <w:r w:rsidRPr="005D21DC">
        <w:rPr>
          <w:rFonts w:ascii="Arial" w:hAnsi="Arial" w:cs="Arial"/>
          <w:sz w:val="24"/>
          <w:szCs w:val="24"/>
        </w:rPr>
        <w:t>berharap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proyek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perubahan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21DC">
        <w:rPr>
          <w:rFonts w:ascii="Arial" w:hAnsi="Arial" w:cs="Arial"/>
          <w:sz w:val="24"/>
          <w:szCs w:val="24"/>
        </w:rPr>
        <w:t>ini</w:t>
      </w:r>
      <w:proofErr w:type="spellEnd"/>
      <w:r w:rsidRPr="005D21D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dapat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memberikan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manfaat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44646C">
        <w:rPr>
          <w:rFonts w:ascii="Arial" w:hAnsi="Arial" w:cs="Arial"/>
          <w:sz w:val="24"/>
          <w:szCs w:val="24"/>
        </w:rPr>
        <w:t>signifikan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44646C">
        <w:rPr>
          <w:rFonts w:ascii="Arial" w:hAnsi="Arial" w:cs="Arial"/>
          <w:sz w:val="24"/>
          <w:szCs w:val="24"/>
        </w:rPr>
        <w:t>dapat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diterapkan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secara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efektif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di</w:t>
      </w:r>
      <w:r w:rsidR="0006244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2442">
        <w:rPr>
          <w:rFonts w:ascii="Arial" w:hAnsi="Arial" w:cs="Arial"/>
          <w:sz w:val="24"/>
          <w:szCs w:val="24"/>
        </w:rPr>
        <w:t>jajaran</w:t>
      </w:r>
      <w:proofErr w:type="spellEnd"/>
      <w:r w:rsidR="00062442">
        <w:rPr>
          <w:rFonts w:ascii="Arial" w:hAnsi="Arial" w:cs="Arial"/>
          <w:sz w:val="24"/>
          <w:szCs w:val="24"/>
        </w:rPr>
        <w:t xml:space="preserve"> civitas </w:t>
      </w:r>
      <w:proofErr w:type="spellStart"/>
      <w:r w:rsidR="00062442">
        <w:rPr>
          <w:rFonts w:ascii="Arial" w:hAnsi="Arial" w:cs="Arial"/>
          <w:sz w:val="24"/>
          <w:szCs w:val="24"/>
        </w:rPr>
        <w:t>Akademi</w:t>
      </w:r>
      <w:proofErr w:type="spellEnd"/>
      <w:r w:rsidR="0006244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2442">
        <w:rPr>
          <w:rFonts w:ascii="Arial" w:hAnsi="Arial" w:cs="Arial"/>
          <w:sz w:val="24"/>
          <w:szCs w:val="24"/>
        </w:rPr>
        <w:t>Kepolisian</w:t>
      </w:r>
      <w:proofErr w:type="spellEnd"/>
      <w:r w:rsidR="00062442">
        <w:rPr>
          <w:rFonts w:ascii="Arial" w:hAnsi="Arial" w:cs="Arial"/>
          <w:sz w:val="24"/>
          <w:szCs w:val="24"/>
        </w:rPr>
        <w:t>,</w:t>
      </w:r>
      <w:r w:rsidRPr="0044646C">
        <w:rPr>
          <w:rFonts w:ascii="Arial" w:hAnsi="Arial" w:cs="Arial"/>
          <w:sz w:val="24"/>
          <w:szCs w:val="24"/>
        </w:rPr>
        <w:t xml:space="preserve"> Masukkan dan saran </w:t>
      </w:r>
      <w:proofErr w:type="spellStart"/>
      <w:r w:rsidRPr="0044646C">
        <w:rPr>
          <w:rFonts w:ascii="Arial" w:hAnsi="Arial" w:cs="Arial"/>
          <w:sz w:val="24"/>
          <w:szCs w:val="24"/>
        </w:rPr>
        <w:t>untuk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perbaikan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44646C">
        <w:rPr>
          <w:rFonts w:ascii="Arial" w:hAnsi="Arial" w:cs="Arial"/>
          <w:sz w:val="24"/>
          <w:szCs w:val="24"/>
        </w:rPr>
        <w:t>pengembangan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646C">
        <w:rPr>
          <w:rFonts w:ascii="Arial" w:hAnsi="Arial" w:cs="Arial"/>
          <w:sz w:val="24"/>
          <w:szCs w:val="24"/>
        </w:rPr>
        <w:t>L</w:t>
      </w:r>
      <w:r w:rsidR="00062442">
        <w:rPr>
          <w:rFonts w:ascii="Arial" w:hAnsi="Arial" w:cs="Arial"/>
          <w:sz w:val="24"/>
          <w:szCs w:val="24"/>
        </w:rPr>
        <w:t>aporan</w:t>
      </w:r>
      <w:proofErr w:type="spellEnd"/>
      <w:r w:rsidR="0006244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2442">
        <w:rPr>
          <w:rFonts w:ascii="Arial" w:hAnsi="Arial" w:cs="Arial"/>
          <w:sz w:val="24"/>
          <w:szCs w:val="24"/>
        </w:rPr>
        <w:t>Proyek</w:t>
      </w:r>
      <w:proofErr w:type="spellEnd"/>
      <w:r w:rsidR="0006244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2442">
        <w:rPr>
          <w:rFonts w:ascii="Arial" w:hAnsi="Arial" w:cs="Arial"/>
          <w:sz w:val="24"/>
          <w:szCs w:val="24"/>
        </w:rPr>
        <w:t>Perubahan</w:t>
      </w:r>
      <w:proofErr w:type="spellEnd"/>
      <w:r w:rsidR="0006244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2442">
        <w:rPr>
          <w:rFonts w:ascii="Arial" w:hAnsi="Arial" w:cs="Arial"/>
          <w:sz w:val="24"/>
          <w:szCs w:val="24"/>
        </w:rPr>
        <w:t>ini</w:t>
      </w:r>
      <w:proofErr w:type="spellEnd"/>
      <w:r w:rsidR="00062442">
        <w:rPr>
          <w:rFonts w:ascii="Arial" w:hAnsi="Arial" w:cs="Arial"/>
          <w:sz w:val="24"/>
          <w:szCs w:val="24"/>
        </w:rPr>
        <w:t xml:space="preserve"> sangat </w:t>
      </w:r>
      <w:proofErr w:type="spellStart"/>
      <w:r w:rsidR="00062442">
        <w:rPr>
          <w:rFonts w:ascii="Arial" w:hAnsi="Arial" w:cs="Arial"/>
          <w:sz w:val="24"/>
          <w:szCs w:val="24"/>
        </w:rPr>
        <w:t>diharapkan</w:t>
      </w:r>
      <w:proofErr w:type="spellEnd"/>
      <w:r w:rsidR="00062442">
        <w:rPr>
          <w:rFonts w:ascii="Arial" w:hAnsi="Arial" w:cs="Arial"/>
          <w:sz w:val="24"/>
          <w:szCs w:val="24"/>
        </w:rPr>
        <w:t>.</w:t>
      </w:r>
    </w:p>
    <w:p w14:paraId="1D36DF40" w14:textId="1119F24B" w:rsidR="0044646C" w:rsidRPr="0044646C" w:rsidRDefault="00663B8D" w:rsidP="00062442">
      <w:pPr>
        <w:spacing w:line="360" w:lineRule="auto"/>
        <w:ind w:left="4320"/>
        <w:jc w:val="center"/>
        <w:rPr>
          <w:rFonts w:ascii="Arial" w:hAnsi="Arial" w:cs="Arial"/>
          <w:sz w:val="24"/>
          <w:szCs w:val="24"/>
        </w:rPr>
      </w:pPr>
      <w:r w:rsidRPr="00663B8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55520" behindDoc="1" locked="0" layoutInCell="1" allowOverlap="1" wp14:anchorId="7FF89944" wp14:editId="449A67F2">
            <wp:simplePos x="0" y="0"/>
            <wp:positionH relativeFrom="column">
              <wp:posOffset>3282043</wp:posOffset>
            </wp:positionH>
            <wp:positionV relativeFrom="paragraph">
              <wp:posOffset>157970</wp:posOffset>
            </wp:positionV>
            <wp:extent cx="1877786" cy="1336730"/>
            <wp:effectExtent l="0" t="0" r="8255" b="0"/>
            <wp:wrapNone/>
            <wp:docPr id="3" name="Picture 2" descr="A close-up of a signatur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EC9DADD8-BF8A-D3CD-C44B-8DCA372104C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close-up of a signature&#10;&#10;Description automatically generated">
                      <a:extLst>
                        <a:ext uri="{FF2B5EF4-FFF2-40B4-BE49-F238E27FC236}">
                          <a16:creationId xmlns:a16="http://schemas.microsoft.com/office/drawing/2014/main" id="{EC9DADD8-BF8A-D3CD-C44B-8DCA372104C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>
                      <a:alphaModFix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53" cy="13394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062442">
        <w:rPr>
          <w:rFonts w:ascii="Arial" w:hAnsi="Arial" w:cs="Arial"/>
          <w:sz w:val="24"/>
          <w:szCs w:val="24"/>
        </w:rPr>
        <w:t xml:space="preserve">Bandung,   </w:t>
      </w:r>
      <w:proofErr w:type="spellStart"/>
      <w:proofErr w:type="gramEnd"/>
      <w:r w:rsidR="00062442">
        <w:rPr>
          <w:rFonts w:ascii="Arial" w:hAnsi="Arial" w:cs="Arial"/>
          <w:sz w:val="24"/>
          <w:szCs w:val="24"/>
        </w:rPr>
        <w:t>Desember</w:t>
      </w:r>
      <w:proofErr w:type="spellEnd"/>
      <w:r w:rsidR="00062442">
        <w:rPr>
          <w:rFonts w:ascii="Arial" w:hAnsi="Arial" w:cs="Arial"/>
          <w:sz w:val="24"/>
          <w:szCs w:val="24"/>
        </w:rPr>
        <w:t xml:space="preserve"> </w:t>
      </w:r>
      <w:r w:rsidR="0044646C" w:rsidRPr="0044646C">
        <w:rPr>
          <w:rFonts w:ascii="Arial" w:hAnsi="Arial" w:cs="Arial"/>
          <w:sz w:val="24"/>
          <w:szCs w:val="24"/>
        </w:rPr>
        <w:t>2024</w:t>
      </w:r>
    </w:p>
    <w:p w14:paraId="5D4CC277" w14:textId="70BC75CC" w:rsidR="0044646C" w:rsidRDefault="0044646C" w:rsidP="00062442">
      <w:pPr>
        <w:spacing w:line="360" w:lineRule="auto"/>
        <w:ind w:left="4320"/>
        <w:jc w:val="center"/>
        <w:rPr>
          <w:rFonts w:ascii="Arial" w:hAnsi="Arial" w:cs="Arial"/>
          <w:sz w:val="24"/>
          <w:szCs w:val="24"/>
        </w:rPr>
      </w:pPr>
      <w:proofErr w:type="spellStart"/>
      <w:r w:rsidRPr="0044646C">
        <w:rPr>
          <w:rFonts w:ascii="Arial" w:hAnsi="Arial" w:cs="Arial"/>
          <w:sz w:val="24"/>
          <w:szCs w:val="24"/>
        </w:rPr>
        <w:t>Peserta</w:t>
      </w:r>
      <w:proofErr w:type="spellEnd"/>
      <w:r w:rsidRPr="0044646C">
        <w:rPr>
          <w:rFonts w:ascii="Arial" w:hAnsi="Arial" w:cs="Arial"/>
          <w:sz w:val="24"/>
          <w:szCs w:val="24"/>
        </w:rPr>
        <w:t xml:space="preserve"> PKN Tk. II</w:t>
      </w:r>
    </w:p>
    <w:p w14:paraId="014FA1C1" w14:textId="181C4F46" w:rsidR="00062442" w:rsidRDefault="00062442" w:rsidP="00062442">
      <w:pPr>
        <w:spacing w:line="360" w:lineRule="auto"/>
        <w:ind w:left="4320"/>
        <w:jc w:val="center"/>
        <w:rPr>
          <w:rFonts w:ascii="Arial" w:hAnsi="Arial" w:cs="Arial"/>
          <w:sz w:val="24"/>
          <w:szCs w:val="24"/>
        </w:rPr>
      </w:pPr>
    </w:p>
    <w:p w14:paraId="09F55C05" w14:textId="5AE8361F" w:rsidR="00062442" w:rsidRDefault="00062442" w:rsidP="00062442">
      <w:pPr>
        <w:spacing w:after="0" w:line="240" w:lineRule="auto"/>
        <w:ind w:left="432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BUDI SUSANTO, </w:t>
      </w:r>
      <w:proofErr w:type="spellStart"/>
      <w:proofErr w:type="gramStart"/>
      <w:r>
        <w:rPr>
          <w:rFonts w:ascii="Arial" w:hAnsi="Arial" w:cs="Arial"/>
          <w:sz w:val="24"/>
          <w:szCs w:val="24"/>
        </w:rPr>
        <w:t>S.Pd</w:t>
      </w:r>
      <w:proofErr w:type="spellEnd"/>
      <w:proofErr w:type="gram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M.Si</w:t>
      </w:r>
      <w:proofErr w:type="spellEnd"/>
    </w:p>
    <w:p w14:paraId="6677DA88" w14:textId="3B54270A" w:rsidR="00062442" w:rsidRDefault="00062442" w:rsidP="00062442">
      <w:pPr>
        <w:spacing w:after="0" w:line="240" w:lineRule="auto"/>
        <w:ind w:left="432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NOSIS: </w:t>
      </w:r>
      <w:r w:rsidRPr="00EE3609">
        <w:rPr>
          <w:rFonts w:ascii="Arial" w:hAnsi="Arial" w:cs="Arial"/>
          <w:sz w:val="24"/>
          <w:szCs w:val="24"/>
        </w:rPr>
        <w:t>20240707012346</w:t>
      </w:r>
    </w:p>
    <w:p w14:paraId="06CEEAC4" w14:textId="77777777" w:rsidR="00833D1B" w:rsidRDefault="00833D1B" w:rsidP="00062442">
      <w:pPr>
        <w:spacing w:after="0" w:line="240" w:lineRule="auto"/>
        <w:ind w:left="4320"/>
        <w:jc w:val="center"/>
        <w:rPr>
          <w:rFonts w:ascii="Arial" w:hAnsi="Arial" w:cs="Arial"/>
          <w:sz w:val="24"/>
          <w:szCs w:val="24"/>
        </w:rPr>
      </w:pPr>
    </w:p>
    <w:p w14:paraId="690E2BFC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9ED0E23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5A099C56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3405B86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411B924D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AADA4C6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2C902C0A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4DDE86CF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61D4E04A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1B6E8A54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5143712B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4F7004D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F6759BC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5245EADD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1A554E23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434F00C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36E5ECB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2D3CA657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6EC8A694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240275FC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5C10E7B4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FF4807D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240871D1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5B7AC1D5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169CE02B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C7351B7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F4D364F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18753B50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63A2B97E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113B37E6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43CE5107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B5BFC30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6542D5D" w14:textId="77777777" w:rsidR="00833D1B" w:rsidRDefault="00833D1B" w:rsidP="00833D1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46CD0970" w14:textId="5850CAAF" w:rsidR="000437B4" w:rsidRPr="00DC561E" w:rsidRDefault="002E59A3" w:rsidP="008C5418">
      <w:pPr>
        <w:pStyle w:val="ListParagraph"/>
        <w:numPr>
          <w:ilvl w:val="0"/>
          <w:numId w:val="2"/>
        </w:numPr>
        <w:spacing w:line="360" w:lineRule="auto"/>
        <w:ind w:left="567" w:hanging="567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DC561E">
        <w:rPr>
          <w:rFonts w:ascii="Arial" w:hAnsi="Arial" w:cs="Arial"/>
          <w:b/>
          <w:bCs/>
          <w:sz w:val="24"/>
          <w:szCs w:val="24"/>
        </w:rPr>
        <w:lastRenderedPageBreak/>
        <w:t>Ringkasan</w:t>
      </w:r>
      <w:proofErr w:type="spellEnd"/>
      <w:r w:rsidRPr="00DC561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DC561E">
        <w:rPr>
          <w:rFonts w:ascii="Arial" w:hAnsi="Arial" w:cs="Arial"/>
          <w:b/>
          <w:bCs/>
          <w:sz w:val="24"/>
          <w:szCs w:val="24"/>
        </w:rPr>
        <w:t>Eksekutif</w:t>
      </w:r>
      <w:proofErr w:type="spellEnd"/>
      <w:r w:rsidRPr="00DC561E">
        <w:rPr>
          <w:rFonts w:ascii="Arial" w:hAnsi="Arial" w:cs="Arial"/>
          <w:b/>
          <w:bCs/>
          <w:sz w:val="24"/>
          <w:szCs w:val="24"/>
        </w:rPr>
        <w:t xml:space="preserve"> </w:t>
      </w:r>
    </w:p>
    <w:p w14:paraId="2D43452F" w14:textId="77777777" w:rsidR="000437B4" w:rsidRDefault="000437B4" w:rsidP="000437B4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39043C">
        <w:rPr>
          <w:rFonts w:ascii="Arial" w:hAnsi="Arial" w:cs="Arial"/>
          <w:sz w:val="24"/>
          <w:szCs w:val="24"/>
        </w:rPr>
        <w:t xml:space="preserve">Program </w:t>
      </w:r>
      <w:proofErr w:type="spellStart"/>
      <w:r w:rsidRPr="0039043C">
        <w:rPr>
          <w:rFonts w:ascii="Arial" w:hAnsi="Arial" w:cs="Arial"/>
          <w:sz w:val="24"/>
          <w:szCs w:val="24"/>
        </w:rPr>
        <w:t>Pengabdian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kepada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Masyarakat (PKM) </w:t>
      </w:r>
      <w:proofErr w:type="spellStart"/>
      <w:r w:rsidRPr="0039043C">
        <w:rPr>
          <w:rFonts w:ascii="Arial" w:hAnsi="Arial" w:cs="Arial"/>
          <w:sz w:val="24"/>
          <w:szCs w:val="24"/>
        </w:rPr>
        <w:t>merupakan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salah </w:t>
      </w:r>
      <w:proofErr w:type="spellStart"/>
      <w:r w:rsidRPr="0039043C">
        <w:rPr>
          <w:rFonts w:ascii="Arial" w:hAnsi="Arial" w:cs="Arial"/>
          <w:sz w:val="24"/>
          <w:szCs w:val="24"/>
        </w:rPr>
        <w:t>satu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tri dharma </w:t>
      </w:r>
      <w:proofErr w:type="spellStart"/>
      <w:r w:rsidRPr="0039043C">
        <w:rPr>
          <w:rFonts w:ascii="Arial" w:hAnsi="Arial" w:cs="Arial"/>
          <w:sz w:val="24"/>
          <w:szCs w:val="24"/>
        </w:rPr>
        <w:t>perguruan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tinggi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sangat </w:t>
      </w:r>
      <w:proofErr w:type="spellStart"/>
      <w:r w:rsidRPr="0039043C">
        <w:rPr>
          <w:rFonts w:ascii="Arial" w:hAnsi="Arial" w:cs="Arial"/>
          <w:sz w:val="24"/>
          <w:szCs w:val="24"/>
        </w:rPr>
        <w:t>penting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terutama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membentuk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sinergi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antara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akademisi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masyarakat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. Di </w:t>
      </w:r>
      <w:proofErr w:type="spellStart"/>
      <w:r w:rsidRPr="0039043C">
        <w:rPr>
          <w:rFonts w:ascii="Arial" w:hAnsi="Arial" w:cs="Arial"/>
          <w:sz w:val="24"/>
          <w:szCs w:val="24"/>
        </w:rPr>
        <w:t>lingkungan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Akademi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39043C">
        <w:rPr>
          <w:rFonts w:ascii="Arial" w:hAnsi="Arial" w:cs="Arial"/>
          <w:sz w:val="24"/>
          <w:szCs w:val="24"/>
        </w:rPr>
        <w:t>Akpol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), PKM </w:t>
      </w:r>
      <w:proofErr w:type="spellStart"/>
      <w:r w:rsidRPr="0039043C">
        <w:rPr>
          <w:rFonts w:ascii="Arial" w:hAnsi="Arial" w:cs="Arial"/>
          <w:sz w:val="24"/>
          <w:szCs w:val="24"/>
        </w:rPr>
        <w:t>memiliki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peran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strategis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mengaplikasikan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ilmu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pengetahuan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serta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keterampilan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membantu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masyarakat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mendukung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pembangunan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nasional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</w:t>
      </w:r>
    </w:p>
    <w:p w14:paraId="66792497" w14:textId="172F97AE" w:rsidR="00833D1B" w:rsidRDefault="000437B4" w:rsidP="000437B4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Namun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tantangan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pengelolaan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 di </w:t>
      </w:r>
      <w:proofErr w:type="spellStart"/>
      <w:r w:rsidRPr="0039043C">
        <w:rPr>
          <w:rFonts w:ascii="Arial" w:hAnsi="Arial" w:cs="Arial"/>
          <w:sz w:val="24"/>
          <w:szCs w:val="24"/>
        </w:rPr>
        <w:t>Akpol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masih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cukup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besar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39043C">
        <w:rPr>
          <w:rFonts w:ascii="Arial" w:hAnsi="Arial" w:cs="Arial"/>
          <w:sz w:val="24"/>
          <w:szCs w:val="24"/>
        </w:rPr>
        <w:t>Tantangan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tersebut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meliputi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perbedaan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dasar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hukum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pelaksanaan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PkM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kurangnya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koordinasi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efektif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antara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unit </w:t>
      </w:r>
      <w:proofErr w:type="spellStart"/>
      <w:r w:rsidRPr="0039043C">
        <w:rPr>
          <w:rFonts w:ascii="Arial" w:hAnsi="Arial" w:cs="Arial"/>
          <w:sz w:val="24"/>
          <w:szCs w:val="24"/>
        </w:rPr>
        <w:t>pengelola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keterbatasan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sumber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serta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kebutuhan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pemahaman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lebih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mengenai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standar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unggul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oleh Badan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Nasional </w:t>
      </w:r>
      <w:proofErr w:type="spellStart"/>
      <w:r w:rsidRPr="0039043C">
        <w:rPr>
          <w:rFonts w:ascii="Arial" w:hAnsi="Arial" w:cs="Arial"/>
          <w:sz w:val="24"/>
          <w:szCs w:val="24"/>
        </w:rPr>
        <w:t>Perguruan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Tinggi (BAN-PT) </w:t>
      </w:r>
      <w:proofErr w:type="spellStart"/>
      <w:r w:rsidRPr="0039043C">
        <w:rPr>
          <w:rFonts w:ascii="Arial" w:hAnsi="Arial" w:cs="Arial"/>
          <w:sz w:val="24"/>
          <w:szCs w:val="24"/>
        </w:rPr>
        <w:t>terhadap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Akpol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. Oleh </w:t>
      </w:r>
      <w:proofErr w:type="spellStart"/>
      <w:r w:rsidRPr="0039043C">
        <w:rPr>
          <w:rFonts w:ascii="Arial" w:hAnsi="Arial" w:cs="Arial"/>
          <w:sz w:val="24"/>
          <w:szCs w:val="24"/>
        </w:rPr>
        <w:t>karena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itu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optimalisasi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pengelolaan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</w:t>
      </w:r>
      <w:r w:rsidRPr="0037730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730A">
        <w:rPr>
          <w:rFonts w:ascii="Arial" w:hAnsi="Arial" w:cs="Arial"/>
          <w:sz w:val="24"/>
          <w:szCs w:val="24"/>
        </w:rPr>
        <w:t>bagi</w:t>
      </w:r>
      <w:proofErr w:type="spellEnd"/>
      <w:r w:rsidRPr="0037730A">
        <w:rPr>
          <w:rFonts w:ascii="Arial" w:hAnsi="Arial" w:cs="Arial"/>
          <w:sz w:val="24"/>
          <w:szCs w:val="24"/>
        </w:rPr>
        <w:t xml:space="preserve"> Dosen </w:t>
      </w:r>
      <w:proofErr w:type="spellStart"/>
      <w:r w:rsidRPr="0037730A">
        <w:rPr>
          <w:rFonts w:ascii="Arial" w:hAnsi="Arial" w:cs="Arial"/>
          <w:sz w:val="24"/>
          <w:szCs w:val="24"/>
        </w:rPr>
        <w:t>dalam</w:t>
      </w:r>
      <w:proofErr w:type="spellEnd"/>
      <w:r w:rsidRPr="0037730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730A">
        <w:rPr>
          <w:rFonts w:ascii="Arial" w:hAnsi="Arial" w:cs="Arial"/>
          <w:sz w:val="24"/>
          <w:szCs w:val="24"/>
        </w:rPr>
        <w:t>menjalankan</w:t>
      </w:r>
      <w:proofErr w:type="spellEnd"/>
      <w:r w:rsidRPr="0037730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730A">
        <w:rPr>
          <w:rFonts w:ascii="Arial" w:hAnsi="Arial" w:cs="Arial"/>
          <w:sz w:val="24"/>
          <w:szCs w:val="24"/>
        </w:rPr>
        <w:t>Tridharma</w:t>
      </w:r>
      <w:proofErr w:type="spellEnd"/>
      <w:r w:rsidRPr="0037730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730A">
        <w:rPr>
          <w:rFonts w:ascii="Arial" w:hAnsi="Arial" w:cs="Arial"/>
          <w:sz w:val="24"/>
          <w:szCs w:val="24"/>
        </w:rPr>
        <w:t>Perguruan</w:t>
      </w:r>
      <w:proofErr w:type="spellEnd"/>
      <w:r w:rsidRPr="0037730A">
        <w:rPr>
          <w:rFonts w:ascii="Arial" w:hAnsi="Arial" w:cs="Arial"/>
          <w:sz w:val="24"/>
          <w:szCs w:val="24"/>
        </w:rPr>
        <w:t xml:space="preserve"> Tinggi </w:t>
      </w:r>
      <w:proofErr w:type="spellStart"/>
      <w:r w:rsidRPr="0037730A">
        <w:rPr>
          <w:rFonts w:ascii="Arial" w:hAnsi="Arial" w:cs="Arial"/>
          <w:sz w:val="24"/>
          <w:szCs w:val="24"/>
        </w:rPr>
        <w:t>menjadi</w:t>
      </w:r>
      <w:proofErr w:type="spellEnd"/>
      <w:r w:rsidRPr="0037730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730A">
        <w:rPr>
          <w:rFonts w:ascii="Arial" w:hAnsi="Arial" w:cs="Arial"/>
          <w:sz w:val="24"/>
          <w:szCs w:val="24"/>
        </w:rPr>
        <w:t>kun</w:t>
      </w:r>
      <w:r w:rsidRPr="0039043C">
        <w:rPr>
          <w:rFonts w:ascii="Arial" w:hAnsi="Arial" w:cs="Arial"/>
          <w:sz w:val="24"/>
          <w:szCs w:val="24"/>
        </w:rPr>
        <w:t>ci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utama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meningkatkan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kualitas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dari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39043C">
        <w:rPr>
          <w:rFonts w:ascii="Arial" w:hAnsi="Arial" w:cs="Arial"/>
          <w:sz w:val="24"/>
          <w:szCs w:val="24"/>
        </w:rPr>
        <w:t>ini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</w:p>
    <w:p w14:paraId="17DAB792" w14:textId="2FF7B855" w:rsidR="00A57B48" w:rsidRPr="00011C00" w:rsidRDefault="00A57B48" w:rsidP="000437B4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011C00">
        <w:rPr>
          <w:rFonts w:ascii="Arial" w:hAnsi="Arial" w:cs="Arial"/>
          <w:sz w:val="24"/>
          <w:szCs w:val="24"/>
        </w:rPr>
        <w:t>Implementasi</w:t>
      </w:r>
      <w:proofErr w:type="spellEnd"/>
      <w:r w:rsidRPr="00011C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11C00">
        <w:rPr>
          <w:rFonts w:ascii="Arial" w:hAnsi="Arial" w:cs="Arial"/>
          <w:sz w:val="24"/>
          <w:szCs w:val="24"/>
        </w:rPr>
        <w:t>proyek</w:t>
      </w:r>
      <w:proofErr w:type="spellEnd"/>
      <w:r w:rsidRPr="00011C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11C00">
        <w:rPr>
          <w:rFonts w:ascii="Arial" w:hAnsi="Arial" w:cs="Arial"/>
          <w:sz w:val="24"/>
          <w:szCs w:val="24"/>
        </w:rPr>
        <w:t>perubahan</w:t>
      </w:r>
      <w:proofErr w:type="spellEnd"/>
      <w:r w:rsidRPr="00011C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11C00">
        <w:rPr>
          <w:rFonts w:ascii="Arial" w:hAnsi="Arial" w:cs="Arial"/>
          <w:sz w:val="24"/>
          <w:szCs w:val="24"/>
        </w:rPr>
        <w:t>dilaksanakan</w:t>
      </w:r>
      <w:proofErr w:type="spellEnd"/>
      <w:r w:rsidRPr="00011C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11C00">
        <w:rPr>
          <w:rFonts w:ascii="Arial" w:hAnsi="Arial" w:cs="Arial"/>
          <w:sz w:val="24"/>
          <w:szCs w:val="24"/>
        </w:rPr>
        <w:t>untuk</w:t>
      </w:r>
      <w:proofErr w:type="spellEnd"/>
      <w:r w:rsidRPr="00011C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11C00">
        <w:rPr>
          <w:rFonts w:ascii="Arial" w:hAnsi="Arial" w:cs="Arial"/>
          <w:sz w:val="24"/>
          <w:szCs w:val="24"/>
        </w:rPr>
        <w:t>memenuhi</w:t>
      </w:r>
      <w:proofErr w:type="spellEnd"/>
      <w:r w:rsidRPr="00011C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11C00">
        <w:rPr>
          <w:rFonts w:ascii="Arial" w:hAnsi="Arial" w:cs="Arial"/>
          <w:sz w:val="24"/>
          <w:szCs w:val="24"/>
        </w:rPr>
        <w:t>capaian</w:t>
      </w:r>
      <w:proofErr w:type="spellEnd"/>
      <w:r w:rsidRPr="00011C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11C00">
        <w:rPr>
          <w:rFonts w:ascii="Arial" w:hAnsi="Arial" w:cs="Arial"/>
          <w:sz w:val="24"/>
          <w:szCs w:val="24"/>
        </w:rPr>
        <w:t>jangka</w:t>
      </w:r>
      <w:proofErr w:type="spellEnd"/>
      <w:r w:rsidRPr="00011C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11C00">
        <w:rPr>
          <w:rFonts w:ascii="Arial" w:hAnsi="Arial" w:cs="Arial"/>
          <w:sz w:val="24"/>
          <w:szCs w:val="24"/>
        </w:rPr>
        <w:t>pendek</w:t>
      </w:r>
      <w:proofErr w:type="spellEnd"/>
      <w:r w:rsidRPr="00011C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11C00">
        <w:rPr>
          <w:rFonts w:ascii="Arial" w:hAnsi="Arial" w:cs="Arial"/>
          <w:sz w:val="24"/>
          <w:szCs w:val="24"/>
        </w:rPr>
        <w:t>yaitu</w:t>
      </w:r>
      <w:proofErr w:type="spellEnd"/>
      <w:r w:rsidR="00767B22" w:rsidRPr="00011C0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67B22" w:rsidRPr="00011C00">
        <w:rPr>
          <w:rFonts w:ascii="Arial" w:hAnsi="Arial" w:cs="Arial"/>
          <w:sz w:val="24"/>
          <w:szCs w:val="24"/>
        </w:rPr>
        <w:t>tersusunnya</w:t>
      </w:r>
      <w:proofErr w:type="spellEnd"/>
      <w:r w:rsidR="00767B22" w:rsidRPr="00011C0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67B22" w:rsidRPr="00011C00">
        <w:rPr>
          <w:rFonts w:ascii="Arial" w:hAnsi="Arial" w:cs="Arial"/>
          <w:sz w:val="24"/>
          <w:szCs w:val="24"/>
        </w:rPr>
        <w:t>konsep</w:t>
      </w:r>
      <w:proofErr w:type="spellEnd"/>
      <w:r w:rsidR="00767B22" w:rsidRPr="00011C00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="00767B22" w:rsidRPr="00011C00">
        <w:rPr>
          <w:rFonts w:ascii="Arial" w:hAnsi="Arial" w:cs="Arial"/>
          <w:sz w:val="24"/>
          <w:szCs w:val="24"/>
        </w:rPr>
        <w:t>kegiatan</w:t>
      </w:r>
      <w:proofErr w:type="spellEnd"/>
      <w:r w:rsidR="00767B22" w:rsidRPr="00011C00">
        <w:rPr>
          <w:rFonts w:ascii="Arial" w:hAnsi="Arial" w:cs="Arial"/>
          <w:sz w:val="24"/>
          <w:szCs w:val="24"/>
        </w:rPr>
        <w:t xml:space="preserve"> dan SOP PKM </w:t>
      </w:r>
      <w:proofErr w:type="spellStart"/>
      <w:r w:rsidR="00767B22" w:rsidRPr="00011C00">
        <w:rPr>
          <w:rFonts w:ascii="Arial" w:hAnsi="Arial" w:cs="Arial"/>
          <w:sz w:val="24"/>
          <w:szCs w:val="24"/>
        </w:rPr>
        <w:t>bagi</w:t>
      </w:r>
      <w:proofErr w:type="spellEnd"/>
      <w:r w:rsidR="00767B22" w:rsidRPr="00011C0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67B22" w:rsidRPr="00011C00">
        <w:rPr>
          <w:rFonts w:ascii="Arial" w:hAnsi="Arial" w:cs="Arial"/>
          <w:sz w:val="24"/>
          <w:szCs w:val="24"/>
        </w:rPr>
        <w:t>dosen</w:t>
      </w:r>
      <w:proofErr w:type="spellEnd"/>
      <w:r w:rsidR="00767B22" w:rsidRPr="00011C0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67B22" w:rsidRPr="00011C00">
        <w:rPr>
          <w:rFonts w:ascii="Arial" w:hAnsi="Arial" w:cs="Arial"/>
          <w:sz w:val="24"/>
          <w:szCs w:val="24"/>
        </w:rPr>
        <w:t>Akpol</w:t>
      </w:r>
      <w:proofErr w:type="spellEnd"/>
      <w:r w:rsidR="00767B22" w:rsidRPr="00011C00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767B22" w:rsidRPr="00011C00">
        <w:rPr>
          <w:rFonts w:ascii="Arial" w:hAnsi="Arial" w:cs="Arial"/>
          <w:sz w:val="24"/>
          <w:szCs w:val="24"/>
        </w:rPr>
        <w:t>telah</w:t>
      </w:r>
      <w:proofErr w:type="spellEnd"/>
      <w:r w:rsidR="00767B22" w:rsidRPr="00011C0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67B22" w:rsidRPr="00011C00">
        <w:rPr>
          <w:rFonts w:ascii="Arial" w:hAnsi="Arial" w:cs="Arial"/>
          <w:sz w:val="24"/>
          <w:szCs w:val="24"/>
        </w:rPr>
        <w:t>dilakukan</w:t>
      </w:r>
      <w:proofErr w:type="spellEnd"/>
      <w:r w:rsidR="00767B22" w:rsidRPr="00011C0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67B22" w:rsidRPr="00011C00">
        <w:rPr>
          <w:rFonts w:ascii="Arial" w:hAnsi="Arial" w:cs="Arial"/>
          <w:sz w:val="24"/>
          <w:szCs w:val="24"/>
        </w:rPr>
        <w:t>sosialisasi</w:t>
      </w:r>
      <w:proofErr w:type="spellEnd"/>
      <w:r w:rsidR="00767B22" w:rsidRPr="00011C00">
        <w:rPr>
          <w:rFonts w:ascii="Arial" w:hAnsi="Arial" w:cs="Arial"/>
          <w:sz w:val="24"/>
          <w:szCs w:val="24"/>
        </w:rPr>
        <w:t xml:space="preserve"> pada</w:t>
      </w:r>
      <w:r w:rsidR="00011C00" w:rsidRPr="00011C0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11C00" w:rsidRPr="00011C00">
        <w:rPr>
          <w:rFonts w:ascii="Arial" w:hAnsi="Arial" w:cs="Arial"/>
          <w:sz w:val="24"/>
          <w:szCs w:val="24"/>
        </w:rPr>
        <w:t>hari</w:t>
      </w:r>
      <w:proofErr w:type="spellEnd"/>
      <w:r w:rsidR="00011C00" w:rsidRPr="00011C00">
        <w:rPr>
          <w:rFonts w:ascii="Arial" w:hAnsi="Arial" w:cs="Arial"/>
          <w:sz w:val="24"/>
          <w:szCs w:val="24"/>
        </w:rPr>
        <w:t xml:space="preserve"> Rabu </w:t>
      </w:r>
      <w:proofErr w:type="spellStart"/>
      <w:r w:rsidR="00011C00" w:rsidRPr="00011C00">
        <w:rPr>
          <w:rFonts w:ascii="Arial" w:hAnsi="Arial" w:cs="Arial"/>
          <w:sz w:val="24"/>
          <w:szCs w:val="24"/>
        </w:rPr>
        <w:t>tanggal</w:t>
      </w:r>
      <w:proofErr w:type="spellEnd"/>
      <w:r w:rsidR="00011C00" w:rsidRPr="00011C00">
        <w:rPr>
          <w:rFonts w:ascii="Arial" w:hAnsi="Arial" w:cs="Arial"/>
          <w:sz w:val="24"/>
          <w:szCs w:val="24"/>
        </w:rPr>
        <w:t xml:space="preserve"> 20 November 2024 di </w:t>
      </w:r>
      <w:proofErr w:type="spellStart"/>
      <w:r w:rsidR="00011C00" w:rsidRPr="00011C00">
        <w:rPr>
          <w:rFonts w:ascii="Arial" w:hAnsi="Arial" w:cs="Arial"/>
          <w:sz w:val="24"/>
          <w:szCs w:val="24"/>
        </w:rPr>
        <w:t>ruang</w:t>
      </w:r>
      <w:proofErr w:type="spellEnd"/>
      <w:r w:rsidR="00011C00" w:rsidRPr="00011C0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11C00" w:rsidRPr="00011C00">
        <w:rPr>
          <w:rFonts w:ascii="Arial" w:hAnsi="Arial" w:cs="Arial"/>
          <w:sz w:val="24"/>
          <w:szCs w:val="24"/>
        </w:rPr>
        <w:t>rapat</w:t>
      </w:r>
      <w:proofErr w:type="spellEnd"/>
      <w:r w:rsidR="00011C00" w:rsidRPr="00011C00">
        <w:rPr>
          <w:rFonts w:ascii="Arial" w:hAnsi="Arial" w:cs="Arial"/>
          <w:sz w:val="24"/>
          <w:szCs w:val="24"/>
        </w:rPr>
        <w:t xml:space="preserve"> Lembaga </w:t>
      </w:r>
      <w:proofErr w:type="spellStart"/>
      <w:r w:rsidR="00011C00" w:rsidRPr="00011C00">
        <w:rPr>
          <w:rFonts w:ascii="Arial" w:hAnsi="Arial" w:cs="Arial"/>
          <w:sz w:val="24"/>
          <w:szCs w:val="24"/>
        </w:rPr>
        <w:t>Penjamin</w:t>
      </w:r>
      <w:proofErr w:type="spellEnd"/>
      <w:r w:rsidR="00011C00" w:rsidRPr="00011C00">
        <w:rPr>
          <w:rFonts w:ascii="Arial" w:hAnsi="Arial" w:cs="Arial"/>
          <w:sz w:val="24"/>
          <w:szCs w:val="24"/>
        </w:rPr>
        <w:t xml:space="preserve"> Mutu (LPM) </w:t>
      </w:r>
      <w:proofErr w:type="spellStart"/>
      <w:r w:rsidR="00011C00" w:rsidRPr="00011C00">
        <w:rPr>
          <w:rFonts w:ascii="Arial" w:hAnsi="Arial" w:cs="Arial"/>
          <w:sz w:val="24"/>
          <w:szCs w:val="24"/>
        </w:rPr>
        <w:t>Akpol</w:t>
      </w:r>
      <w:proofErr w:type="spellEnd"/>
      <w:r w:rsidR="00011C00" w:rsidRPr="00011C0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11C00" w:rsidRPr="00011C00">
        <w:rPr>
          <w:rFonts w:ascii="Arial" w:hAnsi="Arial" w:cs="Arial"/>
          <w:sz w:val="24"/>
          <w:szCs w:val="24"/>
        </w:rPr>
        <w:t>dipimpin</w:t>
      </w:r>
      <w:proofErr w:type="spellEnd"/>
      <w:r w:rsidR="00011C00" w:rsidRPr="00011C00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="00011C00" w:rsidRPr="00011C00">
        <w:rPr>
          <w:rFonts w:ascii="Arial" w:hAnsi="Arial" w:cs="Arial"/>
          <w:sz w:val="24"/>
          <w:szCs w:val="24"/>
        </w:rPr>
        <w:t>Kepala</w:t>
      </w:r>
      <w:proofErr w:type="spellEnd"/>
      <w:r w:rsidR="00011C00" w:rsidRPr="00011C00">
        <w:rPr>
          <w:rFonts w:ascii="Arial" w:hAnsi="Arial" w:cs="Arial"/>
          <w:sz w:val="24"/>
          <w:szCs w:val="24"/>
        </w:rPr>
        <w:t xml:space="preserve"> Lembaga </w:t>
      </w:r>
      <w:proofErr w:type="spellStart"/>
      <w:r w:rsidR="00011C00" w:rsidRPr="00011C00">
        <w:rPr>
          <w:rFonts w:ascii="Arial" w:hAnsi="Arial" w:cs="Arial"/>
          <w:sz w:val="24"/>
          <w:szCs w:val="24"/>
        </w:rPr>
        <w:t>Penjamin</w:t>
      </w:r>
      <w:proofErr w:type="spellEnd"/>
      <w:r w:rsidR="00011C00" w:rsidRPr="00011C00">
        <w:rPr>
          <w:rFonts w:ascii="Arial" w:hAnsi="Arial" w:cs="Arial"/>
          <w:sz w:val="24"/>
          <w:szCs w:val="24"/>
        </w:rPr>
        <w:t xml:space="preserve"> Mutu (LPM) </w:t>
      </w:r>
      <w:proofErr w:type="spellStart"/>
      <w:r w:rsidR="00011C00" w:rsidRPr="00011C00">
        <w:rPr>
          <w:rFonts w:ascii="Arial" w:hAnsi="Arial" w:cs="Arial"/>
          <w:sz w:val="24"/>
          <w:szCs w:val="24"/>
        </w:rPr>
        <w:t>Akademi</w:t>
      </w:r>
      <w:proofErr w:type="spellEnd"/>
      <w:r w:rsidR="00011C00" w:rsidRPr="00011C0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11C00" w:rsidRPr="00011C00">
        <w:rPr>
          <w:rFonts w:ascii="Arial" w:hAnsi="Arial" w:cs="Arial"/>
          <w:sz w:val="24"/>
          <w:szCs w:val="24"/>
        </w:rPr>
        <w:t>Kepolisian</w:t>
      </w:r>
      <w:proofErr w:type="spellEnd"/>
      <w:r w:rsidR="00011C00" w:rsidRPr="00011C00">
        <w:rPr>
          <w:rFonts w:ascii="Arial" w:hAnsi="Arial" w:cs="Arial"/>
          <w:sz w:val="24"/>
          <w:szCs w:val="24"/>
        </w:rPr>
        <w:t xml:space="preserve">. </w:t>
      </w:r>
    </w:p>
    <w:p w14:paraId="4215E07F" w14:textId="77777777" w:rsidR="00FD4A2A" w:rsidRPr="00011C00" w:rsidRDefault="00FD4A2A" w:rsidP="000437B4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58BFFC41" w14:textId="77777777" w:rsidR="00FD4A2A" w:rsidRDefault="00FD4A2A" w:rsidP="000437B4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3BEAB1CC" w14:textId="77777777" w:rsidR="00FD4A2A" w:rsidRDefault="00FD4A2A" w:rsidP="000437B4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4994A1EB" w14:textId="77777777" w:rsidR="00FD4A2A" w:rsidRDefault="00FD4A2A" w:rsidP="000437B4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3B44DA73" w14:textId="77777777" w:rsidR="00FD4A2A" w:rsidRDefault="00FD4A2A" w:rsidP="000437B4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6D966812" w14:textId="77777777" w:rsidR="00FD4A2A" w:rsidRDefault="00FD4A2A" w:rsidP="000437B4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71A462B7" w14:textId="77777777" w:rsidR="00FD4A2A" w:rsidRDefault="00FD4A2A" w:rsidP="000437B4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2DED11E0" w14:textId="77777777" w:rsidR="00FD4A2A" w:rsidRDefault="00FD4A2A" w:rsidP="000437B4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21BCF094" w14:textId="77777777" w:rsidR="00FD4A2A" w:rsidRDefault="00FD4A2A" w:rsidP="000437B4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31006E8E" w14:textId="77777777" w:rsidR="00FD4A2A" w:rsidRDefault="00FD4A2A" w:rsidP="000437B4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63268B94" w14:textId="77777777" w:rsidR="00FD4A2A" w:rsidRDefault="00FD4A2A" w:rsidP="000437B4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30F709DF" w14:textId="77777777" w:rsidR="00FD4A2A" w:rsidRDefault="00FD4A2A" w:rsidP="000437B4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63D7800E" w14:textId="77777777" w:rsidR="00FD4A2A" w:rsidRDefault="00FD4A2A" w:rsidP="000437B4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14C7523E" w14:textId="77777777" w:rsidR="00011C00" w:rsidRDefault="00011C00" w:rsidP="000437B4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11DF49CA" w14:textId="07DEBC9C" w:rsidR="006D69F8" w:rsidRPr="00DC561E" w:rsidRDefault="008C5418" w:rsidP="006D69F8">
      <w:pPr>
        <w:pStyle w:val="ListParagraph"/>
        <w:numPr>
          <w:ilvl w:val="0"/>
          <w:numId w:val="2"/>
        </w:numPr>
        <w:spacing w:line="360" w:lineRule="auto"/>
        <w:ind w:left="567" w:hanging="567"/>
        <w:rPr>
          <w:rFonts w:ascii="Arial" w:hAnsi="Arial" w:cs="Arial"/>
          <w:b/>
          <w:bCs/>
          <w:sz w:val="24"/>
          <w:szCs w:val="24"/>
        </w:rPr>
      </w:pPr>
      <w:proofErr w:type="spellStart"/>
      <w:r w:rsidRPr="00DC561E">
        <w:rPr>
          <w:rFonts w:ascii="Arial" w:hAnsi="Arial" w:cs="Arial"/>
          <w:b/>
          <w:bCs/>
          <w:sz w:val="24"/>
          <w:szCs w:val="24"/>
        </w:rPr>
        <w:lastRenderedPageBreak/>
        <w:t>Gagasan</w:t>
      </w:r>
      <w:proofErr w:type="spellEnd"/>
      <w:r w:rsidRPr="00DC561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DC561E">
        <w:rPr>
          <w:rFonts w:ascii="Arial" w:hAnsi="Arial" w:cs="Arial"/>
          <w:b/>
          <w:bCs/>
          <w:sz w:val="24"/>
          <w:szCs w:val="24"/>
        </w:rPr>
        <w:t>Proyek</w:t>
      </w:r>
      <w:proofErr w:type="spellEnd"/>
      <w:r w:rsidRPr="00DC561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DC561E">
        <w:rPr>
          <w:rFonts w:ascii="Arial" w:hAnsi="Arial" w:cs="Arial"/>
          <w:b/>
          <w:bCs/>
          <w:sz w:val="24"/>
          <w:szCs w:val="24"/>
        </w:rPr>
        <w:t>Perubahan</w:t>
      </w:r>
      <w:proofErr w:type="spellEnd"/>
    </w:p>
    <w:p w14:paraId="268A1533" w14:textId="77777777" w:rsidR="006D69F8" w:rsidRPr="0039043C" w:rsidRDefault="006D69F8" w:rsidP="006D69F8">
      <w:pPr>
        <w:pStyle w:val="ListParagraph"/>
        <w:numPr>
          <w:ilvl w:val="0"/>
          <w:numId w:val="3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r w:rsidRPr="0039043C">
        <w:rPr>
          <w:rFonts w:ascii="Arial" w:hAnsi="Arial" w:cs="Arial"/>
          <w:sz w:val="24"/>
          <w:szCs w:val="24"/>
        </w:rPr>
        <w:t xml:space="preserve">Latar </w:t>
      </w:r>
      <w:proofErr w:type="spellStart"/>
      <w:r w:rsidRPr="0039043C">
        <w:rPr>
          <w:rFonts w:ascii="Arial" w:hAnsi="Arial" w:cs="Arial"/>
          <w:sz w:val="24"/>
          <w:szCs w:val="24"/>
        </w:rPr>
        <w:t>Belakang</w:t>
      </w:r>
      <w:proofErr w:type="spellEnd"/>
    </w:p>
    <w:p w14:paraId="1A5C0DFC" w14:textId="77777777" w:rsidR="006D69F8" w:rsidRPr="0039043C" w:rsidRDefault="006D69F8" w:rsidP="006D69F8">
      <w:pPr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Akademi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39043C">
        <w:rPr>
          <w:rFonts w:ascii="Arial" w:hAnsi="Arial" w:cs="Arial"/>
          <w:sz w:val="24"/>
          <w:szCs w:val="24"/>
        </w:rPr>
        <w:t>Akpol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) </w:t>
      </w:r>
      <w:proofErr w:type="spellStart"/>
      <w:r w:rsidRPr="0039043C">
        <w:rPr>
          <w:rFonts w:ascii="Arial" w:hAnsi="Arial" w:cs="Arial"/>
          <w:sz w:val="24"/>
          <w:szCs w:val="24"/>
        </w:rPr>
        <w:t>sebagai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lembaga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pendidikan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pembentukan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Polri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juga </w:t>
      </w:r>
      <w:proofErr w:type="spellStart"/>
      <w:r w:rsidRPr="0039043C">
        <w:rPr>
          <w:rFonts w:ascii="Arial" w:hAnsi="Arial" w:cs="Arial"/>
          <w:sz w:val="24"/>
          <w:szCs w:val="24"/>
        </w:rPr>
        <w:t>merupakan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pendidikan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tinggi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prodi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(program </w:t>
      </w:r>
      <w:proofErr w:type="spellStart"/>
      <w:r w:rsidRPr="0039043C">
        <w:rPr>
          <w:rFonts w:ascii="Arial" w:hAnsi="Arial" w:cs="Arial"/>
          <w:sz w:val="24"/>
          <w:szCs w:val="24"/>
        </w:rPr>
        <w:t>studi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) D-IV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memiliki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visi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sebagai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berikut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: (1) </w:t>
      </w:r>
      <w:proofErr w:type="spellStart"/>
      <w:r w:rsidRPr="0039043C">
        <w:rPr>
          <w:rFonts w:ascii="Arial" w:hAnsi="Arial" w:cs="Arial"/>
          <w:sz w:val="24"/>
          <w:szCs w:val="24"/>
        </w:rPr>
        <w:t>melahirkan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insan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polri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memiliki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professional </w:t>
      </w:r>
      <w:proofErr w:type="spellStart"/>
      <w:r w:rsidRPr="0039043C">
        <w:rPr>
          <w:rFonts w:ascii="Arial" w:hAnsi="Arial" w:cs="Arial"/>
          <w:sz w:val="24"/>
          <w:szCs w:val="24"/>
        </w:rPr>
        <w:t>tinggi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(2) </w:t>
      </w:r>
      <w:proofErr w:type="spellStart"/>
      <w:r w:rsidRPr="0039043C">
        <w:rPr>
          <w:rFonts w:ascii="Arial" w:hAnsi="Arial" w:cs="Arial"/>
          <w:sz w:val="24"/>
          <w:szCs w:val="24"/>
        </w:rPr>
        <w:t>memiliki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kecerdasan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(3) </w:t>
      </w:r>
      <w:proofErr w:type="spellStart"/>
      <w:r w:rsidRPr="0039043C">
        <w:rPr>
          <w:rFonts w:ascii="Arial" w:hAnsi="Arial" w:cs="Arial"/>
          <w:sz w:val="24"/>
          <w:szCs w:val="24"/>
        </w:rPr>
        <w:t>memiliki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moral yang </w:t>
      </w:r>
      <w:proofErr w:type="spellStart"/>
      <w:r w:rsidRPr="0039043C">
        <w:rPr>
          <w:rFonts w:ascii="Arial" w:hAnsi="Arial" w:cs="Arial"/>
          <w:sz w:val="24"/>
          <w:szCs w:val="24"/>
        </w:rPr>
        <w:t>baik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modern dan </w:t>
      </w:r>
      <w:proofErr w:type="spellStart"/>
      <w:r w:rsidRPr="0039043C">
        <w:rPr>
          <w:rFonts w:ascii="Arial" w:hAnsi="Arial" w:cs="Arial"/>
          <w:sz w:val="24"/>
          <w:szCs w:val="24"/>
        </w:rPr>
        <w:t>memiliki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wawasan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global, (4) </w:t>
      </w:r>
      <w:proofErr w:type="spellStart"/>
      <w:r w:rsidRPr="0039043C">
        <w:rPr>
          <w:rFonts w:ascii="Arial" w:hAnsi="Arial" w:cs="Arial"/>
          <w:sz w:val="24"/>
          <w:szCs w:val="24"/>
        </w:rPr>
        <w:t>standarnya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internasional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(</w:t>
      </w:r>
      <w:r w:rsidRPr="0039043C">
        <w:rPr>
          <w:rFonts w:ascii="Arial" w:hAnsi="Arial" w:cs="Arial"/>
          <w:i/>
          <w:iCs/>
          <w:sz w:val="24"/>
          <w:szCs w:val="24"/>
        </w:rPr>
        <w:t>world class police academy</w:t>
      </w:r>
      <w:r w:rsidRPr="0039043C">
        <w:rPr>
          <w:rFonts w:ascii="Arial" w:hAnsi="Arial" w:cs="Arial"/>
          <w:sz w:val="24"/>
          <w:szCs w:val="24"/>
        </w:rPr>
        <w:t xml:space="preserve">). Tujuan </w:t>
      </w:r>
      <w:proofErr w:type="spellStart"/>
      <w:r w:rsidRPr="0039043C">
        <w:rPr>
          <w:rFonts w:ascii="Arial" w:hAnsi="Arial" w:cs="Arial"/>
          <w:sz w:val="24"/>
          <w:szCs w:val="24"/>
        </w:rPr>
        <w:t>pendidikan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39043C">
        <w:rPr>
          <w:rFonts w:ascii="Arial" w:hAnsi="Arial" w:cs="Arial"/>
          <w:sz w:val="24"/>
          <w:szCs w:val="24"/>
        </w:rPr>
        <w:t>Akpol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adalah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melahirkan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perwira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pertama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(PAMA) yang </w:t>
      </w:r>
      <w:proofErr w:type="spellStart"/>
      <w:r w:rsidRPr="0039043C">
        <w:rPr>
          <w:rFonts w:ascii="Arial" w:hAnsi="Arial" w:cs="Arial"/>
          <w:sz w:val="24"/>
          <w:szCs w:val="24"/>
        </w:rPr>
        <w:t>utuh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penguasaan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pengetahuan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keterampilan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baik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serta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sikap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perilaku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dapat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dicontoh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menjadi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polisi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sehat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jasmani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maupun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rohaninya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demikian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diharapkan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pelaksanaan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tugasnya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sebagai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pemelihara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keamanan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ketertiban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masyarakat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39043C">
        <w:rPr>
          <w:rFonts w:ascii="Arial" w:hAnsi="Arial" w:cs="Arial"/>
          <w:sz w:val="24"/>
          <w:szCs w:val="24"/>
        </w:rPr>
        <w:t>harkamtibmas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), </w:t>
      </w:r>
      <w:proofErr w:type="spellStart"/>
      <w:r w:rsidRPr="0039043C">
        <w:rPr>
          <w:rFonts w:ascii="Arial" w:hAnsi="Arial" w:cs="Arial"/>
          <w:sz w:val="24"/>
          <w:szCs w:val="24"/>
        </w:rPr>
        <w:t>sebagai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pelindung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pengayom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pelayan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masyarakat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39043C">
        <w:rPr>
          <w:rFonts w:ascii="Arial" w:hAnsi="Arial" w:cs="Arial"/>
          <w:sz w:val="24"/>
          <w:szCs w:val="24"/>
        </w:rPr>
        <w:t>linyomyan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) </w:t>
      </w:r>
      <w:proofErr w:type="spellStart"/>
      <w:r w:rsidRPr="0039043C">
        <w:rPr>
          <w:rFonts w:ascii="Arial" w:hAnsi="Arial" w:cs="Arial"/>
          <w:sz w:val="24"/>
          <w:szCs w:val="24"/>
        </w:rPr>
        <w:t>serta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sebagai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penegak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hukum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39043C">
        <w:rPr>
          <w:rFonts w:ascii="Arial" w:hAnsi="Arial" w:cs="Arial"/>
          <w:sz w:val="24"/>
          <w:szCs w:val="24"/>
        </w:rPr>
        <w:t>gakkum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) yang professional, </w:t>
      </w:r>
      <w:proofErr w:type="spellStart"/>
      <w:r w:rsidRPr="0039043C">
        <w:rPr>
          <w:rFonts w:ascii="Arial" w:hAnsi="Arial" w:cs="Arial"/>
          <w:sz w:val="24"/>
          <w:szCs w:val="24"/>
        </w:rPr>
        <w:t>memiliki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moral yang </w:t>
      </w:r>
      <w:proofErr w:type="spellStart"/>
      <w:r w:rsidRPr="0039043C">
        <w:rPr>
          <w:rFonts w:ascii="Arial" w:hAnsi="Arial" w:cs="Arial"/>
          <w:sz w:val="24"/>
          <w:szCs w:val="24"/>
        </w:rPr>
        <w:t>baik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modern </w:t>
      </w:r>
      <w:proofErr w:type="spellStart"/>
      <w:r w:rsidRPr="0039043C">
        <w:rPr>
          <w:rFonts w:ascii="Arial" w:hAnsi="Arial" w:cs="Arial"/>
          <w:sz w:val="24"/>
          <w:szCs w:val="24"/>
        </w:rPr>
        <w:t>serta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memiliki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integritas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baik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</w:p>
    <w:p w14:paraId="589148D3" w14:textId="77777777" w:rsidR="006D69F8" w:rsidRPr="0022775F" w:rsidRDefault="006D69F8" w:rsidP="006D69F8">
      <w:pPr>
        <w:spacing w:line="360" w:lineRule="auto"/>
        <w:ind w:left="567" w:firstLine="567"/>
        <w:jc w:val="both"/>
        <w:rPr>
          <w:rFonts w:ascii="Arial" w:hAnsi="Arial" w:cs="Arial"/>
          <w:color w:val="FF0000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Akpol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sebagai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Lembaga Pendidikan </w:t>
      </w:r>
      <w:proofErr w:type="spellStart"/>
      <w:r w:rsidRPr="0039043C">
        <w:rPr>
          <w:rFonts w:ascii="Arial" w:hAnsi="Arial" w:cs="Arial"/>
          <w:sz w:val="24"/>
          <w:szCs w:val="24"/>
        </w:rPr>
        <w:t>pembentukan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Polri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sesuai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struktur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organisasi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tatacara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kerja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(SOTK) di </w:t>
      </w:r>
      <w:proofErr w:type="spellStart"/>
      <w:r w:rsidRPr="0039043C">
        <w:rPr>
          <w:rFonts w:ascii="Arial" w:hAnsi="Arial" w:cs="Arial"/>
          <w:sz w:val="24"/>
          <w:szCs w:val="24"/>
        </w:rPr>
        <w:t>lingkungan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polri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Akpol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berada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39043C">
        <w:rPr>
          <w:rFonts w:ascii="Arial" w:hAnsi="Arial" w:cs="Arial"/>
          <w:sz w:val="24"/>
          <w:szCs w:val="24"/>
        </w:rPr>
        <w:t>bawah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Lemdiklat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Polri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seperti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tertuang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Peraturan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negara RI </w:t>
      </w:r>
      <w:proofErr w:type="spellStart"/>
      <w:r w:rsidRPr="0039043C">
        <w:rPr>
          <w:rFonts w:ascii="Arial" w:hAnsi="Arial" w:cs="Arial"/>
          <w:sz w:val="24"/>
          <w:szCs w:val="24"/>
        </w:rPr>
        <w:t>nomor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5 </w:t>
      </w:r>
      <w:proofErr w:type="spellStart"/>
      <w:r w:rsidRPr="0039043C">
        <w:rPr>
          <w:rFonts w:ascii="Arial" w:hAnsi="Arial" w:cs="Arial"/>
          <w:sz w:val="24"/>
          <w:szCs w:val="24"/>
        </w:rPr>
        <w:t>tahun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2019 </w:t>
      </w:r>
      <w:proofErr w:type="spellStart"/>
      <w:r w:rsidRPr="0039043C">
        <w:rPr>
          <w:rFonts w:ascii="Arial" w:hAnsi="Arial" w:cs="Arial"/>
          <w:sz w:val="24"/>
          <w:szCs w:val="24"/>
        </w:rPr>
        <w:t>tentang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perubahan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atas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peraturan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negara RI </w:t>
      </w:r>
      <w:proofErr w:type="spellStart"/>
      <w:r w:rsidRPr="0039043C">
        <w:rPr>
          <w:rFonts w:ascii="Arial" w:hAnsi="Arial" w:cs="Arial"/>
          <w:sz w:val="24"/>
          <w:szCs w:val="24"/>
        </w:rPr>
        <w:t>nomor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6 </w:t>
      </w:r>
      <w:proofErr w:type="spellStart"/>
      <w:r w:rsidRPr="0039043C">
        <w:rPr>
          <w:rFonts w:ascii="Arial" w:hAnsi="Arial" w:cs="Arial"/>
          <w:sz w:val="24"/>
          <w:szCs w:val="24"/>
        </w:rPr>
        <w:t>tahun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2017 </w:t>
      </w:r>
      <w:proofErr w:type="spellStart"/>
      <w:r w:rsidRPr="0039043C">
        <w:rPr>
          <w:rFonts w:ascii="Arial" w:hAnsi="Arial" w:cs="Arial"/>
          <w:sz w:val="24"/>
          <w:szCs w:val="24"/>
        </w:rPr>
        <w:t>tentang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susunan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organiisasi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tata </w:t>
      </w:r>
      <w:proofErr w:type="spellStart"/>
      <w:r w:rsidRPr="0039043C">
        <w:rPr>
          <w:rFonts w:ascii="Arial" w:hAnsi="Arial" w:cs="Arial"/>
          <w:sz w:val="24"/>
          <w:szCs w:val="24"/>
        </w:rPr>
        <w:t>kerja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satuan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organisasi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(SOTK) pada </w:t>
      </w:r>
      <w:proofErr w:type="spellStart"/>
      <w:r w:rsidRPr="0039043C">
        <w:rPr>
          <w:rFonts w:ascii="Arial" w:hAnsi="Arial" w:cs="Arial"/>
          <w:sz w:val="24"/>
          <w:szCs w:val="24"/>
        </w:rPr>
        <w:t>tingkat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markas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besar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negara RI. </w:t>
      </w:r>
      <w:proofErr w:type="spellStart"/>
      <w:r w:rsidRPr="0039043C">
        <w:rPr>
          <w:rFonts w:ascii="Arial" w:hAnsi="Arial" w:cs="Arial"/>
          <w:sz w:val="24"/>
          <w:szCs w:val="24"/>
        </w:rPr>
        <w:t>Akpol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selain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menjadi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Lembaga Pendidikan </w:t>
      </w:r>
      <w:proofErr w:type="spellStart"/>
      <w:r w:rsidRPr="0039043C">
        <w:rPr>
          <w:rFonts w:ascii="Arial" w:hAnsi="Arial" w:cs="Arial"/>
          <w:sz w:val="24"/>
          <w:szCs w:val="24"/>
        </w:rPr>
        <w:t>Polri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juga </w:t>
      </w:r>
      <w:proofErr w:type="spellStart"/>
      <w:r w:rsidRPr="0039043C">
        <w:rPr>
          <w:rFonts w:ascii="Arial" w:hAnsi="Arial" w:cs="Arial"/>
          <w:sz w:val="24"/>
          <w:szCs w:val="24"/>
        </w:rPr>
        <w:t>merupakan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Lembaga Pendidikan </w:t>
      </w:r>
      <w:proofErr w:type="spellStart"/>
      <w:r w:rsidRPr="0039043C">
        <w:rPr>
          <w:rFonts w:ascii="Arial" w:hAnsi="Arial" w:cs="Arial"/>
          <w:sz w:val="24"/>
          <w:szCs w:val="24"/>
        </w:rPr>
        <w:t>tinggi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harus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taat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39043C">
        <w:rPr>
          <w:rFonts w:ascii="Arial" w:hAnsi="Arial" w:cs="Arial"/>
          <w:sz w:val="24"/>
          <w:szCs w:val="24"/>
        </w:rPr>
        <w:t>ketentuan-ketentuan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Pendidikan </w:t>
      </w:r>
      <w:proofErr w:type="spellStart"/>
      <w:r w:rsidRPr="0039043C">
        <w:rPr>
          <w:rFonts w:ascii="Arial" w:hAnsi="Arial" w:cs="Arial"/>
          <w:sz w:val="24"/>
          <w:szCs w:val="24"/>
        </w:rPr>
        <w:t>tinggi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39043C">
        <w:rPr>
          <w:rFonts w:ascii="Arial" w:hAnsi="Arial" w:cs="Arial"/>
          <w:sz w:val="24"/>
          <w:szCs w:val="24"/>
        </w:rPr>
        <w:t>umumnya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</w:t>
      </w:r>
      <w:r w:rsidRPr="00287067">
        <w:rPr>
          <w:rFonts w:ascii="Arial" w:hAnsi="Arial" w:cs="Arial"/>
          <w:sz w:val="24"/>
          <w:szCs w:val="24"/>
        </w:rPr>
        <w:t xml:space="preserve">Dosen </w:t>
      </w:r>
      <w:proofErr w:type="spellStart"/>
      <w:r w:rsidRPr="00287067">
        <w:rPr>
          <w:rFonts w:ascii="Arial" w:hAnsi="Arial" w:cs="Arial"/>
          <w:sz w:val="24"/>
          <w:szCs w:val="24"/>
        </w:rPr>
        <w:t>merupakan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salah </w:t>
      </w:r>
      <w:proofErr w:type="spellStart"/>
      <w:r w:rsidRPr="00287067">
        <w:rPr>
          <w:rFonts w:ascii="Arial" w:hAnsi="Arial" w:cs="Arial"/>
          <w:sz w:val="24"/>
          <w:szCs w:val="24"/>
        </w:rPr>
        <w:t>satu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87067">
        <w:rPr>
          <w:rFonts w:ascii="Arial" w:hAnsi="Arial" w:cs="Arial"/>
          <w:sz w:val="24"/>
          <w:szCs w:val="24"/>
        </w:rPr>
        <w:t>jabatan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87067">
        <w:rPr>
          <w:rFonts w:ascii="Arial" w:hAnsi="Arial" w:cs="Arial"/>
          <w:sz w:val="24"/>
          <w:szCs w:val="24"/>
        </w:rPr>
        <w:t>akademik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287067">
        <w:rPr>
          <w:rFonts w:ascii="Arial" w:hAnsi="Arial" w:cs="Arial"/>
          <w:sz w:val="24"/>
          <w:szCs w:val="24"/>
        </w:rPr>
        <w:t>menjadi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87067">
        <w:rPr>
          <w:rFonts w:ascii="Arial" w:hAnsi="Arial" w:cs="Arial"/>
          <w:sz w:val="24"/>
          <w:szCs w:val="24"/>
        </w:rPr>
        <w:t>komponen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287067">
        <w:rPr>
          <w:rFonts w:ascii="Arial" w:hAnsi="Arial" w:cs="Arial"/>
          <w:sz w:val="24"/>
          <w:szCs w:val="24"/>
        </w:rPr>
        <w:t>penting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87067">
        <w:rPr>
          <w:rFonts w:ascii="Arial" w:hAnsi="Arial" w:cs="Arial"/>
          <w:sz w:val="24"/>
          <w:szCs w:val="24"/>
        </w:rPr>
        <w:t>dalam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87067">
        <w:rPr>
          <w:rFonts w:ascii="Arial" w:hAnsi="Arial" w:cs="Arial"/>
          <w:sz w:val="24"/>
          <w:szCs w:val="24"/>
        </w:rPr>
        <w:t>keberhasilan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87067">
        <w:rPr>
          <w:rFonts w:ascii="Arial" w:hAnsi="Arial" w:cs="Arial"/>
          <w:sz w:val="24"/>
          <w:szCs w:val="24"/>
        </w:rPr>
        <w:t>suatu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Lembaga Pendidikan. Dosen </w:t>
      </w:r>
      <w:proofErr w:type="spellStart"/>
      <w:r w:rsidRPr="00287067">
        <w:rPr>
          <w:rFonts w:ascii="Arial" w:hAnsi="Arial" w:cs="Arial"/>
          <w:sz w:val="24"/>
          <w:szCs w:val="24"/>
        </w:rPr>
        <w:t>adalah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87067">
        <w:rPr>
          <w:rFonts w:ascii="Arial" w:hAnsi="Arial" w:cs="Arial"/>
          <w:sz w:val="24"/>
          <w:szCs w:val="24"/>
        </w:rPr>
        <w:t>pendidik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professional dan </w:t>
      </w:r>
      <w:proofErr w:type="spellStart"/>
      <w:r w:rsidRPr="00287067">
        <w:rPr>
          <w:rFonts w:ascii="Arial" w:hAnsi="Arial" w:cs="Arial"/>
          <w:sz w:val="24"/>
          <w:szCs w:val="24"/>
        </w:rPr>
        <w:t>ilmuwan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87067">
        <w:rPr>
          <w:rFonts w:ascii="Arial" w:hAnsi="Arial" w:cs="Arial"/>
          <w:sz w:val="24"/>
          <w:szCs w:val="24"/>
        </w:rPr>
        <w:t>dengan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87067">
        <w:rPr>
          <w:rFonts w:ascii="Arial" w:hAnsi="Arial" w:cs="Arial"/>
          <w:sz w:val="24"/>
          <w:szCs w:val="24"/>
        </w:rPr>
        <w:t>tugas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87067">
        <w:rPr>
          <w:rFonts w:ascii="Arial" w:hAnsi="Arial" w:cs="Arial"/>
          <w:sz w:val="24"/>
          <w:szCs w:val="24"/>
        </w:rPr>
        <w:t>mengajar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287067">
        <w:rPr>
          <w:rFonts w:ascii="Arial" w:hAnsi="Arial" w:cs="Arial"/>
          <w:sz w:val="24"/>
          <w:szCs w:val="24"/>
        </w:rPr>
        <w:t>mentransformasikan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287067">
        <w:rPr>
          <w:rFonts w:ascii="Arial" w:hAnsi="Arial" w:cs="Arial"/>
          <w:sz w:val="24"/>
          <w:szCs w:val="24"/>
        </w:rPr>
        <w:t>mengembangkan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287067">
        <w:rPr>
          <w:rFonts w:ascii="Arial" w:hAnsi="Arial" w:cs="Arial"/>
          <w:sz w:val="24"/>
          <w:szCs w:val="24"/>
        </w:rPr>
        <w:t>menyebarkan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87067">
        <w:rPr>
          <w:rFonts w:ascii="Arial" w:hAnsi="Arial" w:cs="Arial"/>
          <w:sz w:val="24"/>
          <w:szCs w:val="24"/>
        </w:rPr>
        <w:t>ilmu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87067">
        <w:rPr>
          <w:rFonts w:ascii="Arial" w:hAnsi="Arial" w:cs="Arial"/>
          <w:sz w:val="24"/>
          <w:szCs w:val="24"/>
        </w:rPr>
        <w:t>pengetahuan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287067">
        <w:rPr>
          <w:rFonts w:ascii="Arial" w:hAnsi="Arial" w:cs="Arial"/>
          <w:sz w:val="24"/>
          <w:szCs w:val="24"/>
        </w:rPr>
        <w:t>teknologi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287067">
        <w:rPr>
          <w:rFonts w:ascii="Arial" w:hAnsi="Arial" w:cs="Arial"/>
          <w:sz w:val="24"/>
          <w:szCs w:val="24"/>
        </w:rPr>
        <w:t>seni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87067">
        <w:rPr>
          <w:rFonts w:ascii="Arial" w:hAnsi="Arial" w:cs="Arial"/>
          <w:sz w:val="24"/>
          <w:szCs w:val="24"/>
        </w:rPr>
        <w:t>melalui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Pendidikan, </w:t>
      </w:r>
      <w:proofErr w:type="spellStart"/>
      <w:r w:rsidRPr="00287067">
        <w:rPr>
          <w:rFonts w:ascii="Arial" w:hAnsi="Arial" w:cs="Arial"/>
          <w:sz w:val="24"/>
          <w:szCs w:val="24"/>
        </w:rPr>
        <w:t>penelitian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287067">
        <w:rPr>
          <w:rFonts w:ascii="Arial" w:hAnsi="Arial" w:cs="Arial"/>
          <w:sz w:val="24"/>
          <w:szCs w:val="24"/>
        </w:rPr>
        <w:t>pengabdian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87067">
        <w:rPr>
          <w:rFonts w:ascii="Arial" w:hAnsi="Arial" w:cs="Arial"/>
          <w:sz w:val="24"/>
          <w:szCs w:val="24"/>
        </w:rPr>
        <w:t>kepada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87067">
        <w:rPr>
          <w:rFonts w:ascii="Arial" w:hAnsi="Arial" w:cs="Arial"/>
          <w:sz w:val="24"/>
          <w:szCs w:val="24"/>
        </w:rPr>
        <w:t>masyarakat</w:t>
      </w:r>
      <w:proofErr w:type="spellEnd"/>
      <w:r w:rsidRPr="00287067">
        <w:rPr>
          <w:rFonts w:ascii="Arial" w:hAnsi="Arial" w:cs="Arial"/>
          <w:sz w:val="24"/>
          <w:szCs w:val="24"/>
        </w:rPr>
        <w:t xml:space="preserve">. </w:t>
      </w:r>
    </w:p>
    <w:p w14:paraId="58A39D0B" w14:textId="77777777" w:rsidR="006D69F8" w:rsidRPr="0039043C" w:rsidRDefault="006D69F8" w:rsidP="006D69F8">
      <w:pPr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39043C">
        <w:rPr>
          <w:rFonts w:ascii="Arial" w:hAnsi="Arial" w:cs="Arial"/>
          <w:sz w:val="24"/>
          <w:szCs w:val="24"/>
        </w:rPr>
        <w:t xml:space="preserve">Program </w:t>
      </w:r>
      <w:proofErr w:type="spellStart"/>
      <w:r w:rsidRPr="0039043C">
        <w:rPr>
          <w:rFonts w:ascii="Arial" w:hAnsi="Arial" w:cs="Arial"/>
          <w:sz w:val="24"/>
          <w:szCs w:val="24"/>
        </w:rPr>
        <w:t>Pengabdian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kepada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Pr="0039043C">
        <w:rPr>
          <w:rFonts w:ascii="Arial" w:hAnsi="Arial" w:cs="Arial"/>
          <w:sz w:val="24"/>
          <w:szCs w:val="24"/>
        </w:rPr>
        <w:t>PkM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) </w:t>
      </w:r>
      <w:proofErr w:type="spellStart"/>
      <w:r w:rsidRPr="0039043C">
        <w:rPr>
          <w:rFonts w:ascii="Arial" w:hAnsi="Arial" w:cs="Arial"/>
          <w:sz w:val="24"/>
          <w:szCs w:val="24"/>
        </w:rPr>
        <w:t>merupakan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salah </w:t>
      </w:r>
      <w:proofErr w:type="spellStart"/>
      <w:r w:rsidRPr="0039043C">
        <w:rPr>
          <w:rFonts w:ascii="Arial" w:hAnsi="Arial" w:cs="Arial"/>
          <w:sz w:val="24"/>
          <w:szCs w:val="24"/>
        </w:rPr>
        <w:t>satu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dari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Tri Dharma </w:t>
      </w:r>
      <w:proofErr w:type="spellStart"/>
      <w:r w:rsidRPr="0039043C">
        <w:rPr>
          <w:rFonts w:ascii="Arial" w:hAnsi="Arial" w:cs="Arial"/>
          <w:sz w:val="24"/>
          <w:szCs w:val="24"/>
        </w:rPr>
        <w:t>Perguruan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Tinggi yang </w:t>
      </w:r>
      <w:proofErr w:type="spellStart"/>
      <w:r w:rsidRPr="0039043C">
        <w:rPr>
          <w:rFonts w:ascii="Arial" w:hAnsi="Arial" w:cs="Arial"/>
          <w:sz w:val="24"/>
          <w:szCs w:val="24"/>
        </w:rPr>
        <w:t>wajib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dilaksanakan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39043C">
        <w:rPr>
          <w:rFonts w:ascii="Arial" w:hAnsi="Arial" w:cs="Arial"/>
          <w:sz w:val="24"/>
          <w:szCs w:val="24"/>
        </w:rPr>
        <w:t>PkM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bertujuan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memberikan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kontribusi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nyata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kepada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masyarakat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melalui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penerapan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ilmu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pengetahuan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teknologi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39043C">
        <w:rPr>
          <w:rFonts w:ascii="Arial" w:hAnsi="Arial" w:cs="Arial"/>
          <w:sz w:val="24"/>
          <w:szCs w:val="24"/>
        </w:rPr>
        <w:t>seni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. Bagi </w:t>
      </w:r>
      <w:proofErr w:type="spellStart"/>
      <w:r w:rsidRPr="0039043C">
        <w:rPr>
          <w:rFonts w:ascii="Arial" w:hAnsi="Arial" w:cs="Arial"/>
          <w:sz w:val="24"/>
          <w:szCs w:val="24"/>
        </w:rPr>
        <w:t>institusi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seperti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Akademi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lastRenderedPageBreak/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PkM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tidak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hanya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memperkuat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peran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akademisi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masyarakat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tetapi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juga </w:t>
      </w:r>
      <w:proofErr w:type="spellStart"/>
      <w:r w:rsidRPr="0039043C">
        <w:rPr>
          <w:rFonts w:ascii="Arial" w:hAnsi="Arial" w:cs="Arial"/>
          <w:sz w:val="24"/>
          <w:szCs w:val="24"/>
        </w:rPr>
        <w:t>menjadi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salah </w:t>
      </w:r>
      <w:proofErr w:type="spellStart"/>
      <w:r w:rsidRPr="0039043C">
        <w:rPr>
          <w:rFonts w:ascii="Arial" w:hAnsi="Arial" w:cs="Arial"/>
          <w:sz w:val="24"/>
          <w:szCs w:val="24"/>
        </w:rPr>
        <w:t>satu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indikator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penting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penilaian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. </w:t>
      </w:r>
    </w:p>
    <w:p w14:paraId="17CC9966" w14:textId="77777777" w:rsidR="006D69F8" w:rsidRPr="0039043C" w:rsidRDefault="006D69F8" w:rsidP="006D69F8">
      <w:pPr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Namun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pelaksanaanya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PkM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39043C">
        <w:rPr>
          <w:rFonts w:ascii="Arial" w:hAnsi="Arial" w:cs="Arial"/>
          <w:sz w:val="24"/>
          <w:szCs w:val="24"/>
        </w:rPr>
        <w:t>Akpol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mengalami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kedala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disebabkan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Pr="0039043C">
        <w:rPr>
          <w:rFonts w:ascii="Arial" w:hAnsi="Arial" w:cs="Arial"/>
          <w:sz w:val="24"/>
          <w:szCs w:val="24"/>
        </w:rPr>
        <w:t>perbedaan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dasar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hukum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pelaksanannya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seperti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tertuang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39043C">
        <w:rPr>
          <w:rFonts w:ascii="Arial" w:hAnsi="Arial" w:cs="Arial"/>
          <w:sz w:val="24"/>
          <w:szCs w:val="24"/>
        </w:rPr>
        <w:t>Peraturan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negara RI </w:t>
      </w:r>
      <w:proofErr w:type="spellStart"/>
      <w:r w:rsidRPr="0039043C">
        <w:rPr>
          <w:rFonts w:ascii="Arial" w:hAnsi="Arial" w:cs="Arial"/>
          <w:sz w:val="24"/>
          <w:szCs w:val="24"/>
        </w:rPr>
        <w:t>nomor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5 </w:t>
      </w:r>
      <w:proofErr w:type="spellStart"/>
      <w:r w:rsidRPr="0039043C">
        <w:rPr>
          <w:rFonts w:ascii="Arial" w:hAnsi="Arial" w:cs="Arial"/>
          <w:sz w:val="24"/>
          <w:szCs w:val="24"/>
        </w:rPr>
        <w:t>tahun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2019 </w:t>
      </w:r>
      <w:proofErr w:type="spellStart"/>
      <w:r w:rsidRPr="0039043C">
        <w:rPr>
          <w:rFonts w:ascii="Arial" w:hAnsi="Arial" w:cs="Arial"/>
          <w:sz w:val="24"/>
          <w:szCs w:val="24"/>
        </w:rPr>
        <w:t>tentang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perubahan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atas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peraturan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negara RI </w:t>
      </w:r>
      <w:proofErr w:type="spellStart"/>
      <w:r w:rsidRPr="0039043C">
        <w:rPr>
          <w:rFonts w:ascii="Arial" w:hAnsi="Arial" w:cs="Arial"/>
          <w:sz w:val="24"/>
          <w:szCs w:val="24"/>
        </w:rPr>
        <w:t>nomor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6 </w:t>
      </w:r>
      <w:proofErr w:type="spellStart"/>
      <w:r w:rsidRPr="0039043C">
        <w:rPr>
          <w:rFonts w:ascii="Arial" w:hAnsi="Arial" w:cs="Arial"/>
          <w:sz w:val="24"/>
          <w:szCs w:val="24"/>
        </w:rPr>
        <w:t>tahun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2017 </w:t>
      </w:r>
      <w:proofErr w:type="spellStart"/>
      <w:r w:rsidRPr="0039043C">
        <w:rPr>
          <w:rFonts w:ascii="Arial" w:hAnsi="Arial" w:cs="Arial"/>
          <w:sz w:val="24"/>
          <w:szCs w:val="24"/>
        </w:rPr>
        <w:t>tentang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susunan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organiisasi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tata </w:t>
      </w:r>
      <w:proofErr w:type="spellStart"/>
      <w:r w:rsidRPr="0039043C">
        <w:rPr>
          <w:rFonts w:ascii="Arial" w:hAnsi="Arial" w:cs="Arial"/>
          <w:sz w:val="24"/>
          <w:szCs w:val="24"/>
        </w:rPr>
        <w:t>kerja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satuan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organisasi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pada Tingkat </w:t>
      </w:r>
      <w:proofErr w:type="spellStart"/>
      <w:r w:rsidRPr="0039043C">
        <w:rPr>
          <w:rFonts w:ascii="Arial" w:hAnsi="Arial" w:cs="Arial"/>
          <w:sz w:val="24"/>
          <w:szCs w:val="24"/>
        </w:rPr>
        <w:t>markas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besar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negara RI, </w:t>
      </w:r>
      <w:proofErr w:type="spellStart"/>
      <w:r w:rsidRPr="0039043C">
        <w:rPr>
          <w:rFonts w:ascii="Arial" w:hAnsi="Arial" w:cs="Arial"/>
          <w:sz w:val="24"/>
          <w:szCs w:val="24"/>
        </w:rPr>
        <w:t>menyebutkan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bahwa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Bagian Kerjasama dan </w:t>
      </w:r>
      <w:proofErr w:type="spellStart"/>
      <w:r w:rsidRPr="0039043C">
        <w:rPr>
          <w:rFonts w:ascii="Arial" w:hAnsi="Arial" w:cs="Arial"/>
          <w:sz w:val="24"/>
          <w:szCs w:val="24"/>
        </w:rPr>
        <w:t>Pengabdian</w:t>
      </w:r>
      <w:proofErr w:type="spellEnd"/>
      <w:r w:rsidRPr="0039043C">
        <w:rPr>
          <w:rFonts w:ascii="Arial" w:hAnsi="Arial" w:cs="Arial"/>
          <w:color w:val="FF0000"/>
          <w:sz w:val="24"/>
          <w:szCs w:val="24"/>
        </w:rPr>
        <w:t xml:space="preserve"> </w:t>
      </w:r>
      <w:r w:rsidRPr="0039043C">
        <w:rPr>
          <w:rFonts w:ascii="Arial" w:hAnsi="Arial" w:cs="Arial"/>
          <w:sz w:val="24"/>
          <w:szCs w:val="24"/>
        </w:rPr>
        <w:t>(</w:t>
      </w:r>
      <w:proofErr w:type="spellStart"/>
      <w:r w:rsidRPr="0039043C">
        <w:rPr>
          <w:rFonts w:ascii="Arial" w:hAnsi="Arial" w:cs="Arial"/>
          <w:sz w:val="24"/>
          <w:szCs w:val="24"/>
        </w:rPr>
        <w:t>Bagkermadian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)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melaksanakan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tugas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menyelenggarakan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fungsi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39043C">
        <w:rPr>
          <w:rFonts w:ascii="Arial" w:hAnsi="Arial" w:cs="Arial"/>
          <w:sz w:val="24"/>
          <w:szCs w:val="24"/>
        </w:rPr>
        <w:t>Pengkajian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penyusunan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penyelenggaraan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kegiatan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bhakti </w:t>
      </w:r>
      <w:proofErr w:type="spellStart"/>
      <w:r w:rsidRPr="0039043C">
        <w:rPr>
          <w:rFonts w:ascii="Arial" w:hAnsi="Arial" w:cs="Arial"/>
          <w:sz w:val="24"/>
          <w:szCs w:val="24"/>
        </w:rPr>
        <w:t>taruna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akpol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siswa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Masyarakat </w:t>
      </w:r>
      <w:proofErr w:type="spellStart"/>
      <w:r w:rsidRPr="0039043C">
        <w:rPr>
          <w:rFonts w:ascii="Arial" w:hAnsi="Arial" w:cs="Arial"/>
          <w:sz w:val="24"/>
          <w:szCs w:val="24"/>
        </w:rPr>
        <w:t>sebagai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wujud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pengabdian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Masyarakat </w:t>
      </w:r>
      <w:proofErr w:type="spellStart"/>
      <w:r w:rsidRPr="0039043C">
        <w:rPr>
          <w:rFonts w:ascii="Arial" w:hAnsi="Arial" w:cs="Arial"/>
          <w:sz w:val="24"/>
          <w:szCs w:val="24"/>
        </w:rPr>
        <w:t>sesuai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program Pendidikan dan </w:t>
      </w:r>
      <w:proofErr w:type="spellStart"/>
      <w:r w:rsidRPr="0039043C">
        <w:rPr>
          <w:rFonts w:ascii="Arial" w:hAnsi="Arial" w:cs="Arial"/>
          <w:sz w:val="24"/>
          <w:szCs w:val="24"/>
        </w:rPr>
        <w:t>pelaksana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analisis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evaluasi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serta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pelaporan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pelaksanaan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kegiatan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pengabdian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Masyarakat. </w:t>
      </w:r>
    </w:p>
    <w:p w14:paraId="1F258ED6" w14:textId="77777777" w:rsidR="006D69F8" w:rsidRPr="0039043C" w:rsidRDefault="006D69F8" w:rsidP="006D69F8">
      <w:pPr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39043C">
        <w:rPr>
          <w:rFonts w:ascii="Arial" w:hAnsi="Arial" w:cs="Arial"/>
          <w:sz w:val="24"/>
          <w:szCs w:val="24"/>
        </w:rPr>
        <w:t xml:space="preserve">Pada </w:t>
      </w:r>
      <w:proofErr w:type="spellStart"/>
      <w:r w:rsidRPr="0039043C">
        <w:rPr>
          <w:rFonts w:ascii="Arial" w:hAnsi="Arial" w:cs="Arial"/>
          <w:sz w:val="24"/>
          <w:szCs w:val="24"/>
        </w:rPr>
        <w:t>Peraturan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</w:t>
      </w:r>
      <w:r w:rsidRPr="0039043C">
        <w:rPr>
          <w:rFonts w:ascii="Arial" w:hAnsi="Arial" w:cs="Arial"/>
          <w:sz w:val="24"/>
          <w:szCs w:val="24"/>
        </w:rPr>
        <w:t>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N</w:t>
      </w:r>
      <w:r w:rsidRPr="0039043C">
        <w:rPr>
          <w:rFonts w:ascii="Arial" w:hAnsi="Arial" w:cs="Arial"/>
          <w:sz w:val="24"/>
          <w:szCs w:val="24"/>
        </w:rPr>
        <w:t xml:space="preserve">egara RI </w:t>
      </w:r>
      <w:proofErr w:type="spellStart"/>
      <w:r>
        <w:rPr>
          <w:rFonts w:ascii="Arial" w:hAnsi="Arial" w:cs="Arial"/>
          <w:sz w:val="24"/>
          <w:szCs w:val="24"/>
        </w:rPr>
        <w:t>N</w:t>
      </w:r>
      <w:r w:rsidRPr="0039043C">
        <w:rPr>
          <w:rFonts w:ascii="Arial" w:hAnsi="Arial" w:cs="Arial"/>
          <w:sz w:val="24"/>
          <w:szCs w:val="24"/>
        </w:rPr>
        <w:t>omor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5 </w:t>
      </w:r>
      <w:proofErr w:type="spellStart"/>
      <w:r w:rsidRPr="0039043C">
        <w:rPr>
          <w:rFonts w:ascii="Arial" w:hAnsi="Arial" w:cs="Arial"/>
          <w:sz w:val="24"/>
          <w:szCs w:val="24"/>
        </w:rPr>
        <w:t>tahun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2019 </w:t>
      </w:r>
      <w:proofErr w:type="spellStart"/>
      <w:r w:rsidRPr="0039043C">
        <w:rPr>
          <w:rFonts w:ascii="Arial" w:hAnsi="Arial" w:cs="Arial"/>
          <w:sz w:val="24"/>
          <w:szCs w:val="24"/>
        </w:rPr>
        <w:t>ini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menyebutkan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bahwa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PkM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39043C">
        <w:rPr>
          <w:rFonts w:ascii="Arial" w:hAnsi="Arial" w:cs="Arial"/>
          <w:sz w:val="24"/>
          <w:szCs w:val="24"/>
        </w:rPr>
        <w:t>Akpol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hanya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diperuntuk</w:t>
      </w:r>
      <w:r>
        <w:rPr>
          <w:rFonts w:ascii="Arial" w:hAnsi="Arial" w:cs="Arial"/>
          <w:sz w:val="24"/>
          <w:szCs w:val="24"/>
        </w:rPr>
        <w:t>k</w:t>
      </w:r>
      <w:r w:rsidRPr="0039043C">
        <w:rPr>
          <w:rFonts w:ascii="Arial" w:hAnsi="Arial" w:cs="Arial"/>
          <w:sz w:val="24"/>
          <w:szCs w:val="24"/>
        </w:rPr>
        <w:t>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bagi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taruna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39043C">
        <w:rPr>
          <w:rFonts w:ascii="Arial" w:hAnsi="Arial" w:cs="Arial"/>
          <w:sz w:val="24"/>
          <w:szCs w:val="24"/>
        </w:rPr>
        <w:t>penyelenggaraan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kegiatan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bhakti </w:t>
      </w:r>
      <w:proofErr w:type="spellStart"/>
      <w:r w:rsidRPr="0039043C">
        <w:rPr>
          <w:rFonts w:ascii="Arial" w:hAnsi="Arial" w:cs="Arial"/>
          <w:sz w:val="24"/>
          <w:szCs w:val="24"/>
        </w:rPr>
        <w:t>taruna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akpol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siswa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</w:t>
      </w:r>
      <w:r w:rsidRPr="0039043C">
        <w:rPr>
          <w:rFonts w:ascii="Arial" w:hAnsi="Arial" w:cs="Arial"/>
          <w:sz w:val="24"/>
          <w:szCs w:val="24"/>
        </w:rPr>
        <w:t>asyarakat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sebagai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wujud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pengabdian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</w:t>
      </w:r>
      <w:r w:rsidRPr="0039043C">
        <w:rPr>
          <w:rFonts w:ascii="Arial" w:hAnsi="Arial" w:cs="Arial"/>
          <w:sz w:val="24"/>
          <w:szCs w:val="24"/>
        </w:rPr>
        <w:t>asyarakat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sesuai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program Pendidikan. </w:t>
      </w:r>
      <w:proofErr w:type="spellStart"/>
      <w:r w:rsidRPr="0039043C">
        <w:rPr>
          <w:rFonts w:ascii="Arial" w:hAnsi="Arial" w:cs="Arial"/>
          <w:sz w:val="24"/>
          <w:szCs w:val="24"/>
        </w:rPr>
        <w:t>Sedangkan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PkM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menurut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Standar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UU </w:t>
      </w:r>
      <w:proofErr w:type="spellStart"/>
      <w:r w:rsidRPr="0039043C">
        <w:rPr>
          <w:rFonts w:ascii="Arial" w:hAnsi="Arial" w:cs="Arial"/>
          <w:sz w:val="24"/>
          <w:szCs w:val="24"/>
        </w:rPr>
        <w:t>No</w:t>
      </w:r>
      <w:r>
        <w:rPr>
          <w:rFonts w:ascii="Arial" w:hAnsi="Arial" w:cs="Arial"/>
          <w:sz w:val="24"/>
          <w:szCs w:val="24"/>
        </w:rPr>
        <w:t>mor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12 </w:t>
      </w:r>
      <w:proofErr w:type="spellStart"/>
      <w:r w:rsidRPr="0039043C">
        <w:rPr>
          <w:rFonts w:ascii="Arial" w:hAnsi="Arial" w:cs="Arial"/>
          <w:sz w:val="24"/>
          <w:szCs w:val="24"/>
        </w:rPr>
        <w:t>tahun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2012 </w:t>
      </w:r>
      <w:proofErr w:type="spellStart"/>
      <w:r w:rsidRPr="0039043C">
        <w:rPr>
          <w:rFonts w:ascii="Arial" w:hAnsi="Arial" w:cs="Arial"/>
          <w:sz w:val="24"/>
          <w:szCs w:val="24"/>
        </w:rPr>
        <w:t>tentang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Pendidikan </w:t>
      </w:r>
      <w:proofErr w:type="spellStart"/>
      <w:r w:rsidRPr="0039043C">
        <w:rPr>
          <w:rFonts w:ascii="Arial" w:hAnsi="Arial" w:cs="Arial"/>
          <w:sz w:val="24"/>
          <w:szCs w:val="24"/>
        </w:rPr>
        <w:t>tinggi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bahwa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PkM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dilaksanakan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oleh </w:t>
      </w:r>
      <w:r>
        <w:rPr>
          <w:rFonts w:ascii="Arial" w:hAnsi="Arial" w:cs="Arial"/>
          <w:sz w:val="24"/>
          <w:szCs w:val="24"/>
        </w:rPr>
        <w:t>D</w:t>
      </w:r>
      <w:r w:rsidRPr="0039043C">
        <w:rPr>
          <w:rFonts w:ascii="Arial" w:hAnsi="Arial" w:cs="Arial"/>
          <w:sz w:val="24"/>
          <w:szCs w:val="24"/>
        </w:rPr>
        <w:t xml:space="preserve">osen </w:t>
      </w:r>
      <w:proofErr w:type="spellStart"/>
      <w:r w:rsidRPr="0039043C">
        <w:rPr>
          <w:rFonts w:ascii="Arial" w:hAnsi="Arial" w:cs="Arial"/>
          <w:sz w:val="24"/>
          <w:szCs w:val="24"/>
        </w:rPr>
        <w:t>yakni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: Dosen </w:t>
      </w:r>
      <w:proofErr w:type="spellStart"/>
      <w:r w:rsidRPr="0039043C">
        <w:rPr>
          <w:rFonts w:ascii="Arial" w:hAnsi="Arial" w:cs="Arial"/>
          <w:sz w:val="24"/>
          <w:szCs w:val="24"/>
        </w:rPr>
        <w:t>adalah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pendidik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profesional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ilmuwan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tugas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utama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mentransformasikan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mengembangkan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39043C">
        <w:rPr>
          <w:rFonts w:ascii="Arial" w:hAnsi="Arial" w:cs="Arial"/>
          <w:sz w:val="24"/>
          <w:szCs w:val="24"/>
        </w:rPr>
        <w:t>menyebarluaskan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Ilmu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Pengetahuan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Teknologi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melalui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Pendidikan, </w:t>
      </w:r>
      <w:proofErr w:type="spellStart"/>
      <w:r w:rsidRPr="0039043C">
        <w:rPr>
          <w:rFonts w:ascii="Arial" w:hAnsi="Arial" w:cs="Arial"/>
          <w:sz w:val="24"/>
          <w:szCs w:val="24"/>
        </w:rPr>
        <w:t>Penelitian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39043C">
        <w:rPr>
          <w:rFonts w:ascii="Arial" w:hAnsi="Arial" w:cs="Arial"/>
          <w:sz w:val="24"/>
          <w:szCs w:val="24"/>
        </w:rPr>
        <w:t>Pengabdian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kepada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Masyarakat.</w:t>
      </w:r>
    </w:p>
    <w:p w14:paraId="7EE564BB" w14:textId="77777777" w:rsidR="006D69F8" w:rsidRPr="0039043C" w:rsidRDefault="006D69F8" w:rsidP="006D69F8">
      <w:pPr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F0690F">
        <w:rPr>
          <w:rFonts w:ascii="Arial" w:hAnsi="Arial" w:cs="Arial"/>
          <w:sz w:val="24"/>
          <w:szCs w:val="24"/>
        </w:rPr>
        <w:t>Kegiatan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Pengabdian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kepada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Pr="00F0690F">
        <w:rPr>
          <w:rFonts w:ascii="Arial" w:hAnsi="Arial" w:cs="Arial"/>
          <w:sz w:val="24"/>
          <w:szCs w:val="24"/>
        </w:rPr>
        <w:t>PkM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) di </w:t>
      </w:r>
      <w:proofErr w:type="spellStart"/>
      <w:r w:rsidRPr="00F0690F">
        <w:rPr>
          <w:rFonts w:ascii="Arial" w:hAnsi="Arial" w:cs="Arial"/>
          <w:sz w:val="24"/>
          <w:szCs w:val="24"/>
        </w:rPr>
        <w:t>Akpol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F0690F">
        <w:rPr>
          <w:rFonts w:ascii="Arial" w:hAnsi="Arial" w:cs="Arial"/>
          <w:sz w:val="24"/>
          <w:szCs w:val="24"/>
        </w:rPr>
        <w:t>dalam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pelaksanannya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hanya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fokus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PkM-nya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taruna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(Bakti </w:t>
      </w:r>
      <w:proofErr w:type="spellStart"/>
      <w:r w:rsidRPr="00F0690F">
        <w:rPr>
          <w:rFonts w:ascii="Arial" w:hAnsi="Arial" w:cs="Arial"/>
          <w:sz w:val="24"/>
          <w:szCs w:val="24"/>
        </w:rPr>
        <w:t>taruna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). Bakti Taruna </w:t>
      </w:r>
      <w:proofErr w:type="spellStart"/>
      <w:r w:rsidRPr="00F0690F">
        <w:rPr>
          <w:rFonts w:ascii="Arial" w:hAnsi="Arial" w:cs="Arial"/>
          <w:sz w:val="24"/>
          <w:szCs w:val="24"/>
        </w:rPr>
        <w:t>merupakan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Pengabdian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kepada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Masyarakat yang </w:t>
      </w:r>
      <w:proofErr w:type="spellStart"/>
      <w:r w:rsidRPr="00F0690F">
        <w:rPr>
          <w:rFonts w:ascii="Arial" w:hAnsi="Arial" w:cs="Arial"/>
          <w:sz w:val="24"/>
          <w:szCs w:val="24"/>
        </w:rPr>
        <w:t>dilakukan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Pr="00F0690F">
        <w:rPr>
          <w:rFonts w:ascii="Arial" w:hAnsi="Arial" w:cs="Arial"/>
          <w:sz w:val="24"/>
          <w:szCs w:val="24"/>
        </w:rPr>
        <w:t>taruna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F0690F">
        <w:rPr>
          <w:rFonts w:ascii="Arial" w:hAnsi="Arial" w:cs="Arial"/>
          <w:sz w:val="24"/>
          <w:szCs w:val="24"/>
        </w:rPr>
        <w:t>difasilitasi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oleh Lembaga. </w:t>
      </w:r>
      <w:proofErr w:type="spellStart"/>
      <w:r w:rsidRPr="00F0690F">
        <w:rPr>
          <w:rFonts w:ascii="Arial" w:hAnsi="Arial" w:cs="Arial"/>
          <w:sz w:val="24"/>
          <w:szCs w:val="24"/>
        </w:rPr>
        <w:t>Kegiatan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PkM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melekat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F0690F">
        <w:rPr>
          <w:rFonts w:ascii="Arial" w:hAnsi="Arial" w:cs="Arial"/>
          <w:sz w:val="24"/>
          <w:szCs w:val="24"/>
        </w:rPr>
        <w:t>kegiatan-kegiatan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taruna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seperti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Pendidikan </w:t>
      </w:r>
      <w:proofErr w:type="spellStart"/>
      <w:r w:rsidRPr="00F0690F">
        <w:rPr>
          <w:rFonts w:ascii="Arial" w:hAnsi="Arial" w:cs="Arial"/>
          <w:sz w:val="24"/>
          <w:szCs w:val="24"/>
        </w:rPr>
        <w:t>dasar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F0690F">
        <w:rPr>
          <w:rFonts w:ascii="Arial" w:hAnsi="Arial" w:cs="Arial"/>
          <w:sz w:val="24"/>
          <w:szCs w:val="24"/>
        </w:rPr>
        <w:t>Diksar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), </w:t>
      </w:r>
      <w:proofErr w:type="spellStart"/>
      <w:r w:rsidRPr="00F0690F">
        <w:rPr>
          <w:rFonts w:ascii="Arial" w:hAnsi="Arial" w:cs="Arial"/>
          <w:sz w:val="24"/>
          <w:szCs w:val="24"/>
        </w:rPr>
        <w:t>Pelatihan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SAR, </w:t>
      </w:r>
      <w:proofErr w:type="spellStart"/>
      <w:r w:rsidRPr="00F0690F">
        <w:rPr>
          <w:rFonts w:ascii="Arial" w:hAnsi="Arial" w:cs="Arial"/>
          <w:sz w:val="24"/>
          <w:szCs w:val="24"/>
        </w:rPr>
        <w:t>Pelatihan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Kepemimpinan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(“</w:t>
      </w:r>
      <w:proofErr w:type="spellStart"/>
      <w:r w:rsidRPr="00F0690F">
        <w:rPr>
          <w:rFonts w:ascii="Arial" w:hAnsi="Arial" w:cs="Arial"/>
          <w:sz w:val="24"/>
          <w:szCs w:val="24"/>
        </w:rPr>
        <w:t>Ulet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”) dan Latihan Integrasi Taruna </w:t>
      </w:r>
      <w:proofErr w:type="spellStart"/>
      <w:r w:rsidRPr="00F0690F">
        <w:rPr>
          <w:rFonts w:ascii="Arial" w:hAnsi="Arial" w:cs="Arial"/>
          <w:sz w:val="24"/>
          <w:szCs w:val="24"/>
        </w:rPr>
        <w:t>Wreda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Nusantara (</w:t>
      </w:r>
      <w:proofErr w:type="spellStart"/>
      <w:r w:rsidRPr="00F0690F">
        <w:rPr>
          <w:rFonts w:ascii="Arial" w:hAnsi="Arial" w:cs="Arial"/>
          <w:sz w:val="24"/>
          <w:szCs w:val="24"/>
        </w:rPr>
        <w:t>Latsitarda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Nusantara). </w:t>
      </w:r>
      <w:proofErr w:type="spellStart"/>
      <w:r w:rsidRPr="00F0690F">
        <w:rPr>
          <w:rFonts w:ascii="Arial" w:hAnsi="Arial" w:cs="Arial"/>
          <w:sz w:val="24"/>
          <w:szCs w:val="24"/>
        </w:rPr>
        <w:t>Keterlibatan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dosen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Akpol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F0690F">
        <w:rPr>
          <w:rFonts w:ascii="Arial" w:hAnsi="Arial" w:cs="Arial"/>
          <w:sz w:val="24"/>
          <w:szCs w:val="24"/>
        </w:rPr>
        <w:t>kegiatan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PkM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tersebut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diatas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hanya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sebagai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pendamping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F0690F">
        <w:rPr>
          <w:rFonts w:ascii="Arial" w:hAnsi="Arial" w:cs="Arial"/>
          <w:sz w:val="24"/>
          <w:szCs w:val="24"/>
        </w:rPr>
        <w:t>sehingga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tidak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optimal. Pada </w:t>
      </w:r>
      <w:proofErr w:type="spellStart"/>
      <w:r w:rsidRPr="00F0690F">
        <w:rPr>
          <w:rFonts w:ascii="Arial" w:hAnsi="Arial" w:cs="Arial"/>
          <w:sz w:val="24"/>
          <w:szCs w:val="24"/>
        </w:rPr>
        <w:t>tahun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2023 yang </w:t>
      </w:r>
      <w:proofErr w:type="spellStart"/>
      <w:r w:rsidRPr="00F0690F">
        <w:rPr>
          <w:rFonts w:ascii="Arial" w:hAnsi="Arial" w:cs="Arial"/>
          <w:sz w:val="24"/>
          <w:szCs w:val="24"/>
        </w:rPr>
        <w:t>lalu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PkM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F0690F">
        <w:rPr>
          <w:rFonts w:ascii="Arial" w:hAnsi="Arial" w:cs="Arial"/>
          <w:sz w:val="24"/>
          <w:szCs w:val="24"/>
        </w:rPr>
        <w:t>bakti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taruna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) </w:t>
      </w:r>
      <w:proofErr w:type="spellStart"/>
      <w:r w:rsidRPr="00F0690F">
        <w:rPr>
          <w:rFonts w:ascii="Arial" w:hAnsi="Arial" w:cs="Arial"/>
          <w:sz w:val="24"/>
          <w:szCs w:val="24"/>
        </w:rPr>
        <w:t>dilaksanakan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sebanyak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5 (lima) kali </w:t>
      </w:r>
      <w:proofErr w:type="spellStart"/>
      <w:r w:rsidRPr="00F0690F">
        <w:rPr>
          <w:rFonts w:ascii="Arial" w:hAnsi="Arial" w:cs="Arial"/>
          <w:sz w:val="24"/>
          <w:szCs w:val="24"/>
        </w:rPr>
        <w:t>menempel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F0690F">
        <w:rPr>
          <w:rFonts w:ascii="Arial" w:hAnsi="Arial" w:cs="Arial"/>
          <w:sz w:val="24"/>
          <w:szCs w:val="24"/>
        </w:rPr>
        <w:t>kegiatan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Pendidikan </w:t>
      </w:r>
      <w:proofErr w:type="spellStart"/>
      <w:r w:rsidRPr="00F0690F">
        <w:rPr>
          <w:rFonts w:ascii="Arial" w:hAnsi="Arial" w:cs="Arial"/>
          <w:sz w:val="24"/>
          <w:szCs w:val="24"/>
        </w:rPr>
        <w:t>dasar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F0690F">
        <w:rPr>
          <w:rFonts w:ascii="Arial" w:hAnsi="Arial" w:cs="Arial"/>
          <w:sz w:val="24"/>
          <w:szCs w:val="24"/>
        </w:rPr>
        <w:t>Diksar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), </w:t>
      </w:r>
      <w:proofErr w:type="spellStart"/>
      <w:r w:rsidRPr="00F0690F">
        <w:rPr>
          <w:rFonts w:ascii="Arial" w:hAnsi="Arial" w:cs="Arial"/>
          <w:sz w:val="24"/>
          <w:szCs w:val="24"/>
        </w:rPr>
        <w:t>Pelatihan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SAR, </w:t>
      </w:r>
      <w:proofErr w:type="spellStart"/>
      <w:r w:rsidRPr="00F0690F">
        <w:rPr>
          <w:rFonts w:ascii="Arial" w:hAnsi="Arial" w:cs="Arial"/>
          <w:sz w:val="24"/>
          <w:szCs w:val="24"/>
        </w:rPr>
        <w:t>Pelatihan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Kepemimpinan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(“</w:t>
      </w:r>
      <w:proofErr w:type="spellStart"/>
      <w:r w:rsidRPr="00F0690F">
        <w:rPr>
          <w:rFonts w:ascii="Arial" w:hAnsi="Arial" w:cs="Arial"/>
          <w:sz w:val="24"/>
          <w:szCs w:val="24"/>
        </w:rPr>
        <w:t>Ulet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”) dan </w:t>
      </w:r>
      <w:r w:rsidRPr="00F0690F">
        <w:rPr>
          <w:rFonts w:ascii="Arial" w:hAnsi="Arial" w:cs="Arial"/>
          <w:sz w:val="24"/>
          <w:szCs w:val="24"/>
        </w:rPr>
        <w:lastRenderedPageBreak/>
        <w:t xml:space="preserve">Latihan Integrasi Taruna </w:t>
      </w:r>
      <w:proofErr w:type="spellStart"/>
      <w:r w:rsidRPr="00F0690F">
        <w:rPr>
          <w:rFonts w:ascii="Arial" w:hAnsi="Arial" w:cs="Arial"/>
          <w:sz w:val="24"/>
          <w:szCs w:val="24"/>
        </w:rPr>
        <w:t>Wreda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Nusantara (</w:t>
      </w:r>
      <w:proofErr w:type="spellStart"/>
      <w:r w:rsidRPr="00F0690F">
        <w:rPr>
          <w:rFonts w:ascii="Arial" w:hAnsi="Arial" w:cs="Arial"/>
          <w:sz w:val="24"/>
          <w:szCs w:val="24"/>
        </w:rPr>
        <w:t>Latsitarda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Nusantara) dan </w:t>
      </w:r>
      <w:proofErr w:type="spellStart"/>
      <w:r w:rsidRPr="00F0690F">
        <w:rPr>
          <w:rFonts w:ascii="Arial" w:hAnsi="Arial" w:cs="Arial"/>
          <w:sz w:val="24"/>
          <w:szCs w:val="24"/>
        </w:rPr>
        <w:t>didampingi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Pr="00F0690F">
        <w:rPr>
          <w:rFonts w:ascii="Arial" w:hAnsi="Arial" w:cs="Arial"/>
          <w:sz w:val="24"/>
          <w:szCs w:val="24"/>
        </w:rPr>
        <w:t>dosen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akpol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0690F">
        <w:rPr>
          <w:rFonts w:ascii="Arial" w:hAnsi="Arial" w:cs="Arial"/>
          <w:sz w:val="24"/>
          <w:szCs w:val="24"/>
        </w:rPr>
        <w:t>sebanyak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 3 (</w:t>
      </w:r>
      <w:proofErr w:type="spellStart"/>
      <w:r w:rsidRPr="00F0690F">
        <w:rPr>
          <w:rFonts w:ascii="Arial" w:hAnsi="Arial" w:cs="Arial"/>
          <w:sz w:val="24"/>
          <w:szCs w:val="24"/>
        </w:rPr>
        <w:t>tiga</w:t>
      </w:r>
      <w:proofErr w:type="spellEnd"/>
      <w:r w:rsidRPr="00F0690F">
        <w:rPr>
          <w:rFonts w:ascii="Arial" w:hAnsi="Arial" w:cs="Arial"/>
          <w:sz w:val="24"/>
          <w:szCs w:val="24"/>
        </w:rPr>
        <w:t xml:space="preserve">) orang </w:t>
      </w:r>
      <w:proofErr w:type="spellStart"/>
      <w:r w:rsidRPr="00F0690F">
        <w:rPr>
          <w:rFonts w:ascii="Arial" w:hAnsi="Arial" w:cs="Arial"/>
          <w:sz w:val="24"/>
          <w:szCs w:val="24"/>
        </w:rPr>
        <w:t>dosen</w:t>
      </w:r>
      <w:proofErr w:type="spellEnd"/>
      <w:r>
        <w:rPr>
          <w:rFonts w:ascii="Arial" w:hAnsi="Arial" w:cs="Arial"/>
          <w:sz w:val="24"/>
          <w:szCs w:val="24"/>
        </w:rPr>
        <w:t xml:space="preserve">. </w:t>
      </w:r>
      <w:r w:rsidRPr="0039043C">
        <w:rPr>
          <w:rFonts w:ascii="Arial" w:hAnsi="Arial" w:cs="Arial"/>
          <w:sz w:val="24"/>
          <w:szCs w:val="24"/>
        </w:rPr>
        <w:t xml:space="preserve">Oleh </w:t>
      </w:r>
      <w:proofErr w:type="spellStart"/>
      <w:r w:rsidRPr="0039043C">
        <w:rPr>
          <w:rFonts w:ascii="Arial" w:hAnsi="Arial" w:cs="Arial"/>
          <w:sz w:val="24"/>
          <w:szCs w:val="24"/>
        </w:rPr>
        <w:t>karena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itu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optimalisasi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pengelolaan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PkM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sangat </w:t>
      </w:r>
      <w:proofErr w:type="spellStart"/>
      <w:r w:rsidRPr="0039043C">
        <w:rPr>
          <w:rFonts w:ascii="Arial" w:hAnsi="Arial" w:cs="Arial"/>
          <w:sz w:val="24"/>
          <w:szCs w:val="24"/>
        </w:rPr>
        <w:t>diperlukan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mencapai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unggul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color w:val="215E99" w:themeColor="text2" w:themeTint="BF"/>
          <w:sz w:val="24"/>
          <w:szCs w:val="24"/>
        </w:rPr>
        <w:t xml:space="preserve">  </w:t>
      </w:r>
      <w:r w:rsidRPr="0051526F">
        <w:rPr>
          <w:rFonts w:ascii="Arial" w:hAnsi="Arial" w:cs="Arial"/>
          <w:color w:val="215E99" w:themeColor="text2" w:themeTint="BF"/>
          <w:sz w:val="24"/>
          <w:szCs w:val="24"/>
        </w:rPr>
        <w:t xml:space="preserve"> </w:t>
      </w:r>
    </w:p>
    <w:p w14:paraId="41565497" w14:textId="77777777" w:rsidR="006D69F8" w:rsidRPr="0039043C" w:rsidRDefault="006D69F8" w:rsidP="006D69F8">
      <w:pPr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unggul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merupakan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salah </w:t>
      </w:r>
      <w:proofErr w:type="spellStart"/>
      <w:r w:rsidRPr="0039043C">
        <w:rPr>
          <w:rFonts w:ascii="Arial" w:hAnsi="Arial" w:cs="Arial"/>
          <w:sz w:val="24"/>
          <w:szCs w:val="24"/>
        </w:rPr>
        <w:t>satu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tujuan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utama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setiap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institusi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pendidikan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tinggi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termasuk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Akademi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. Salah </w:t>
      </w:r>
      <w:proofErr w:type="spellStart"/>
      <w:r w:rsidRPr="0039043C">
        <w:rPr>
          <w:rFonts w:ascii="Arial" w:hAnsi="Arial" w:cs="Arial"/>
          <w:sz w:val="24"/>
          <w:szCs w:val="24"/>
        </w:rPr>
        <w:t>satu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komponen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penilaian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adalah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keberhasilan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dampak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dari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39043C">
        <w:rPr>
          <w:rFonts w:ascii="Arial" w:hAnsi="Arial" w:cs="Arial"/>
          <w:sz w:val="24"/>
          <w:szCs w:val="24"/>
        </w:rPr>
        <w:t>PkM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dilaksanakan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39043C">
        <w:rPr>
          <w:rFonts w:ascii="Arial" w:hAnsi="Arial" w:cs="Arial"/>
          <w:sz w:val="24"/>
          <w:szCs w:val="24"/>
        </w:rPr>
        <w:t>Namun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terdapat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beberapa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tantangan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pengelolaan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PkM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seperti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kurangnya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sinergi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antar-dosen-lembaga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keterbatasan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dana, dan </w:t>
      </w:r>
      <w:proofErr w:type="spellStart"/>
      <w:r w:rsidRPr="0039043C">
        <w:rPr>
          <w:rFonts w:ascii="Arial" w:hAnsi="Arial" w:cs="Arial"/>
          <w:sz w:val="24"/>
          <w:szCs w:val="24"/>
        </w:rPr>
        <w:t>belum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optimalnya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dokumentasi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serta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publikasi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hasil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PkM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FF3F75">
        <w:rPr>
          <w:rFonts w:ascii="Arial" w:hAnsi="Arial" w:cs="Arial"/>
          <w:sz w:val="24"/>
          <w:szCs w:val="24"/>
        </w:rPr>
        <w:t>seperti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misalnya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bahwa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PkM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FF3F75">
        <w:rPr>
          <w:rFonts w:ascii="Arial" w:hAnsi="Arial" w:cs="Arial"/>
          <w:sz w:val="24"/>
          <w:szCs w:val="24"/>
        </w:rPr>
        <w:t>Akpol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periode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tahun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2023 </w:t>
      </w:r>
      <w:proofErr w:type="spellStart"/>
      <w:r w:rsidRPr="00FF3F75">
        <w:rPr>
          <w:rFonts w:ascii="Arial" w:hAnsi="Arial" w:cs="Arial"/>
          <w:sz w:val="24"/>
          <w:szCs w:val="24"/>
        </w:rPr>
        <w:t>dilaksanakan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sebanyak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5 (lima) kali dan </w:t>
      </w:r>
      <w:proofErr w:type="spellStart"/>
      <w:r w:rsidRPr="00FF3F75">
        <w:rPr>
          <w:rFonts w:ascii="Arial" w:hAnsi="Arial" w:cs="Arial"/>
          <w:sz w:val="24"/>
          <w:szCs w:val="24"/>
        </w:rPr>
        <w:t>dosen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FF3F75">
        <w:rPr>
          <w:rFonts w:ascii="Arial" w:hAnsi="Arial" w:cs="Arial"/>
          <w:sz w:val="24"/>
          <w:szCs w:val="24"/>
        </w:rPr>
        <w:t>terlibat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dalam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PkM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hanya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3 (</w:t>
      </w:r>
      <w:proofErr w:type="spellStart"/>
      <w:r w:rsidRPr="00FF3F75">
        <w:rPr>
          <w:rFonts w:ascii="Arial" w:hAnsi="Arial" w:cs="Arial"/>
          <w:sz w:val="24"/>
          <w:szCs w:val="24"/>
        </w:rPr>
        <w:t>tiga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) orang </w:t>
      </w:r>
      <w:proofErr w:type="spellStart"/>
      <w:r w:rsidRPr="00FF3F75">
        <w:rPr>
          <w:rFonts w:ascii="Arial" w:hAnsi="Arial" w:cs="Arial"/>
          <w:sz w:val="24"/>
          <w:szCs w:val="24"/>
        </w:rPr>
        <w:t>dosen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FF3F75">
        <w:rPr>
          <w:rFonts w:ascii="Arial" w:hAnsi="Arial" w:cs="Arial"/>
          <w:sz w:val="24"/>
          <w:szCs w:val="24"/>
        </w:rPr>
        <w:t>sedangkan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jumlah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dosen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Akpol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sebanyak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87 (</w:t>
      </w:r>
      <w:proofErr w:type="spellStart"/>
      <w:r w:rsidRPr="00FF3F75">
        <w:rPr>
          <w:rFonts w:ascii="Arial" w:hAnsi="Arial" w:cs="Arial"/>
          <w:sz w:val="24"/>
          <w:szCs w:val="24"/>
        </w:rPr>
        <w:t>delapan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puluh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tujuh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) </w:t>
      </w:r>
      <w:proofErr w:type="spellStart"/>
      <w:r w:rsidRPr="00FF3F75">
        <w:rPr>
          <w:rFonts w:ascii="Arial" w:hAnsi="Arial" w:cs="Arial"/>
          <w:sz w:val="24"/>
          <w:szCs w:val="24"/>
        </w:rPr>
        <w:t>dosen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FF3F75">
        <w:rPr>
          <w:rFonts w:ascii="Arial" w:hAnsi="Arial" w:cs="Arial"/>
          <w:sz w:val="24"/>
          <w:szCs w:val="24"/>
        </w:rPr>
        <w:t>Ketiga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dosen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tersebut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berperan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hanya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sebagai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pendamping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bakti</w:t>
      </w:r>
      <w:proofErr w:type="spellEnd"/>
      <w:r w:rsidRPr="00FF3F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sz w:val="24"/>
          <w:szCs w:val="24"/>
        </w:rPr>
        <w:t>taruna</w:t>
      </w:r>
      <w:proofErr w:type="spellEnd"/>
      <w:r w:rsidRPr="00FF3F75">
        <w:rPr>
          <w:rFonts w:ascii="Arial" w:hAnsi="Arial" w:cs="Arial"/>
          <w:sz w:val="24"/>
          <w:szCs w:val="24"/>
        </w:rPr>
        <w:t>,</w:t>
      </w:r>
      <w:r w:rsidRPr="009E2B5A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9E2B5A">
        <w:rPr>
          <w:rFonts w:ascii="Arial" w:hAnsi="Arial" w:cs="Arial"/>
          <w:sz w:val="24"/>
          <w:szCs w:val="24"/>
        </w:rPr>
        <w:t>mendampingi</w:t>
      </w:r>
      <w:proofErr w:type="spellEnd"/>
      <w:r w:rsidRPr="009E2B5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E2B5A">
        <w:rPr>
          <w:rFonts w:ascii="Arial" w:hAnsi="Arial" w:cs="Arial"/>
          <w:sz w:val="24"/>
          <w:szCs w:val="24"/>
        </w:rPr>
        <w:t>siswa</w:t>
      </w:r>
      <w:proofErr w:type="spellEnd"/>
      <w:r w:rsidRPr="009E2B5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E2B5A">
        <w:rPr>
          <w:rFonts w:ascii="Arial" w:hAnsi="Arial" w:cs="Arial"/>
          <w:sz w:val="24"/>
          <w:szCs w:val="24"/>
        </w:rPr>
        <w:t>taruna</w:t>
      </w:r>
      <w:proofErr w:type="spellEnd"/>
      <w:r w:rsidRPr="009E2B5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E2B5A">
        <w:rPr>
          <w:rFonts w:ascii="Arial" w:hAnsi="Arial" w:cs="Arial"/>
          <w:sz w:val="24"/>
          <w:szCs w:val="24"/>
        </w:rPr>
        <w:t>dalam</w:t>
      </w:r>
      <w:proofErr w:type="spellEnd"/>
      <w:r w:rsidRPr="009E2B5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E2B5A">
        <w:rPr>
          <w:rFonts w:ascii="Arial" w:hAnsi="Arial" w:cs="Arial"/>
          <w:sz w:val="24"/>
          <w:szCs w:val="24"/>
        </w:rPr>
        <w:t>setiap</w:t>
      </w:r>
      <w:proofErr w:type="spellEnd"/>
      <w:r w:rsidRPr="009E2B5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E2B5A">
        <w:rPr>
          <w:rFonts w:ascii="Arial" w:hAnsi="Arial" w:cs="Arial"/>
          <w:sz w:val="24"/>
          <w:szCs w:val="24"/>
        </w:rPr>
        <w:t>kegiatan</w:t>
      </w:r>
      <w:proofErr w:type="spellEnd"/>
      <w:r w:rsidRPr="009E2B5A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9E2B5A">
        <w:rPr>
          <w:rFonts w:ascii="Arial" w:hAnsi="Arial" w:cs="Arial"/>
          <w:sz w:val="24"/>
          <w:szCs w:val="24"/>
        </w:rPr>
        <w:t>masyarakat</w:t>
      </w:r>
      <w:proofErr w:type="spellEnd"/>
      <w:r w:rsidRPr="009E2B5A">
        <w:rPr>
          <w:rFonts w:ascii="Arial" w:hAnsi="Arial" w:cs="Arial"/>
          <w:sz w:val="24"/>
          <w:szCs w:val="24"/>
        </w:rPr>
        <w:t xml:space="preserve">. Oleh </w:t>
      </w:r>
      <w:proofErr w:type="spellStart"/>
      <w:r w:rsidRPr="0039043C">
        <w:rPr>
          <w:rFonts w:ascii="Arial" w:hAnsi="Arial" w:cs="Arial"/>
          <w:sz w:val="24"/>
          <w:szCs w:val="24"/>
        </w:rPr>
        <w:t>karena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itu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diperlukan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strategi dan </w:t>
      </w:r>
      <w:proofErr w:type="spellStart"/>
      <w:r w:rsidRPr="0039043C">
        <w:rPr>
          <w:rFonts w:ascii="Arial" w:hAnsi="Arial" w:cs="Arial"/>
          <w:sz w:val="24"/>
          <w:szCs w:val="24"/>
        </w:rPr>
        <w:t>langkah-langkah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konkrit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mengoptimalkan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pengelolaan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PkM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39043C">
        <w:rPr>
          <w:rFonts w:ascii="Arial" w:hAnsi="Arial" w:cs="Arial"/>
          <w:sz w:val="24"/>
          <w:szCs w:val="24"/>
        </w:rPr>
        <w:t>lingkungan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Akademi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</w:p>
    <w:p w14:paraId="27F80C09" w14:textId="77777777" w:rsidR="006D69F8" w:rsidRPr="0039043C" w:rsidRDefault="006D69F8" w:rsidP="006D69F8">
      <w:pPr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Pengelolaan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2339A4">
        <w:rPr>
          <w:rFonts w:ascii="Arial" w:hAnsi="Arial" w:cs="Arial"/>
          <w:sz w:val="24"/>
          <w:szCs w:val="24"/>
        </w:rPr>
        <w:t>PkM</w:t>
      </w:r>
      <w:proofErr w:type="spellEnd"/>
      <w:r w:rsidRPr="002339A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339A4">
        <w:rPr>
          <w:rFonts w:ascii="Arial" w:hAnsi="Arial" w:cs="Arial"/>
          <w:sz w:val="24"/>
          <w:szCs w:val="24"/>
        </w:rPr>
        <w:t>bagi</w:t>
      </w:r>
      <w:proofErr w:type="spellEnd"/>
      <w:r w:rsidRPr="0054695C">
        <w:rPr>
          <w:rFonts w:ascii="Arial" w:hAnsi="Arial" w:cs="Arial"/>
          <w:color w:val="FF0000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39043C">
        <w:rPr>
          <w:rFonts w:ascii="Arial" w:hAnsi="Arial" w:cs="Arial"/>
          <w:sz w:val="24"/>
          <w:szCs w:val="24"/>
        </w:rPr>
        <w:t>Akademi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merupakan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langkah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strategis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upaya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meningkatkan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kualitas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institusi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Pendidikan.</w:t>
      </w:r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Peningkatan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Kualitas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Pengabdian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kepada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Masyarakat, </w:t>
      </w:r>
      <w:proofErr w:type="spellStart"/>
      <w:r w:rsidRPr="0039043C">
        <w:rPr>
          <w:rFonts w:ascii="Arial" w:hAnsi="Arial" w:cs="Arial"/>
          <w:sz w:val="24"/>
          <w:szCs w:val="24"/>
        </w:rPr>
        <w:t>Sebagai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salah </w:t>
      </w:r>
      <w:proofErr w:type="spellStart"/>
      <w:r w:rsidRPr="0039043C">
        <w:rPr>
          <w:rFonts w:ascii="Arial" w:hAnsi="Arial" w:cs="Arial"/>
          <w:sz w:val="24"/>
          <w:szCs w:val="24"/>
        </w:rPr>
        <w:t>satu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dari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Tri Dharma </w:t>
      </w:r>
      <w:proofErr w:type="spellStart"/>
      <w:r w:rsidRPr="0039043C">
        <w:rPr>
          <w:rFonts w:ascii="Arial" w:hAnsi="Arial" w:cs="Arial"/>
          <w:sz w:val="24"/>
          <w:szCs w:val="24"/>
        </w:rPr>
        <w:t>Perguruan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Tinggi, </w:t>
      </w:r>
      <w:proofErr w:type="spellStart"/>
      <w:r w:rsidRPr="0039043C">
        <w:rPr>
          <w:rFonts w:ascii="Arial" w:hAnsi="Arial" w:cs="Arial"/>
          <w:sz w:val="24"/>
          <w:szCs w:val="24"/>
        </w:rPr>
        <w:t>pengabdian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kepada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masyarakat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adalah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kewajiban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harus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dipenuhi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Pr="0039043C">
        <w:rPr>
          <w:rFonts w:ascii="Arial" w:hAnsi="Arial" w:cs="Arial"/>
          <w:sz w:val="24"/>
          <w:szCs w:val="24"/>
        </w:rPr>
        <w:t>setiap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seperti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yang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tercantum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pada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pasal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1 UU No 12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tahun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2012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tentang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Pendidikan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tinggi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disebutkan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bahwa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Dosen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adalah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pendidik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professional dan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ilmuwan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dengan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tugas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mengajar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mentransformasikan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mengembangkan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dan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menyebarkan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ilmu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pengetahuan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teknologi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, dan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seni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melalui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Pendidikan,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penelitian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, dan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pengabdian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kepada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masyarakat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.  </w:t>
      </w:r>
      <w:proofErr w:type="spellStart"/>
      <w:r w:rsidRPr="0039043C">
        <w:rPr>
          <w:rFonts w:ascii="Arial" w:hAnsi="Arial" w:cs="Arial"/>
          <w:sz w:val="24"/>
          <w:szCs w:val="24"/>
        </w:rPr>
        <w:t>Optimalisasi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 </w:t>
      </w:r>
      <w:proofErr w:type="spellStart"/>
      <w:r w:rsidRPr="0039043C">
        <w:rPr>
          <w:rFonts w:ascii="Arial" w:hAnsi="Arial" w:cs="Arial"/>
          <w:sz w:val="24"/>
          <w:szCs w:val="24"/>
        </w:rPr>
        <w:t>bertujuan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memastikan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bahwa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kegiatan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pengabdian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dilakukan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tidak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hanya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memenuhi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kewajiban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tetapi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juga </w:t>
      </w:r>
      <w:proofErr w:type="spellStart"/>
      <w:r w:rsidRPr="0039043C">
        <w:rPr>
          <w:rFonts w:ascii="Arial" w:hAnsi="Arial" w:cs="Arial"/>
          <w:sz w:val="24"/>
          <w:szCs w:val="24"/>
        </w:rPr>
        <w:t>memberikan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dampak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positif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nyata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bagi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masyarakat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serta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relevan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kebutuhan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keamanan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ketertiban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menjadi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fokus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utama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Akademi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71F26D50" w14:textId="77777777" w:rsidR="006D69F8" w:rsidRPr="0039043C" w:rsidRDefault="006D69F8" w:rsidP="006D69F8">
      <w:pPr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lastRenderedPageBreak/>
        <w:t>Terkait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hal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Institusi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unggul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merupakan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target yang </w:t>
      </w:r>
      <w:proofErr w:type="spellStart"/>
      <w:r w:rsidRPr="0039043C">
        <w:rPr>
          <w:rFonts w:ascii="Arial" w:hAnsi="Arial" w:cs="Arial"/>
          <w:sz w:val="24"/>
          <w:szCs w:val="24"/>
        </w:rPr>
        <w:t>ingin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dicapai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Pr="0039043C">
        <w:rPr>
          <w:rFonts w:ascii="Arial" w:hAnsi="Arial" w:cs="Arial"/>
          <w:sz w:val="24"/>
          <w:szCs w:val="24"/>
        </w:rPr>
        <w:t>Akademi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39043C">
        <w:rPr>
          <w:rFonts w:ascii="Arial" w:hAnsi="Arial" w:cs="Arial"/>
          <w:sz w:val="24"/>
          <w:szCs w:val="24"/>
        </w:rPr>
        <w:t>Untuk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mencapainya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setiap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aspek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Tri Dharma </w:t>
      </w:r>
      <w:proofErr w:type="spellStart"/>
      <w:r w:rsidRPr="0039043C">
        <w:rPr>
          <w:rFonts w:ascii="Arial" w:hAnsi="Arial" w:cs="Arial"/>
          <w:sz w:val="24"/>
          <w:szCs w:val="24"/>
        </w:rPr>
        <w:t>Perguruan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Tinggi, </w:t>
      </w:r>
      <w:proofErr w:type="spellStart"/>
      <w:r w:rsidRPr="0039043C">
        <w:rPr>
          <w:rFonts w:ascii="Arial" w:hAnsi="Arial" w:cs="Arial"/>
          <w:sz w:val="24"/>
          <w:szCs w:val="24"/>
        </w:rPr>
        <w:t>termasuk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PKM, </w:t>
      </w:r>
      <w:proofErr w:type="spellStart"/>
      <w:r w:rsidRPr="0039043C">
        <w:rPr>
          <w:rFonts w:ascii="Arial" w:hAnsi="Arial" w:cs="Arial"/>
          <w:sz w:val="24"/>
          <w:szCs w:val="24"/>
        </w:rPr>
        <w:t>harus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dikelola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baik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memenuhi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standar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ditetapkan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. PKM yang </w:t>
      </w:r>
      <w:proofErr w:type="spellStart"/>
      <w:r w:rsidRPr="0039043C">
        <w:rPr>
          <w:rFonts w:ascii="Arial" w:hAnsi="Arial" w:cs="Arial"/>
          <w:sz w:val="24"/>
          <w:szCs w:val="24"/>
        </w:rPr>
        <w:t>dikelola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optimal </w:t>
      </w:r>
      <w:proofErr w:type="spellStart"/>
      <w:r w:rsidRPr="0039043C">
        <w:rPr>
          <w:rFonts w:ascii="Arial" w:hAnsi="Arial" w:cs="Arial"/>
          <w:sz w:val="24"/>
          <w:szCs w:val="24"/>
        </w:rPr>
        <w:t>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meningkatkan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penilaian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melalui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kontribusi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nyata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publikasi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ilmiah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inovasi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serta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kemitraan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masyarakat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instansi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terkait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</w:p>
    <w:p w14:paraId="7C58912B" w14:textId="77777777" w:rsidR="006D69F8" w:rsidRPr="0039043C" w:rsidRDefault="006D69F8" w:rsidP="006D69F8">
      <w:pPr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Melalui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program PKM yang </w:t>
      </w:r>
      <w:proofErr w:type="spellStart"/>
      <w:r w:rsidRPr="0039043C">
        <w:rPr>
          <w:rFonts w:ascii="Arial" w:hAnsi="Arial" w:cs="Arial"/>
          <w:sz w:val="24"/>
          <w:szCs w:val="24"/>
        </w:rPr>
        <w:t>terstruktur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dikelola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baik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diharapkan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dapat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meningkatkan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kompetensi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pribadi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mereka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baik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hal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penelitian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pelaksanaan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maupun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evaluasi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kegiatan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PKM. Selain </w:t>
      </w:r>
      <w:proofErr w:type="spellStart"/>
      <w:r w:rsidRPr="0039043C">
        <w:rPr>
          <w:rFonts w:ascii="Arial" w:hAnsi="Arial" w:cs="Arial"/>
          <w:sz w:val="24"/>
          <w:szCs w:val="24"/>
        </w:rPr>
        <w:t>itu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PKM yang </w:t>
      </w:r>
      <w:proofErr w:type="spellStart"/>
      <w:r w:rsidRPr="0039043C">
        <w:rPr>
          <w:rFonts w:ascii="Arial" w:hAnsi="Arial" w:cs="Arial"/>
          <w:sz w:val="24"/>
          <w:szCs w:val="24"/>
        </w:rPr>
        <w:t>relevan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kebutuhan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masyarakat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memperkuat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peran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menciptakan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solusi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aplikatif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yang pada </w:t>
      </w:r>
      <w:proofErr w:type="spellStart"/>
      <w:r w:rsidRPr="0039043C">
        <w:rPr>
          <w:rFonts w:ascii="Arial" w:hAnsi="Arial" w:cs="Arial"/>
          <w:sz w:val="24"/>
          <w:szCs w:val="24"/>
        </w:rPr>
        <w:t>akhirnya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meningkatkan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reputasi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institusi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</w:p>
    <w:p w14:paraId="6CC6093E" w14:textId="77777777" w:rsidR="006D69F8" w:rsidRDefault="006D69F8" w:rsidP="006D69F8">
      <w:pPr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Pengelolaan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 yang optimal juga </w:t>
      </w:r>
      <w:proofErr w:type="spellStart"/>
      <w:r w:rsidRPr="0039043C">
        <w:rPr>
          <w:rFonts w:ascii="Arial" w:hAnsi="Arial" w:cs="Arial"/>
          <w:sz w:val="24"/>
          <w:szCs w:val="24"/>
        </w:rPr>
        <w:t>membuka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peluang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memperluas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jejaring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kolaborasi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berbagai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pihak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baik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39043C">
        <w:rPr>
          <w:rFonts w:ascii="Arial" w:hAnsi="Arial" w:cs="Arial"/>
          <w:sz w:val="24"/>
          <w:szCs w:val="24"/>
        </w:rPr>
        <w:t>tingkat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lokal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nasional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maupun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internasional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39043C">
        <w:rPr>
          <w:rFonts w:ascii="Arial" w:hAnsi="Arial" w:cs="Arial"/>
          <w:sz w:val="24"/>
          <w:szCs w:val="24"/>
        </w:rPr>
        <w:t>Kolaborasi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tidak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hanya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meningkatkan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kualitas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PKM, </w:t>
      </w:r>
      <w:proofErr w:type="spellStart"/>
      <w:r w:rsidRPr="0039043C">
        <w:rPr>
          <w:rFonts w:ascii="Arial" w:hAnsi="Arial" w:cs="Arial"/>
          <w:sz w:val="24"/>
          <w:szCs w:val="24"/>
        </w:rPr>
        <w:t>tetapi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juga </w:t>
      </w:r>
      <w:proofErr w:type="spellStart"/>
      <w:r w:rsidRPr="0039043C">
        <w:rPr>
          <w:rFonts w:ascii="Arial" w:hAnsi="Arial" w:cs="Arial"/>
          <w:sz w:val="24"/>
          <w:szCs w:val="24"/>
        </w:rPr>
        <w:t>memperluas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dampaknya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serta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meningkatkan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saing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Akademi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39043C">
        <w:rPr>
          <w:rFonts w:ascii="Arial" w:hAnsi="Arial" w:cs="Arial"/>
          <w:sz w:val="24"/>
          <w:szCs w:val="24"/>
        </w:rPr>
        <w:t>tingkat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global.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latar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belakang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optimalisasi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pengelolaan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 </w:t>
      </w:r>
      <w:proofErr w:type="spellStart"/>
      <w:r w:rsidRPr="0039043C">
        <w:rPr>
          <w:rFonts w:ascii="Arial" w:hAnsi="Arial" w:cs="Arial"/>
          <w:sz w:val="24"/>
          <w:szCs w:val="24"/>
        </w:rPr>
        <w:t>bagi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Akademi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bukan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hanya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sebuah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kebutuhan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tetapi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juga </w:t>
      </w:r>
      <w:proofErr w:type="spellStart"/>
      <w:r w:rsidRPr="0039043C">
        <w:rPr>
          <w:rFonts w:ascii="Arial" w:hAnsi="Arial" w:cs="Arial"/>
          <w:sz w:val="24"/>
          <w:szCs w:val="24"/>
        </w:rPr>
        <w:t>sebuah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strategi </w:t>
      </w:r>
      <w:proofErr w:type="spellStart"/>
      <w:r w:rsidRPr="0039043C">
        <w:rPr>
          <w:rFonts w:ascii="Arial" w:hAnsi="Arial" w:cs="Arial"/>
          <w:sz w:val="24"/>
          <w:szCs w:val="24"/>
        </w:rPr>
        <w:t>penting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mewujudkan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unggul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menjadi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visi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misi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institusi</w:t>
      </w:r>
      <w:proofErr w:type="spellEnd"/>
      <w:r w:rsidRPr="00A927FC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A927FC">
        <w:rPr>
          <w:rFonts w:ascii="Arial" w:hAnsi="Arial" w:cs="Arial"/>
          <w:sz w:val="24"/>
          <w:szCs w:val="24"/>
        </w:rPr>
        <w:t>berkontribusi</w:t>
      </w:r>
      <w:proofErr w:type="spellEnd"/>
      <w:r w:rsidRPr="00A927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927FC">
        <w:rPr>
          <w:rFonts w:ascii="Arial" w:hAnsi="Arial" w:cs="Arial"/>
          <w:sz w:val="24"/>
          <w:szCs w:val="24"/>
        </w:rPr>
        <w:t>dalam</w:t>
      </w:r>
      <w:proofErr w:type="spellEnd"/>
      <w:r w:rsidRPr="00A927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927FC">
        <w:rPr>
          <w:rFonts w:ascii="Arial" w:hAnsi="Arial" w:cs="Arial"/>
          <w:sz w:val="24"/>
          <w:szCs w:val="24"/>
        </w:rPr>
        <w:t>Refomasi</w:t>
      </w:r>
      <w:proofErr w:type="spellEnd"/>
      <w:r w:rsidRPr="00A927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927FC">
        <w:rPr>
          <w:rFonts w:ascii="Arial" w:hAnsi="Arial" w:cs="Arial"/>
          <w:sz w:val="24"/>
          <w:szCs w:val="24"/>
        </w:rPr>
        <w:t>Birokrasi</w:t>
      </w:r>
      <w:proofErr w:type="spellEnd"/>
      <w:r w:rsidRPr="00A927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927FC">
        <w:rPr>
          <w:rFonts w:ascii="Arial" w:hAnsi="Arial" w:cs="Arial"/>
          <w:sz w:val="24"/>
          <w:szCs w:val="24"/>
        </w:rPr>
        <w:t>Berdampak</w:t>
      </w:r>
      <w:proofErr w:type="spellEnd"/>
      <w:r w:rsidRPr="00A927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927FC">
        <w:rPr>
          <w:rFonts w:ascii="Arial" w:hAnsi="Arial" w:cs="Arial"/>
          <w:sz w:val="24"/>
          <w:szCs w:val="24"/>
        </w:rPr>
        <w:t>yaitu</w:t>
      </w:r>
      <w:proofErr w:type="spellEnd"/>
      <w:r w:rsidRPr="00A927FC">
        <w:rPr>
          <w:rFonts w:ascii="Arial" w:hAnsi="Arial" w:cs="Arial"/>
          <w:sz w:val="24"/>
          <w:szCs w:val="24"/>
        </w:rPr>
        <w:t xml:space="preserve"> “</w:t>
      </w:r>
      <w:proofErr w:type="spellStart"/>
      <w:r w:rsidRPr="00A927FC">
        <w:rPr>
          <w:rFonts w:ascii="Arial" w:hAnsi="Arial" w:cs="Arial"/>
          <w:sz w:val="24"/>
          <w:szCs w:val="24"/>
        </w:rPr>
        <w:t>digitalisasi</w:t>
      </w:r>
      <w:proofErr w:type="spellEnd"/>
      <w:r w:rsidRPr="00A927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927FC">
        <w:rPr>
          <w:rFonts w:ascii="Arial" w:hAnsi="Arial" w:cs="Arial"/>
          <w:sz w:val="24"/>
          <w:szCs w:val="24"/>
        </w:rPr>
        <w:t>administrasi</w:t>
      </w:r>
      <w:proofErr w:type="spellEnd"/>
      <w:r w:rsidRPr="00A927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927FC">
        <w:rPr>
          <w:rFonts w:ascii="Arial" w:hAnsi="Arial" w:cs="Arial"/>
          <w:sz w:val="24"/>
          <w:szCs w:val="24"/>
        </w:rPr>
        <w:t>pemerintahan</w:t>
      </w:r>
      <w:proofErr w:type="spellEnd"/>
      <w:r w:rsidRPr="00A927FC">
        <w:rPr>
          <w:rFonts w:ascii="Arial" w:hAnsi="Arial" w:cs="Arial"/>
          <w:sz w:val="24"/>
          <w:szCs w:val="24"/>
        </w:rPr>
        <w:t>”.</w:t>
      </w:r>
    </w:p>
    <w:p w14:paraId="75E71278" w14:textId="77777777" w:rsidR="006D69F8" w:rsidRDefault="006D69F8" w:rsidP="006D69F8">
      <w:pPr>
        <w:pStyle w:val="ListParagraph"/>
        <w:numPr>
          <w:ilvl w:val="0"/>
          <w:numId w:val="3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r w:rsidRPr="00A927FC">
        <w:rPr>
          <w:rFonts w:ascii="Arial" w:hAnsi="Arial" w:cs="Arial"/>
          <w:sz w:val="24"/>
          <w:szCs w:val="24"/>
        </w:rPr>
        <w:t xml:space="preserve">Tujuan </w:t>
      </w:r>
      <w:proofErr w:type="spellStart"/>
      <w:r w:rsidRPr="00A927FC">
        <w:rPr>
          <w:rFonts w:ascii="Arial" w:hAnsi="Arial" w:cs="Arial"/>
          <w:sz w:val="24"/>
          <w:szCs w:val="24"/>
        </w:rPr>
        <w:t>Proyek</w:t>
      </w:r>
      <w:proofErr w:type="spellEnd"/>
      <w:r w:rsidRPr="00A927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Perubahan</w:t>
      </w:r>
      <w:proofErr w:type="spellEnd"/>
    </w:p>
    <w:p w14:paraId="115D46FB" w14:textId="672E4A58" w:rsidR="006D69F8" w:rsidRPr="006D69F8" w:rsidRDefault="006D69F8" w:rsidP="006D69F8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6D69F8">
        <w:rPr>
          <w:rFonts w:ascii="Arial" w:hAnsi="Arial" w:cs="Arial"/>
          <w:sz w:val="24"/>
          <w:szCs w:val="24"/>
        </w:rPr>
        <w:t xml:space="preserve">Tujuan </w:t>
      </w:r>
      <w:proofErr w:type="spellStart"/>
      <w:r w:rsidRPr="006D69F8">
        <w:rPr>
          <w:rFonts w:ascii="Arial" w:hAnsi="Arial" w:cs="Arial"/>
          <w:sz w:val="24"/>
          <w:szCs w:val="24"/>
        </w:rPr>
        <w:t>proyek</w:t>
      </w:r>
      <w:proofErr w:type="spellEnd"/>
      <w:r w:rsidRPr="006D69F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D69F8">
        <w:rPr>
          <w:rFonts w:ascii="Arial" w:hAnsi="Arial" w:cs="Arial"/>
          <w:sz w:val="24"/>
          <w:szCs w:val="24"/>
        </w:rPr>
        <w:t>perubahan</w:t>
      </w:r>
      <w:proofErr w:type="spellEnd"/>
      <w:r w:rsidRPr="006D69F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D69F8">
        <w:rPr>
          <w:rFonts w:ascii="Arial" w:hAnsi="Arial" w:cs="Arial"/>
          <w:sz w:val="24"/>
          <w:szCs w:val="24"/>
        </w:rPr>
        <w:t>Optimalisasi</w:t>
      </w:r>
      <w:proofErr w:type="spellEnd"/>
      <w:r w:rsidRPr="006D69F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D69F8">
        <w:rPr>
          <w:rFonts w:ascii="Arial" w:hAnsi="Arial" w:cs="Arial"/>
          <w:sz w:val="24"/>
          <w:szCs w:val="24"/>
        </w:rPr>
        <w:t>Pengelolaan</w:t>
      </w:r>
      <w:proofErr w:type="spellEnd"/>
      <w:r w:rsidRPr="006D69F8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6D69F8">
        <w:rPr>
          <w:rFonts w:ascii="Arial" w:hAnsi="Arial" w:cs="Arial"/>
          <w:sz w:val="24"/>
          <w:szCs w:val="24"/>
        </w:rPr>
        <w:t>Pengabdian</w:t>
      </w:r>
      <w:proofErr w:type="spellEnd"/>
      <w:r w:rsidRPr="006D69F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D69F8">
        <w:rPr>
          <w:rFonts w:ascii="Arial" w:hAnsi="Arial" w:cs="Arial"/>
          <w:sz w:val="24"/>
          <w:szCs w:val="24"/>
        </w:rPr>
        <w:t>kepada</w:t>
      </w:r>
      <w:proofErr w:type="spellEnd"/>
      <w:r w:rsidRPr="006D69F8">
        <w:rPr>
          <w:rFonts w:ascii="Arial" w:hAnsi="Arial" w:cs="Arial"/>
          <w:sz w:val="24"/>
          <w:szCs w:val="24"/>
        </w:rPr>
        <w:t xml:space="preserve"> Masyarakat (PKM) </w:t>
      </w:r>
      <w:proofErr w:type="spellStart"/>
      <w:r w:rsidRPr="006D69F8">
        <w:rPr>
          <w:rFonts w:ascii="Arial" w:hAnsi="Arial" w:cs="Arial"/>
          <w:sz w:val="24"/>
          <w:szCs w:val="24"/>
        </w:rPr>
        <w:t>bagi</w:t>
      </w:r>
      <w:proofErr w:type="spellEnd"/>
      <w:r w:rsidRPr="006D69F8">
        <w:rPr>
          <w:rFonts w:ascii="Arial" w:hAnsi="Arial" w:cs="Arial"/>
          <w:sz w:val="24"/>
          <w:szCs w:val="24"/>
        </w:rPr>
        <w:t xml:space="preserve"> Dosen </w:t>
      </w:r>
      <w:proofErr w:type="spellStart"/>
      <w:r w:rsidRPr="006D69F8">
        <w:rPr>
          <w:rFonts w:ascii="Arial" w:hAnsi="Arial" w:cs="Arial"/>
          <w:sz w:val="24"/>
          <w:szCs w:val="24"/>
        </w:rPr>
        <w:t>Akademi</w:t>
      </w:r>
      <w:proofErr w:type="spellEnd"/>
      <w:r w:rsidRPr="006D69F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D69F8">
        <w:rPr>
          <w:rFonts w:ascii="Arial" w:hAnsi="Arial" w:cs="Arial"/>
          <w:sz w:val="24"/>
          <w:szCs w:val="24"/>
        </w:rPr>
        <w:t>Kepolisian</w:t>
      </w:r>
      <w:proofErr w:type="spellEnd"/>
      <w:r w:rsidRPr="006D69F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D69F8">
        <w:rPr>
          <w:rFonts w:ascii="Arial" w:hAnsi="Arial" w:cs="Arial"/>
          <w:sz w:val="24"/>
          <w:szCs w:val="24"/>
        </w:rPr>
        <w:t>sebagai</w:t>
      </w:r>
      <w:proofErr w:type="spellEnd"/>
      <w:r w:rsidRPr="006D69F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D69F8">
        <w:rPr>
          <w:rFonts w:ascii="Arial" w:hAnsi="Arial" w:cs="Arial"/>
          <w:sz w:val="24"/>
          <w:szCs w:val="24"/>
        </w:rPr>
        <w:t>berikut</w:t>
      </w:r>
      <w:bookmarkStart w:id="0" w:name="_Hlk176291732"/>
      <w:proofErr w:type="spellEnd"/>
      <w:r w:rsidRPr="006D69F8">
        <w:rPr>
          <w:rFonts w:ascii="Arial" w:hAnsi="Arial" w:cs="Arial"/>
          <w:sz w:val="24"/>
          <w:szCs w:val="24"/>
        </w:rPr>
        <w:t>:</w:t>
      </w:r>
    </w:p>
    <w:p w14:paraId="4278BD16" w14:textId="77777777" w:rsidR="006D69F8" w:rsidRPr="0039043C" w:rsidRDefault="006D69F8" w:rsidP="006D69F8">
      <w:pPr>
        <w:pStyle w:val="ListParagraph"/>
        <w:numPr>
          <w:ilvl w:val="0"/>
          <w:numId w:val="4"/>
        </w:numPr>
        <w:spacing w:line="360" w:lineRule="auto"/>
        <w:ind w:left="1701" w:hanging="567"/>
        <w:jc w:val="both"/>
        <w:rPr>
          <w:rFonts w:ascii="Arial" w:hAnsi="Arial" w:cs="Arial"/>
          <w:sz w:val="24"/>
          <w:szCs w:val="24"/>
        </w:rPr>
      </w:pPr>
      <w:r w:rsidRPr="0039043C">
        <w:rPr>
          <w:rFonts w:ascii="Arial" w:hAnsi="Arial" w:cs="Arial"/>
          <w:sz w:val="24"/>
          <w:szCs w:val="24"/>
        </w:rPr>
        <w:t xml:space="preserve">Tujuan </w:t>
      </w:r>
      <w:proofErr w:type="spellStart"/>
      <w:r w:rsidRPr="0039043C">
        <w:rPr>
          <w:rFonts w:ascii="Arial" w:hAnsi="Arial" w:cs="Arial"/>
          <w:sz w:val="24"/>
          <w:szCs w:val="24"/>
        </w:rPr>
        <w:t>jangka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pendek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(September – </w:t>
      </w:r>
      <w:proofErr w:type="spellStart"/>
      <w:r w:rsidRPr="0039043C">
        <w:rPr>
          <w:rFonts w:ascii="Arial" w:hAnsi="Arial" w:cs="Arial"/>
          <w:sz w:val="24"/>
          <w:szCs w:val="24"/>
        </w:rPr>
        <w:t>Nopember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2024):</w:t>
      </w:r>
    </w:p>
    <w:p w14:paraId="2CFACDC9" w14:textId="7267A5C9" w:rsidR="006D69F8" w:rsidRPr="00FF3F75" w:rsidRDefault="006D69F8" w:rsidP="0063397D">
      <w:pPr>
        <w:pStyle w:val="ListParagraph"/>
        <w:numPr>
          <w:ilvl w:val="0"/>
          <w:numId w:val="5"/>
        </w:numPr>
        <w:spacing w:line="360" w:lineRule="auto"/>
        <w:ind w:left="2268" w:hanging="567"/>
        <w:jc w:val="both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Terwujudnya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draft Legal formal Keputusan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Gubernur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tentang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Pelaksanaan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PKM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bagi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Dosen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Akpol</w:t>
      </w:r>
      <w:proofErr w:type="spellEnd"/>
    </w:p>
    <w:p w14:paraId="2CB554DD" w14:textId="5D36F365" w:rsidR="006D69F8" w:rsidRPr="00FF3F75" w:rsidRDefault="006D69F8" w:rsidP="0063397D">
      <w:pPr>
        <w:pStyle w:val="ListParagraph"/>
        <w:numPr>
          <w:ilvl w:val="0"/>
          <w:numId w:val="5"/>
        </w:numPr>
        <w:spacing w:line="360" w:lineRule="auto"/>
        <w:ind w:left="2268" w:hanging="567"/>
        <w:jc w:val="both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Terlaksananya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koordinasi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dengan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pemangku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kepentingan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dan Tim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efektif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(Dosen,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Koorgadik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dan Bag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Kermadian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Ditjen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Dikti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/ LL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Dikti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VI</w:t>
      </w:r>
      <w:r w:rsidRPr="00FF3F75">
        <w:rPr>
          <w:rFonts w:ascii="Arial" w:hAnsi="Arial" w:cs="Arial"/>
          <w:color w:val="000000" w:themeColor="text1"/>
          <w:sz w:val="24"/>
          <w:szCs w:val="24"/>
        </w:rPr>
        <w:t>)</w:t>
      </w:r>
      <w:r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438568A5" w14:textId="77777777" w:rsidR="006D69F8" w:rsidRPr="00FF3F75" w:rsidRDefault="006D69F8" w:rsidP="0063397D">
      <w:pPr>
        <w:pStyle w:val="ListParagraph"/>
        <w:numPr>
          <w:ilvl w:val="0"/>
          <w:numId w:val="5"/>
        </w:numPr>
        <w:spacing w:line="360" w:lineRule="auto"/>
        <w:ind w:left="2268" w:hanging="567"/>
        <w:jc w:val="both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lastRenderedPageBreak/>
        <w:t>Terwujudnya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rancangan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ajuan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perubahan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anggaran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PkM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bagi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dosen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Akpol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700C4AEB" w14:textId="77777777" w:rsidR="006D69F8" w:rsidRPr="00FF3F75" w:rsidRDefault="006D69F8" w:rsidP="0063397D">
      <w:pPr>
        <w:pStyle w:val="ListParagraph"/>
        <w:numPr>
          <w:ilvl w:val="0"/>
          <w:numId w:val="5"/>
        </w:numPr>
        <w:spacing w:line="360" w:lineRule="auto"/>
        <w:ind w:left="2268" w:hanging="567"/>
        <w:jc w:val="both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Terwujudnya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rancangan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SOP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PkM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dosen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Akpol</w:t>
      </w:r>
      <w:proofErr w:type="spellEnd"/>
    </w:p>
    <w:p w14:paraId="22A3166E" w14:textId="77777777" w:rsidR="006D69F8" w:rsidRPr="00FF3F75" w:rsidRDefault="006D69F8" w:rsidP="0063397D">
      <w:pPr>
        <w:pStyle w:val="ListParagraph"/>
        <w:numPr>
          <w:ilvl w:val="0"/>
          <w:numId w:val="5"/>
        </w:numPr>
        <w:spacing w:line="360" w:lineRule="auto"/>
        <w:ind w:left="2268" w:hanging="567"/>
        <w:jc w:val="both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Terlaksananya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Sosialisasi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konsep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program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kegiatan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PkM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bagi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dosen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Akpol</w:t>
      </w:r>
      <w:proofErr w:type="spellEnd"/>
    </w:p>
    <w:p w14:paraId="65A03394" w14:textId="77777777" w:rsidR="006D69F8" w:rsidRPr="0039043C" w:rsidRDefault="006D69F8" w:rsidP="006D69F8">
      <w:pPr>
        <w:pStyle w:val="ListParagraph"/>
        <w:numPr>
          <w:ilvl w:val="0"/>
          <w:numId w:val="4"/>
        </w:numPr>
        <w:spacing w:line="360" w:lineRule="auto"/>
        <w:ind w:left="1701" w:hanging="567"/>
        <w:jc w:val="both"/>
        <w:rPr>
          <w:rFonts w:ascii="Arial" w:hAnsi="Arial" w:cs="Arial"/>
          <w:sz w:val="24"/>
          <w:szCs w:val="24"/>
        </w:rPr>
      </w:pPr>
      <w:r w:rsidRPr="0039043C">
        <w:rPr>
          <w:rFonts w:ascii="Arial" w:hAnsi="Arial" w:cs="Arial"/>
          <w:sz w:val="24"/>
          <w:szCs w:val="24"/>
        </w:rPr>
        <w:t xml:space="preserve">Tujuan </w:t>
      </w:r>
      <w:proofErr w:type="spellStart"/>
      <w:r w:rsidRPr="0039043C">
        <w:rPr>
          <w:rFonts w:ascii="Arial" w:hAnsi="Arial" w:cs="Arial"/>
          <w:sz w:val="24"/>
          <w:szCs w:val="24"/>
        </w:rPr>
        <w:t>jangka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menengah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39043C">
        <w:rPr>
          <w:rFonts w:ascii="Arial" w:hAnsi="Arial" w:cs="Arial"/>
          <w:sz w:val="24"/>
          <w:szCs w:val="24"/>
        </w:rPr>
        <w:t>Desember</w:t>
      </w:r>
      <w:proofErr w:type="spellEnd"/>
      <w:r>
        <w:rPr>
          <w:rFonts w:ascii="Arial" w:hAnsi="Arial" w:cs="Arial"/>
          <w:sz w:val="24"/>
          <w:szCs w:val="24"/>
        </w:rPr>
        <w:t xml:space="preserve"> 2024</w:t>
      </w:r>
      <w:r w:rsidRPr="0039043C">
        <w:rPr>
          <w:rFonts w:ascii="Arial" w:hAnsi="Arial" w:cs="Arial"/>
          <w:sz w:val="24"/>
          <w:szCs w:val="24"/>
        </w:rPr>
        <w:t xml:space="preserve"> – Mei 2025)</w:t>
      </w:r>
    </w:p>
    <w:p w14:paraId="4DE7A8C1" w14:textId="1627CBE6" w:rsidR="006D69F8" w:rsidRPr="0039043C" w:rsidRDefault="006D69F8" w:rsidP="0063397D">
      <w:pPr>
        <w:pStyle w:val="ListParagraph"/>
        <w:numPr>
          <w:ilvl w:val="0"/>
          <w:numId w:val="10"/>
        </w:numPr>
        <w:spacing w:line="360" w:lineRule="auto"/>
        <w:ind w:left="2268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Tersedianya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anggaran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PkM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bagi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Akpol</w:t>
      </w:r>
      <w:proofErr w:type="spellEnd"/>
    </w:p>
    <w:p w14:paraId="4B41D4D8" w14:textId="77777777" w:rsidR="006D69F8" w:rsidRPr="0039043C" w:rsidRDefault="006D69F8" w:rsidP="0063397D">
      <w:pPr>
        <w:pStyle w:val="ListParagraph"/>
        <w:numPr>
          <w:ilvl w:val="0"/>
          <w:numId w:val="10"/>
        </w:numPr>
        <w:spacing w:line="360" w:lineRule="auto"/>
        <w:ind w:left="2268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Tersedianya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SOP </w:t>
      </w:r>
      <w:proofErr w:type="spellStart"/>
      <w:r w:rsidRPr="0039043C">
        <w:rPr>
          <w:rFonts w:ascii="Arial" w:hAnsi="Arial" w:cs="Arial"/>
          <w:sz w:val="24"/>
          <w:szCs w:val="24"/>
        </w:rPr>
        <w:t>PkM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bagi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Akpol</w:t>
      </w:r>
      <w:proofErr w:type="spellEnd"/>
    </w:p>
    <w:p w14:paraId="378F4F6A" w14:textId="77777777" w:rsidR="006D69F8" w:rsidRDefault="006D69F8" w:rsidP="0063397D">
      <w:pPr>
        <w:pStyle w:val="ListParagraph"/>
        <w:numPr>
          <w:ilvl w:val="0"/>
          <w:numId w:val="10"/>
        </w:numPr>
        <w:spacing w:line="360" w:lineRule="auto"/>
        <w:ind w:left="2268" w:hanging="567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Terlaksananya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Sosialisasi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39043C">
        <w:rPr>
          <w:rFonts w:ascii="Arial" w:hAnsi="Arial" w:cs="Arial"/>
          <w:sz w:val="24"/>
          <w:szCs w:val="24"/>
        </w:rPr>
        <w:t>kegiatan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PkM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bagi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Akpol</w:t>
      </w:r>
      <w:proofErr w:type="spellEnd"/>
    </w:p>
    <w:p w14:paraId="0FE67365" w14:textId="77777777" w:rsidR="006D69F8" w:rsidRPr="00FF3F75" w:rsidRDefault="006D69F8" w:rsidP="0063397D">
      <w:pPr>
        <w:pStyle w:val="ListParagraph"/>
        <w:numPr>
          <w:ilvl w:val="0"/>
          <w:numId w:val="10"/>
        </w:numPr>
        <w:spacing w:line="360" w:lineRule="auto"/>
        <w:ind w:left="2268" w:hanging="567"/>
        <w:jc w:val="both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63397D">
        <w:rPr>
          <w:rFonts w:ascii="Arial" w:hAnsi="Arial" w:cs="Arial"/>
          <w:sz w:val="24"/>
          <w:szCs w:val="24"/>
        </w:rPr>
        <w:t>Terwujudnya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rancangan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MoU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dengan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F3F75">
        <w:rPr>
          <w:rFonts w:ascii="Arial" w:hAnsi="Arial" w:cs="Arial"/>
          <w:color w:val="000000" w:themeColor="text1"/>
          <w:sz w:val="24"/>
          <w:szCs w:val="24"/>
        </w:rPr>
        <w:t>Gubernur</w:t>
      </w:r>
      <w:proofErr w:type="spellEnd"/>
      <w:r w:rsidRPr="00FF3F75">
        <w:rPr>
          <w:rFonts w:ascii="Arial" w:hAnsi="Arial" w:cs="Arial"/>
          <w:color w:val="000000" w:themeColor="text1"/>
          <w:sz w:val="24"/>
          <w:szCs w:val="24"/>
        </w:rPr>
        <w:t xml:space="preserve"> Jawa Tengah</w:t>
      </w:r>
    </w:p>
    <w:p w14:paraId="16E5B406" w14:textId="77777777" w:rsidR="006D69F8" w:rsidRPr="0039043C" w:rsidRDefault="006D69F8" w:rsidP="0063397D">
      <w:pPr>
        <w:pStyle w:val="ListParagraph"/>
        <w:numPr>
          <w:ilvl w:val="0"/>
          <w:numId w:val="4"/>
        </w:numPr>
        <w:spacing w:line="360" w:lineRule="auto"/>
        <w:ind w:left="1701" w:hanging="567"/>
        <w:jc w:val="both"/>
        <w:rPr>
          <w:rFonts w:ascii="Arial" w:hAnsi="Arial" w:cs="Arial"/>
          <w:sz w:val="24"/>
          <w:szCs w:val="24"/>
        </w:rPr>
      </w:pPr>
      <w:r w:rsidRPr="0039043C">
        <w:rPr>
          <w:rFonts w:ascii="Arial" w:hAnsi="Arial" w:cs="Arial"/>
          <w:sz w:val="24"/>
          <w:szCs w:val="24"/>
        </w:rPr>
        <w:t xml:space="preserve">Tujuan </w:t>
      </w:r>
      <w:proofErr w:type="spellStart"/>
      <w:r w:rsidRPr="0039043C">
        <w:rPr>
          <w:rFonts w:ascii="Arial" w:hAnsi="Arial" w:cs="Arial"/>
          <w:sz w:val="24"/>
          <w:szCs w:val="24"/>
        </w:rPr>
        <w:t>jangka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Panjang (Juni 2025 – Juni 2026)</w:t>
      </w:r>
    </w:p>
    <w:bookmarkEnd w:id="0"/>
    <w:p w14:paraId="053804DA" w14:textId="14740CEF" w:rsidR="006D69F8" w:rsidRPr="0039043C" w:rsidRDefault="006D69F8" w:rsidP="0063397D">
      <w:pPr>
        <w:pStyle w:val="ListParagraph"/>
        <w:numPr>
          <w:ilvl w:val="0"/>
          <w:numId w:val="11"/>
        </w:numPr>
        <w:spacing w:line="360" w:lineRule="auto"/>
        <w:ind w:left="2268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Terlaksananya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peningkatan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Kualitas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>k</w:t>
      </w:r>
      <w:r w:rsidRPr="0039043C">
        <w:rPr>
          <w:rFonts w:ascii="Arial" w:hAnsi="Arial" w:cs="Arial"/>
          <w:sz w:val="24"/>
          <w:szCs w:val="24"/>
        </w:rPr>
        <w:t>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39043C">
        <w:rPr>
          <w:rFonts w:ascii="Arial" w:hAnsi="Arial" w:cs="Arial"/>
          <w:sz w:val="24"/>
          <w:szCs w:val="24"/>
        </w:rPr>
        <w:t>Mengoptimalkan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kualitas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relevansi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39043C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>k</w:t>
      </w:r>
      <w:r w:rsidRPr="0039043C">
        <w:rPr>
          <w:rFonts w:ascii="Arial" w:hAnsi="Arial" w:cs="Arial"/>
          <w:sz w:val="24"/>
          <w:szCs w:val="24"/>
        </w:rPr>
        <w:t>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dilakukan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agar </w:t>
      </w:r>
      <w:proofErr w:type="spellStart"/>
      <w:r w:rsidRPr="0039043C">
        <w:rPr>
          <w:rFonts w:ascii="Arial" w:hAnsi="Arial" w:cs="Arial"/>
          <w:sz w:val="24"/>
          <w:szCs w:val="24"/>
        </w:rPr>
        <w:t>sesuai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kebutuhan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masyarakat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berkontribusi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39043C">
        <w:rPr>
          <w:rFonts w:ascii="Arial" w:hAnsi="Arial" w:cs="Arial"/>
          <w:sz w:val="24"/>
          <w:szCs w:val="24"/>
        </w:rPr>
        <w:t>pencapaian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unggul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</w:p>
    <w:p w14:paraId="511EDB49" w14:textId="77777777" w:rsidR="006D69F8" w:rsidRPr="0039043C" w:rsidRDefault="006D69F8" w:rsidP="0063397D">
      <w:pPr>
        <w:pStyle w:val="ListParagraph"/>
        <w:numPr>
          <w:ilvl w:val="0"/>
          <w:numId w:val="11"/>
        </w:numPr>
        <w:spacing w:line="360" w:lineRule="auto"/>
        <w:ind w:left="2268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Terlaksananya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penguatan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Peran Dosen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Pengabdian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kepada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Masyarakat: </w:t>
      </w:r>
      <w:proofErr w:type="spellStart"/>
      <w:r w:rsidRPr="0039043C">
        <w:rPr>
          <w:rFonts w:ascii="Arial" w:hAnsi="Arial" w:cs="Arial"/>
          <w:sz w:val="24"/>
          <w:szCs w:val="24"/>
        </w:rPr>
        <w:t>Meningkatkan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partisipasi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kegiatan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 </w:t>
      </w:r>
      <w:proofErr w:type="spellStart"/>
      <w:r w:rsidRPr="0039043C">
        <w:rPr>
          <w:rFonts w:ascii="Arial" w:hAnsi="Arial" w:cs="Arial"/>
          <w:sz w:val="24"/>
          <w:szCs w:val="24"/>
        </w:rPr>
        <w:t>melalui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pelatihan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insentif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39043C">
        <w:rPr>
          <w:rFonts w:ascii="Arial" w:hAnsi="Arial" w:cs="Arial"/>
          <w:sz w:val="24"/>
          <w:szCs w:val="24"/>
        </w:rPr>
        <w:t>dukungan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manajerial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lebih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baik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sehingga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dapat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berperan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lebih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aktif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menyelesaikan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masalah-masalah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sosial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</w:p>
    <w:p w14:paraId="27CF7349" w14:textId="77777777" w:rsidR="006D69F8" w:rsidRPr="0039043C" w:rsidRDefault="006D69F8" w:rsidP="0063397D">
      <w:pPr>
        <w:pStyle w:val="ListParagraph"/>
        <w:numPr>
          <w:ilvl w:val="0"/>
          <w:numId w:val="11"/>
        </w:numPr>
        <w:spacing w:line="360" w:lineRule="auto"/>
        <w:ind w:left="2268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Terwujudnya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Sinergi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Kolaborasi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antara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Akademi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pemangku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kepentingan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eksternal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seperti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pemerintah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organisasi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non-profit, dan </w:t>
      </w:r>
      <w:proofErr w:type="spellStart"/>
      <w:r w:rsidRPr="0039043C">
        <w:rPr>
          <w:rFonts w:ascii="Arial" w:hAnsi="Arial" w:cs="Arial"/>
          <w:sz w:val="24"/>
          <w:szCs w:val="24"/>
        </w:rPr>
        <w:t>sektor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swasta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menghasilkan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program PKM yang </w:t>
      </w:r>
      <w:proofErr w:type="spellStart"/>
      <w:r w:rsidRPr="0039043C">
        <w:rPr>
          <w:rFonts w:ascii="Arial" w:hAnsi="Arial" w:cs="Arial"/>
          <w:sz w:val="24"/>
          <w:szCs w:val="24"/>
        </w:rPr>
        <w:t>lebih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efektif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luas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cakupannya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</w:p>
    <w:p w14:paraId="5C868358" w14:textId="77777777" w:rsidR="006D69F8" w:rsidRPr="0039043C" w:rsidRDefault="006D69F8" w:rsidP="0063397D">
      <w:pPr>
        <w:pStyle w:val="ListParagraph"/>
        <w:numPr>
          <w:ilvl w:val="0"/>
          <w:numId w:val="11"/>
        </w:numPr>
        <w:spacing w:line="360" w:lineRule="auto"/>
        <w:ind w:left="2268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Terfasilitasinya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Unggul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39043C">
        <w:rPr>
          <w:rFonts w:ascii="Arial" w:hAnsi="Arial" w:cs="Arial"/>
          <w:sz w:val="24"/>
          <w:szCs w:val="24"/>
        </w:rPr>
        <w:t>Mengoptimalkan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pengelolaan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 </w:t>
      </w:r>
      <w:proofErr w:type="spellStart"/>
      <w:r w:rsidRPr="0039043C">
        <w:rPr>
          <w:rFonts w:ascii="Arial" w:hAnsi="Arial" w:cs="Arial"/>
          <w:sz w:val="24"/>
          <w:szCs w:val="24"/>
        </w:rPr>
        <w:t>untuk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memenuhi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standar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nasional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internasional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menghasilkan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dampak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nyata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bagi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masyarakat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juga </w:t>
      </w:r>
      <w:proofErr w:type="spellStart"/>
      <w:r w:rsidRPr="0039043C">
        <w:rPr>
          <w:rFonts w:ascii="Arial" w:hAnsi="Arial" w:cs="Arial"/>
          <w:sz w:val="24"/>
          <w:szCs w:val="24"/>
        </w:rPr>
        <w:t>diakui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Pr="0039043C">
        <w:rPr>
          <w:rFonts w:ascii="Arial" w:hAnsi="Arial" w:cs="Arial"/>
          <w:sz w:val="24"/>
          <w:szCs w:val="24"/>
        </w:rPr>
        <w:t>lembaga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</w:p>
    <w:p w14:paraId="2F69C047" w14:textId="77777777" w:rsidR="006D69F8" w:rsidRDefault="006D69F8" w:rsidP="0063397D">
      <w:pPr>
        <w:pStyle w:val="ListParagraph"/>
        <w:numPr>
          <w:ilvl w:val="0"/>
          <w:numId w:val="11"/>
        </w:numPr>
        <w:spacing w:line="360" w:lineRule="auto"/>
        <w:ind w:left="2268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Terwujudnya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pengembangan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Inovasi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Praktik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Terbaik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>k</w:t>
      </w:r>
      <w:r w:rsidRPr="0039043C">
        <w:rPr>
          <w:rFonts w:ascii="Arial" w:hAnsi="Arial" w:cs="Arial"/>
          <w:sz w:val="24"/>
          <w:szCs w:val="24"/>
        </w:rPr>
        <w:t>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: Mendorong </w:t>
      </w:r>
      <w:proofErr w:type="spellStart"/>
      <w:r w:rsidRPr="0039043C">
        <w:rPr>
          <w:rFonts w:ascii="Arial" w:hAnsi="Arial" w:cs="Arial"/>
          <w:sz w:val="24"/>
          <w:szCs w:val="24"/>
        </w:rPr>
        <w:t>inovasi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perancangan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pelaksanaan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>k</w:t>
      </w:r>
      <w:r w:rsidRPr="0039043C">
        <w:rPr>
          <w:rFonts w:ascii="Arial" w:hAnsi="Arial" w:cs="Arial"/>
          <w:sz w:val="24"/>
          <w:szCs w:val="24"/>
        </w:rPr>
        <w:t>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dapat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dijadikan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sebagai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model </w:t>
      </w:r>
      <w:proofErr w:type="spellStart"/>
      <w:r w:rsidRPr="0039043C">
        <w:rPr>
          <w:rFonts w:ascii="Arial" w:hAnsi="Arial" w:cs="Arial"/>
          <w:sz w:val="24"/>
          <w:szCs w:val="24"/>
        </w:rPr>
        <w:t>bagi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institusi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pendidikan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lain, </w:t>
      </w:r>
      <w:proofErr w:type="spellStart"/>
      <w:r w:rsidRPr="0039043C">
        <w:rPr>
          <w:rFonts w:ascii="Arial" w:hAnsi="Arial" w:cs="Arial"/>
          <w:sz w:val="24"/>
          <w:szCs w:val="24"/>
        </w:rPr>
        <w:t>sekaligus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meningkatkan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reputasi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Akademi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</w:p>
    <w:p w14:paraId="3A6F3944" w14:textId="77777777" w:rsidR="006D69F8" w:rsidRPr="006D69F8" w:rsidRDefault="006D69F8" w:rsidP="002E59A3">
      <w:pPr>
        <w:pStyle w:val="ListParagraph"/>
        <w:numPr>
          <w:ilvl w:val="0"/>
          <w:numId w:val="3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r w:rsidRPr="006D69F8">
        <w:rPr>
          <w:rFonts w:ascii="Arial" w:hAnsi="Arial" w:cs="Arial"/>
          <w:sz w:val="24"/>
          <w:szCs w:val="24"/>
        </w:rPr>
        <w:lastRenderedPageBreak/>
        <w:t xml:space="preserve">Strategi </w:t>
      </w:r>
      <w:proofErr w:type="spellStart"/>
      <w:r w:rsidRPr="006D69F8">
        <w:rPr>
          <w:rFonts w:ascii="Arial" w:hAnsi="Arial" w:cs="Arial"/>
          <w:sz w:val="24"/>
          <w:szCs w:val="24"/>
        </w:rPr>
        <w:t>Penyelesaian</w:t>
      </w:r>
      <w:proofErr w:type="spellEnd"/>
      <w:r w:rsidRPr="006D69F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D69F8">
        <w:rPr>
          <w:rFonts w:ascii="Arial" w:hAnsi="Arial" w:cs="Arial"/>
          <w:sz w:val="24"/>
          <w:szCs w:val="24"/>
        </w:rPr>
        <w:t>Masalah</w:t>
      </w:r>
      <w:proofErr w:type="spellEnd"/>
    </w:p>
    <w:p w14:paraId="57F4BA5F" w14:textId="520EF1F3" w:rsidR="006D69F8" w:rsidRPr="0063397D" w:rsidRDefault="006D69F8" w:rsidP="0063397D">
      <w:pPr>
        <w:pStyle w:val="ListParagraph"/>
        <w:numPr>
          <w:ilvl w:val="0"/>
          <w:numId w:val="12"/>
        </w:numPr>
        <w:spacing w:line="360" w:lineRule="auto"/>
        <w:ind w:left="1701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63397D">
        <w:rPr>
          <w:rFonts w:ascii="Arial" w:hAnsi="Arial" w:cs="Arial"/>
          <w:sz w:val="24"/>
          <w:szCs w:val="24"/>
        </w:rPr>
        <w:t>Terobosan</w:t>
      </w:r>
      <w:proofErr w:type="spellEnd"/>
      <w:r w:rsidRPr="0063397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3397D">
        <w:rPr>
          <w:rFonts w:ascii="Arial" w:hAnsi="Arial" w:cs="Arial"/>
          <w:sz w:val="24"/>
          <w:szCs w:val="24"/>
        </w:rPr>
        <w:t>Inovatif</w:t>
      </w:r>
      <w:proofErr w:type="spellEnd"/>
    </w:p>
    <w:p w14:paraId="629EB217" w14:textId="77777777" w:rsidR="006D69F8" w:rsidRPr="0039043C" w:rsidRDefault="006D69F8" w:rsidP="006D69F8">
      <w:pPr>
        <w:spacing w:line="360" w:lineRule="auto"/>
        <w:ind w:left="1134" w:firstLine="567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Terobosan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inovatif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optimalisasi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pengelolaan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39043C">
        <w:rPr>
          <w:rFonts w:ascii="Arial" w:hAnsi="Arial" w:cs="Arial"/>
          <w:sz w:val="24"/>
          <w:szCs w:val="24"/>
        </w:rPr>
        <w:t>Pengabdian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kepada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Masyarakat (PKM) </w:t>
      </w:r>
      <w:proofErr w:type="spellStart"/>
      <w:r w:rsidRPr="0039043C">
        <w:rPr>
          <w:rFonts w:ascii="Arial" w:hAnsi="Arial" w:cs="Arial"/>
          <w:sz w:val="24"/>
          <w:szCs w:val="24"/>
        </w:rPr>
        <w:t>bagi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Akademi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bertujuan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memperkuat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peran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 </w:t>
      </w:r>
      <w:proofErr w:type="spellStart"/>
      <w:r w:rsidRPr="0039043C">
        <w:rPr>
          <w:rFonts w:ascii="Arial" w:hAnsi="Arial" w:cs="Arial"/>
          <w:sz w:val="24"/>
          <w:szCs w:val="24"/>
        </w:rPr>
        <w:t>sebagai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salah </w:t>
      </w:r>
      <w:proofErr w:type="spellStart"/>
      <w:r w:rsidRPr="0039043C">
        <w:rPr>
          <w:rFonts w:ascii="Arial" w:hAnsi="Arial" w:cs="Arial"/>
          <w:sz w:val="24"/>
          <w:szCs w:val="24"/>
        </w:rPr>
        <w:t>satu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pilar </w:t>
      </w:r>
      <w:proofErr w:type="spellStart"/>
      <w:r w:rsidRPr="0039043C">
        <w:rPr>
          <w:rFonts w:ascii="Arial" w:hAnsi="Arial" w:cs="Arial"/>
          <w:sz w:val="24"/>
          <w:szCs w:val="24"/>
        </w:rPr>
        <w:t>utama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pencapaian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unggul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berikut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deskripsi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terobosan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inovatif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yang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dituangkan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hAnsi="Arial" w:cs="Arial"/>
          <w:sz w:val="24"/>
          <w:szCs w:val="24"/>
        </w:rPr>
        <w:t>ini</w:t>
      </w:r>
      <w:proofErr w:type="spellEnd"/>
      <w:r>
        <w:rPr>
          <w:rFonts w:ascii="Arial" w:hAnsi="Arial" w:cs="Arial"/>
          <w:sz w:val="24"/>
          <w:szCs w:val="24"/>
        </w:rPr>
        <w:t xml:space="preserve"> :</w:t>
      </w:r>
      <w:proofErr w:type="gramEnd"/>
      <w:r>
        <w:rPr>
          <w:rFonts w:ascii="Arial" w:hAnsi="Arial" w:cs="Arial"/>
          <w:sz w:val="24"/>
          <w:szCs w:val="24"/>
        </w:rPr>
        <w:t xml:space="preserve"> </w:t>
      </w:r>
    </w:p>
    <w:p w14:paraId="7D23058D" w14:textId="58338176" w:rsidR="006D69F8" w:rsidRPr="0039043C" w:rsidRDefault="006D69F8" w:rsidP="0063397D">
      <w:pPr>
        <w:pStyle w:val="ListParagraph"/>
        <w:numPr>
          <w:ilvl w:val="0"/>
          <w:numId w:val="13"/>
        </w:numPr>
        <w:spacing w:line="360" w:lineRule="auto"/>
        <w:ind w:left="2268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Pe</w:t>
      </w:r>
      <w:r>
        <w:rPr>
          <w:rFonts w:ascii="Arial" w:hAnsi="Arial" w:cs="Arial"/>
          <w:sz w:val="24"/>
          <w:szCs w:val="24"/>
        </w:rPr>
        <w:t>manfaatan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Pr="0039043C">
        <w:rPr>
          <w:rFonts w:ascii="Arial" w:hAnsi="Arial" w:cs="Arial"/>
          <w:sz w:val="24"/>
          <w:szCs w:val="24"/>
        </w:rPr>
        <w:t xml:space="preserve">Platform Digital </w:t>
      </w:r>
      <w:proofErr w:type="spellStart"/>
      <w:r w:rsidRPr="0039043C">
        <w:rPr>
          <w:rFonts w:ascii="Arial" w:hAnsi="Arial" w:cs="Arial"/>
          <w:sz w:val="24"/>
          <w:szCs w:val="24"/>
        </w:rPr>
        <w:t>Terintegrasi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Manajemen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</w:t>
      </w:r>
    </w:p>
    <w:p w14:paraId="4398F353" w14:textId="77777777" w:rsidR="006D69F8" w:rsidRPr="00BB1D21" w:rsidRDefault="006D69F8" w:rsidP="0063397D">
      <w:pPr>
        <w:pStyle w:val="ListParagraph"/>
        <w:numPr>
          <w:ilvl w:val="0"/>
          <w:numId w:val="7"/>
        </w:numPr>
        <w:spacing w:line="360" w:lineRule="auto"/>
        <w:ind w:left="2835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Inovasi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: </w:t>
      </w:r>
      <w:proofErr w:type="spellStart"/>
      <w:r>
        <w:rPr>
          <w:rFonts w:ascii="Arial" w:hAnsi="Arial" w:cs="Arial"/>
          <w:sz w:val="24"/>
          <w:szCs w:val="24"/>
        </w:rPr>
        <w:t>Memanfaatkan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sebuah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platform digital</w:t>
      </w:r>
      <w:r>
        <w:rPr>
          <w:rFonts w:ascii="Arial" w:hAnsi="Arial" w:cs="Arial"/>
          <w:sz w:val="24"/>
          <w:szCs w:val="24"/>
        </w:rPr>
        <w:t xml:space="preserve"> SIAP AKPOL</w:t>
      </w:r>
      <w:r w:rsidRPr="00BB1D21"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BB1D21">
        <w:rPr>
          <w:rFonts w:ascii="Arial" w:hAnsi="Arial" w:cs="Arial"/>
          <w:sz w:val="24"/>
          <w:szCs w:val="24"/>
        </w:rPr>
        <w:t>Sistem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Akademik </w:t>
      </w:r>
      <w:r>
        <w:rPr>
          <w:rFonts w:ascii="Arial" w:hAnsi="Arial" w:cs="Arial"/>
          <w:sz w:val="24"/>
          <w:szCs w:val="24"/>
        </w:rPr>
        <w:t>d</w:t>
      </w:r>
      <w:r w:rsidRPr="00BB1D21">
        <w:rPr>
          <w:rFonts w:ascii="Arial" w:hAnsi="Arial" w:cs="Arial"/>
          <w:sz w:val="24"/>
          <w:szCs w:val="24"/>
        </w:rPr>
        <w:t xml:space="preserve">an </w:t>
      </w:r>
      <w:proofErr w:type="spellStart"/>
      <w:r w:rsidRPr="00BB1D21">
        <w:rPr>
          <w:rFonts w:ascii="Arial" w:hAnsi="Arial" w:cs="Arial"/>
          <w:sz w:val="24"/>
          <w:szCs w:val="24"/>
        </w:rPr>
        <w:t>Penilaian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Akademi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Kepolisian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) yang </w:t>
      </w:r>
      <w:proofErr w:type="spellStart"/>
      <w:r w:rsidRPr="00BB1D21">
        <w:rPr>
          <w:rFonts w:ascii="Arial" w:hAnsi="Arial" w:cs="Arial"/>
          <w:sz w:val="24"/>
          <w:szCs w:val="24"/>
        </w:rPr>
        <w:t>terintegrasi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untuk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manajemen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seluruh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kegiatan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PKM. Platform </w:t>
      </w:r>
      <w:proofErr w:type="spellStart"/>
      <w:r w:rsidRPr="00BB1D21">
        <w:rPr>
          <w:rFonts w:ascii="Arial" w:hAnsi="Arial" w:cs="Arial"/>
          <w:sz w:val="24"/>
          <w:szCs w:val="24"/>
        </w:rPr>
        <w:t>ini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akan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mencakup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perencanaan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BB1D21">
        <w:rPr>
          <w:rFonts w:ascii="Arial" w:hAnsi="Arial" w:cs="Arial"/>
          <w:sz w:val="24"/>
          <w:szCs w:val="24"/>
        </w:rPr>
        <w:t>pelaksanaan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, monitoring, </w:t>
      </w:r>
      <w:proofErr w:type="spellStart"/>
      <w:r w:rsidRPr="00BB1D21">
        <w:rPr>
          <w:rFonts w:ascii="Arial" w:hAnsi="Arial" w:cs="Arial"/>
          <w:sz w:val="24"/>
          <w:szCs w:val="24"/>
        </w:rPr>
        <w:t>hingga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evaluasi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program PKM. Dosen </w:t>
      </w:r>
      <w:proofErr w:type="spellStart"/>
      <w:r w:rsidRPr="00BB1D21">
        <w:rPr>
          <w:rFonts w:ascii="Arial" w:hAnsi="Arial" w:cs="Arial"/>
          <w:sz w:val="24"/>
          <w:szCs w:val="24"/>
        </w:rPr>
        <w:t>dapat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mengunggah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rencana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kegiatan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BB1D21">
        <w:rPr>
          <w:rFonts w:ascii="Arial" w:hAnsi="Arial" w:cs="Arial"/>
          <w:sz w:val="24"/>
          <w:szCs w:val="24"/>
        </w:rPr>
        <w:t>laporan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BB1D21">
        <w:rPr>
          <w:rFonts w:ascii="Arial" w:hAnsi="Arial" w:cs="Arial"/>
          <w:sz w:val="24"/>
          <w:szCs w:val="24"/>
        </w:rPr>
        <w:t>hasil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evaluasi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secara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online. Platform </w:t>
      </w:r>
      <w:proofErr w:type="spellStart"/>
      <w:r w:rsidRPr="00BB1D21">
        <w:rPr>
          <w:rFonts w:ascii="Arial" w:hAnsi="Arial" w:cs="Arial"/>
          <w:sz w:val="24"/>
          <w:szCs w:val="24"/>
        </w:rPr>
        <w:t>ini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juga </w:t>
      </w:r>
      <w:proofErr w:type="spellStart"/>
      <w:r w:rsidRPr="00BB1D21">
        <w:rPr>
          <w:rFonts w:ascii="Arial" w:hAnsi="Arial" w:cs="Arial"/>
          <w:sz w:val="24"/>
          <w:szCs w:val="24"/>
        </w:rPr>
        <w:t>memungkinkan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kolaborasi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antar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dosen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BB1D21">
        <w:rPr>
          <w:rFonts w:ascii="Arial" w:hAnsi="Arial" w:cs="Arial"/>
          <w:sz w:val="24"/>
          <w:szCs w:val="24"/>
        </w:rPr>
        <w:t>institusi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eksternal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dalam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B1D21">
        <w:rPr>
          <w:rFonts w:ascii="Arial" w:hAnsi="Arial" w:cs="Arial"/>
          <w:sz w:val="24"/>
          <w:szCs w:val="24"/>
        </w:rPr>
        <w:t>melaksanakan</w:t>
      </w:r>
      <w:proofErr w:type="spellEnd"/>
      <w:r w:rsidRPr="00BB1D21">
        <w:rPr>
          <w:rFonts w:ascii="Arial" w:hAnsi="Arial" w:cs="Arial"/>
          <w:sz w:val="24"/>
          <w:szCs w:val="24"/>
        </w:rPr>
        <w:t xml:space="preserve"> PKM.</w:t>
      </w:r>
    </w:p>
    <w:p w14:paraId="5DBB8FCB" w14:textId="77777777" w:rsidR="006D69F8" w:rsidRPr="009D7311" w:rsidRDefault="006D69F8" w:rsidP="0063397D">
      <w:pPr>
        <w:pStyle w:val="ListParagraph"/>
        <w:numPr>
          <w:ilvl w:val="0"/>
          <w:numId w:val="7"/>
        </w:numPr>
        <w:spacing w:line="360" w:lineRule="auto"/>
        <w:ind w:left="2835" w:hanging="567"/>
        <w:jc w:val="both"/>
        <w:rPr>
          <w:rFonts w:ascii="Arial" w:hAnsi="Arial" w:cs="Arial"/>
          <w:sz w:val="24"/>
          <w:szCs w:val="24"/>
        </w:rPr>
      </w:pPr>
      <w:r w:rsidRPr="00DA4695">
        <w:rPr>
          <w:rFonts w:ascii="Arial" w:hAnsi="Arial" w:cs="Arial"/>
          <w:sz w:val="24"/>
          <w:szCs w:val="24"/>
        </w:rPr>
        <w:t xml:space="preserve">Manfaat: </w:t>
      </w:r>
      <w:proofErr w:type="spellStart"/>
      <w:r w:rsidRPr="00DA4695">
        <w:rPr>
          <w:rFonts w:ascii="Arial" w:hAnsi="Arial" w:cs="Arial"/>
          <w:sz w:val="24"/>
          <w:szCs w:val="24"/>
        </w:rPr>
        <w:t>Mempermudah</w:t>
      </w:r>
      <w:proofErr w:type="spellEnd"/>
      <w:r w:rsidRPr="00DA469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A4695">
        <w:rPr>
          <w:rFonts w:ascii="Arial" w:hAnsi="Arial" w:cs="Arial"/>
          <w:sz w:val="24"/>
          <w:szCs w:val="24"/>
        </w:rPr>
        <w:t>pengelolaan</w:t>
      </w:r>
      <w:proofErr w:type="spellEnd"/>
      <w:r w:rsidRPr="00DA4695">
        <w:rPr>
          <w:rFonts w:ascii="Arial" w:hAnsi="Arial" w:cs="Arial"/>
          <w:sz w:val="24"/>
          <w:szCs w:val="24"/>
        </w:rPr>
        <w:t xml:space="preserve"> PKM, </w:t>
      </w:r>
      <w:proofErr w:type="spellStart"/>
      <w:r w:rsidRPr="00DA4695">
        <w:rPr>
          <w:rFonts w:ascii="Arial" w:hAnsi="Arial" w:cs="Arial"/>
          <w:sz w:val="24"/>
          <w:szCs w:val="24"/>
        </w:rPr>
        <w:t>meningkatkan</w:t>
      </w:r>
      <w:proofErr w:type="spellEnd"/>
      <w:r w:rsidRPr="00DA469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A4695">
        <w:rPr>
          <w:rFonts w:ascii="Arial" w:hAnsi="Arial" w:cs="Arial"/>
          <w:sz w:val="24"/>
          <w:szCs w:val="24"/>
        </w:rPr>
        <w:t>transparansi</w:t>
      </w:r>
      <w:proofErr w:type="spellEnd"/>
      <w:r w:rsidRPr="00DA4695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DA4695">
        <w:rPr>
          <w:rFonts w:ascii="Arial" w:hAnsi="Arial" w:cs="Arial"/>
          <w:sz w:val="24"/>
          <w:szCs w:val="24"/>
        </w:rPr>
        <w:t>memastikan</w:t>
      </w:r>
      <w:proofErr w:type="spellEnd"/>
      <w:r w:rsidRPr="00DA469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A4695">
        <w:rPr>
          <w:rFonts w:ascii="Arial" w:hAnsi="Arial" w:cs="Arial"/>
          <w:sz w:val="24"/>
          <w:szCs w:val="24"/>
        </w:rPr>
        <w:t>bahwa</w:t>
      </w:r>
      <w:proofErr w:type="spellEnd"/>
      <w:r w:rsidRPr="00DA469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A4695">
        <w:rPr>
          <w:rFonts w:ascii="Arial" w:hAnsi="Arial" w:cs="Arial"/>
          <w:sz w:val="24"/>
          <w:szCs w:val="24"/>
        </w:rPr>
        <w:t>setiap</w:t>
      </w:r>
      <w:proofErr w:type="spellEnd"/>
      <w:r w:rsidRPr="00DA469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A4695">
        <w:rPr>
          <w:rFonts w:ascii="Arial" w:hAnsi="Arial" w:cs="Arial"/>
          <w:sz w:val="24"/>
          <w:szCs w:val="24"/>
        </w:rPr>
        <w:t>kegiatan</w:t>
      </w:r>
      <w:proofErr w:type="spellEnd"/>
      <w:r w:rsidRPr="00DA4695">
        <w:rPr>
          <w:rFonts w:ascii="Arial" w:hAnsi="Arial" w:cs="Arial"/>
          <w:sz w:val="24"/>
          <w:szCs w:val="24"/>
        </w:rPr>
        <w:t xml:space="preserve"> PKM </w:t>
      </w:r>
      <w:proofErr w:type="spellStart"/>
      <w:r w:rsidRPr="00DA4695">
        <w:rPr>
          <w:rFonts w:ascii="Arial" w:hAnsi="Arial" w:cs="Arial"/>
          <w:sz w:val="24"/>
          <w:szCs w:val="24"/>
        </w:rPr>
        <w:t>terdokumentasi</w:t>
      </w:r>
      <w:proofErr w:type="spellEnd"/>
      <w:r w:rsidRPr="00DA469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A4695">
        <w:rPr>
          <w:rFonts w:ascii="Arial" w:hAnsi="Arial" w:cs="Arial"/>
          <w:sz w:val="24"/>
          <w:szCs w:val="24"/>
        </w:rPr>
        <w:t>dengan</w:t>
      </w:r>
      <w:proofErr w:type="spellEnd"/>
      <w:r w:rsidRPr="00DA469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A4695">
        <w:rPr>
          <w:rFonts w:ascii="Arial" w:hAnsi="Arial" w:cs="Arial"/>
          <w:sz w:val="24"/>
          <w:szCs w:val="24"/>
        </w:rPr>
        <w:t>baik</w:t>
      </w:r>
      <w:proofErr w:type="spellEnd"/>
      <w:r w:rsidRPr="00DA4695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DA4695">
        <w:rPr>
          <w:rFonts w:ascii="Arial" w:hAnsi="Arial" w:cs="Arial"/>
          <w:sz w:val="24"/>
          <w:szCs w:val="24"/>
        </w:rPr>
        <w:t>mudah</w:t>
      </w:r>
      <w:proofErr w:type="spellEnd"/>
      <w:r w:rsidRPr="00DA469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A4695">
        <w:rPr>
          <w:rFonts w:ascii="Arial" w:hAnsi="Arial" w:cs="Arial"/>
          <w:sz w:val="24"/>
          <w:szCs w:val="24"/>
        </w:rPr>
        <w:t>diakses</w:t>
      </w:r>
      <w:proofErr w:type="spellEnd"/>
      <w:r w:rsidRPr="00DA469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A4695">
        <w:rPr>
          <w:rFonts w:ascii="Arial" w:hAnsi="Arial" w:cs="Arial"/>
          <w:sz w:val="24"/>
          <w:szCs w:val="24"/>
        </w:rPr>
        <w:t>untuk</w:t>
      </w:r>
      <w:proofErr w:type="spellEnd"/>
      <w:r w:rsidRPr="00DA469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A4695">
        <w:rPr>
          <w:rFonts w:ascii="Arial" w:hAnsi="Arial" w:cs="Arial"/>
          <w:sz w:val="24"/>
          <w:szCs w:val="24"/>
        </w:rPr>
        <w:t>keperluan</w:t>
      </w:r>
      <w:proofErr w:type="spellEnd"/>
      <w:r w:rsidRPr="00DA469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A4695">
        <w:rPr>
          <w:rFonts w:ascii="Arial" w:hAnsi="Arial" w:cs="Arial"/>
          <w:sz w:val="24"/>
          <w:szCs w:val="24"/>
        </w:rPr>
        <w:t>akreditasi</w:t>
      </w:r>
      <w:proofErr w:type="spellEnd"/>
      <w:r w:rsidRPr="00DA4695">
        <w:rPr>
          <w:rFonts w:ascii="Arial" w:hAnsi="Arial" w:cs="Arial"/>
          <w:sz w:val="24"/>
          <w:szCs w:val="24"/>
        </w:rPr>
        <w:t>.</w:t>
      </w:r>
    </w:p>
    <w:p w14:paraId="7F883403" w14:textId="77777777" w:rsidR="006D69F8" w:rsidRPr="0039043C" w:rsidRDefault="006D69F8" w:rsidP="0063397D">
      <w:pPr>
        <w:pStyle w:val="ListParagraph"/>
        <w:numPr>
          <w:ilvl w:val="0"/>
          <w:numId w:val="13"/>
        </w:numPr>
        <w:spacing w:line="360" w:lineRule="auto"/>
        <w:ind w:left="2268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Pembuatan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Program PKM </w:t>
      </w:r>
      <w:proofErr w:type="spellStart"/>
      <w:r w:rsidRPr="0039043C">
        <w:rPr>
          <w:rFonts w:ascii="Arial" w:hAnsi="Arial" w:cs="Arial"/>
          <w:sz w:val="24"/>
          <w:szCs w:val="24"/>
        </w:rPr>
        <w:t>Berbasis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Kolaborasi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Multi-Stakeholder</w:t>
      </w:r>
    </w:p>
    <w:p w14:paraId="27404C0E" w14:textId="77777777" w:rsidR="006D69F8" w:rsidRPr="0039043C" w:rsidRDefault="006D69F8" w:rsidP="0063397D">
      <w:pPr>
        <w:pStyle w:val="ListParagraph"/>
        <w:numPr>
          <w:ilvl w:val="0"/>
          <w:numId w:val="7"/>
        </w:numPr>
        <w:spacing w:line="360" w:lineRule="auto"/>
        <w:ind w:left="2835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Inovasi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39043C">
        <w:rPr>
          <w:rFonts w:ascii="Arial" w:hAnsi="Arial" w:cs="Arial"/>
          <w:sz w:val="24"/>
          <w:szCs w:val="24"/>
        </w:rPr>
        <w:t>Mengembangkan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program PKM yang </w:t>
      </w:r>
      <w:proofErr w:type="spellStart"/>
      <w:r w:rsidRPr="0039043C">
        <w:rPr>
          <w:rFonts w:ascii="Arial" w:hAnsi="Arial" w:cs="Arial"/>
          <w:sz w:val="24"/>
          <w:szCs w:val="24"/>
        </w:rPr>
        <w:t>melibatkan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berbagai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pemangku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kepentingan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seperti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pemerintah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daerah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organisasi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masyarakat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39043C">
        <w:rPr>
          <w:rFonts w:ascii="Arial" w:hAnsi="Arial" w:cs="Arial"/>
          <w:sz w:val="24"/>
          <w:szCs w:val="24"/>
        </w:rPr>
        <w:t>sektor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swasta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. Program </w:t>
      </w:r>
      <w:proofErr w:type="spellStart"/>
      <w:r w:rsidRPr="0039043C">
        <w:rPr>
          <w:rFonts w:ascii="Arial" w:hAnsi="Arial" w:cs="Arial"/>
          <w:sz w:val="24"/>
          <w:szCs w:val="24"/>
        </w:rPr>
        <w:t>ini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dirancang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menjawab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isu-isu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keamanan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ketertiban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masyarakat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pendekatan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kolaboratif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</w:p>
    <w:p w14:paraId="68B27D64" w14:textId="77777777" w:rsidR="006D69F8" w:rsidRPr="009D7311" w:rsidRDefault="006D69F8" w:rsidP="0063397D">
      <w:pPr>
        <w:pStyle w:val="ListParagraph"/>
        <w:numPr>
          <w:ilvl w:val="0"/>
          <w:numId w:val="7"/>
        </w:numPr>
        <w:spacing w:line="360" w:lineRule="auto"/>
        <w:ind w:left="2835" w:hanging="567"/>
        <w:jc w:val="both"/>
        <w:rPr>
          <w:rFonts w:ascii="Arial" w:hAnsi="Arial" w:cs="Arial"/>
          <w:sz w:val="24"/>
          <w:szCs w:val="24"/>
        </w:rPr>
      </w:pPr>
      <w:r w:rsidRPr="0039043C">
        <w:rPr>
          <w:rFonts w:ascii="Arial" w:hAnsi="Arial" w:cs="Arial"/>
          <w:sz w:val="24"/>
          <w:szCs w:val="24"/>
        </w:rPr>
        <w:t xml:space="preserve">Manfaat: </w:t>
      </w:r>
      <w:proofErr w:type="spellStart"/>
      <w:r w:rsidRPr="0039043C">
        <w:rPr>
          <w:rFonts w:ascii="Arial" w:hAnsi="Arial" w:cs="Arial"/>
          <w:sz w:val="24"/>
          <w:szCs w:val="24"/>
        </w:rPr>
        <w:t>Meningkatkan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relevansi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dampak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dari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kegiatan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PKM, </w:t>
      </w:r>
      <w:proofErr w:type="spellStart"/>
      <w:r w:rsidRPr="0039043C">
        <w:rPr>
          <w:rFonts w:ascii="Arial" w:hAnsi="Arial" w:cs="Arial"/>
          <w:sz w:val="24"/>
          <w:szCs w:val="24"/>
        </w:rPr>
        <w:t>sekaligus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memperluas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jejaring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kerjasama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antara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Akademi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berbagai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pihak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yang </w:t>
      </w:r>
      <w:proofErr w:type="spellStart"/>
      <w:r w:rsidRPr="0039043C">
        <w:rPr>
          <w:rFonts w:ascii="Arial" w:hAnsi="Arial" w:cs="Arial"/>
          <w:sz w:val="24"/>
          <w:szCs w:val="24"/>
        </w:rPr>
        <w:t>dapat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memberikan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nilai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tambah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proses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</w:p>
    <w:p w14:paraId="22814A09" w14:textId="77777777" w:rsidR="006D69F8" w:rsidRPr="0039043C" w:rsidRDefault="006D69F8" w:rsidP="0063397D">
      <w:pPr>
        <w:pStyle w:val="ListParagraph"/>
        <w:numPr>
          <w:ilvl w:val="0"/>
          <w:numId w:val="13"/>
        </w:numPr>
        <w:spacing w:line="360" w:lineRule="auto"/>
        <w:ind w:left="2268" w:hanging="567"/>
        <w:jc w:val="both"/>
        <w:rPr>
          <w:rFonts w:ascii="Arial" w:hAnsi="Arial" w:cs="Arial"/>
          <w:sz w:val="24"/>
          <w:szCs w:val="24"/>
        </w:rPr>
      </w:pPr>
      <w:r w:rsidRPr="0039043C">
        <w:rPr>
          <w:rFonts w:ascii="Arial" w:hAnsi="Arial" w:cs="Arial"/>
          <w:sz w:val="24"/>
          <w:szCs w:val="24"/>
        </w:rPr>
        <w:lastRenderedPageBreak/>
        <w:t xml:space="preserve">Integrasi </w:t>
      </w:r>
      <w:proofErr w:type="spellStart"/>
      <w:r w:rsidRPr="0039043C">
        <w:rPr>
          <w:rFonts w:ascii="Arial" w:hAnsi="Arial" w:cs="Arial"/>
          <w:sz w:val="24"/>
          <w:szCs w:val="24"/>
        </w:rPr>
        <w:t>Penelitian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PKM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Proyek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Aksi </w:t>
      </w:r>
      <w:proofErr w:type="spellStart"/>
      <w:r w:rsidRPr="0039043C">
        <w:rPr>
          <w:rFonts w:ascii="Arial" w:hAnsi="Arial" w:cs="Arial"/>
          <w:sz w:val="24"/>
          <w:szCs w:val="24"/>
        </w:rPr>
        <w:t>Nyata</w:t>
      </w:r>
      <w:proofErr w:type="spellEnd"/>
    </w:p>
    <w:p w14:paraId="5501F38A" w14:textId="77777777" w:rsidR="006D69F8" w:rsidRPr="0039043C" w:rsidRDefault="006D69F8" w:rsidP="0063397D">
      <w:pPr>
        <w:pStyle w:val="ListParagraph"/>
        <w:numPr>
          <w:ilvl w:val="0"/>
          <w:numId w:val="7"/>
        </w:numPr>
        <w:spacing w:line="360" w:lineRule="auto"/>
        <w:ind w:left="2835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Inovasi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: Mendorong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mengintegrasikan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hasil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penelitian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mereka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program PKM. </w:t>
      </w:r>
      <w:proofErr w:type="spellStart"/>
      <w:r w:rsidRPr="0039043C">
        <w:rPr>
          <w:rFonts w:ascii="Arial" w:hAnsi="Arial" w:cs="Arial"/>
          <w:sz w:val="24"/>
          <w:szCs w:val="24"/>
        </w:rPr>
        <w:t>Proyek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nyata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bisa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berupa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penerapan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hasil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riset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solusi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praktis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dapat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langsung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diimplementasikan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39043C">
        <w:rPr>
          <w:rFonts w:ascii="Arial" w:hAnsi="Arial" w:cs="Arial"/>
          <w:sz w:val="24"/>
          <w:szCs w:val="24"/>
        </w:rPr>
        <w:t>masyarakat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terutama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bidang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keamanan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penegakan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hukum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</w:p>
    <w:p w14:paraId="46E8DEC8" w14:textId="77777777" w:rsidR="006D69F8" w:rsidRPr="009D7311" w:rsidRDefault="006D69F8" w:rsidP="0063397D">
      <w:pPr>
        <w:pStyle w:val="ListParagraph"/>
        <w:numPr>
          <w:ilvl w:val="0"/>
          <w:numId w:val="7"/>
        </w:numPr>
        <w:spacing w:line="360" w:lineRule="auto"/>
        <w:ind w:left="2835" w:hanging="567"/>
        <w:jc w:val="both"/>
        <w:rPr>
          <w:rFonts w:ascii="Arial" w:hAnsi="Arial" w:cs="Arial"/>
          <w:sz w:val="24"/>
          <w:szCs w:val="24"/>
        </w:rPr>
      </w:pPr>
      <w:r w:rsidRPr="0039043C">
        <w:rPr>
          <w:rFonts w:ascii="Arial" w:hAnsi="Arial" w:cs="Arial"/>
          <w:sz w:val="24"/>
          <w:szCs w:val="24"/>
        </w:rPr>
        <w:t xml:space="preserve">Manfaat: </w:t>
      </w:r>
      <w:proofErr w:type="spellStart"/>
      <w:r w:rsidRPr="0039043C">
        <w:rPr>
          <w:rFonts w:ascii="Arial" w:hAnsi="Arial" w:cs="Arial"/>
          <w:sz w:val="24"/>
          <w:szCs w:val="24"/>
        </w:rPr>
        <w:t>Menghasilkan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output PKM yang </w:t>
      </w:r>
      <w:proofErr w:type="spellStart"/>
      <w:r w:rsidRPr="0039043C">
        <w:rPr>
          <w:rFonts w:ascii="Arial" w:hAnsi="Arial" w:cs="Arial"/>
          <w:sz w:val="24"/>
          <w:szCs w:val="24"/>
        </w:rPr>
        <w:t>tidak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hanya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teoretis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tetapi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juga </w:t>
      </w:r>
      <w:proofErr w:type="spellStart"/>
      <w:r w:rsidRPr="0039043C">
        <w:rPr>
          <w:rFonts w:ascii="Arial" w:hAnsi="Arial" w:cs="Arial"/>
          <w:sz w:val="24"/>
          <w:szCs w:val="24"/>
        </w:rPr>
        <w:t>aplikatif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memperkuat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posisi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Akademi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sebagai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institusi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mampu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memberikan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kontribusi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nyata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kepada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masyarakat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</w:p>
    <w:p w14:paraId="6EB77CD7" w14:textId="77777777" w:rsidR="006D69F8" w:rsidRPr="0039043C" w:rsidRDefault="006D69F8" w:rsidP="0063397D">
      <w:pPr>
        <w:pStyle w:val="ListParagraph"/>
        <w:numPr>
          <w:ilvl w:val="0"/>
          <w:numId w:val="13"/>
        </w:numPr>
        <w:spacing w:line="360" w:lineRule="auto"/>
        <w:ind w:left="2268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Pengembangan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Modul </w:t>
      </w:r>
      <w:proofErr w:type="spellStart"/>
      <w:r w:rsidRPr="0039043C">
        <w:rPr>
          <w:rFonts w:ascii="Arial" w:hAnsi="Arial" w:cs="Arial"/>
          <w:sz w:val="24"/>
          <w:szCs w:val="24"/>
        </w:rPr>
        <w:t>Pelatihan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 </w:t>
      </w:r>
      <w:proofErr w:type="spellStart"/>
      <w:r w:rsidRPr="0039043C">
        <w:rPr>
          <w:rFonts w:ascii="Arial" w:hAnsi="Arial" w:cs="Arial"/>
          <w:sz w:val="24"/>
          <w:szCs w:val="24"/>
        </w:rPr>
        <w:t>untuk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Dosen.</w:t>
      </w:r>
    </w:p>
    <w:p w14:paraId="103D2A50" w14:textId="77777777" w:rsidR="006D69F8" w:rsidRPr="0039043C" w:rsidRDefault="006D69F8" w:rsidP="0063397D">
      <w:pPr>
        <w:pStyle w:val="ListParagraph"/>
        <w:numPr>
          <w:ilvl w:val="0"/>
          <w:numId w:val="7"/>
        </w:numPr>
        <w:spacing w:line="360" w:lineRule="auto"/>
        <w:ind w:left="2835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Inovasi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39043C">
        <w:rPr>
          <w:rFonts w:ascii="Arial" w:hAnsi="Arial" w:cs="Arial"/>
          <w:sz w:val="24"/>
          <w:szCs w:val="24"/>
        </w:rPr>
        <w:t>Merancang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modul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pelatihan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khusus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pengelolaan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PKM, </w:t>
      </w:r>
      <w:proofErr w:type="spellStart"/>
      <w:r w:rsidRPr="0039043C">
        <w:rPr>
          <w:rFonts w:ascii="Arial" w:hAnsi="Arial" w:cs="Arial"/>
          <w:sz w:val="24"/>
          <w:szCs w:val="24"/>
        </w:rPr>
        <w:t>mencakup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aspek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metodologi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pengelolaan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sumber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39043C">
        <w:rPr>
          <w:rFonts w:ascii="Arial" w:hAnsi="Arial" w:cs="Arial"/>
          <w:sz w:val="24"/>
          <w:szCs w:val="24"/>
        </w:rPr>
        <w:t>teknik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evaluasi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dampak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39043C">
        <w:rPr>
          <w:rFonts w:ascii="Arial" w:hAnsi="Arial" w:cs="Arial"/>
          <w:sz w:val="24"/>
          <w:szCs w:val="24"/>
        </w:rPr>
        <w:t>Pelatihan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membantu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meningkatkan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kualitas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pelaksanaan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 </w:t>
      </w:r>
      <w:proofErr w:type="spellStart"/>
      <w:r w:rsidRPr="0039043C">
        <w:rPr>
          <w:rFonts w:ascii="Arial" w:hAnsi="Arial" w:cs="Arial"/>
          <w:sz w:val="24"/>
          <w:szCs w:val="24"/>
        </w:rPr>
        <w:t>sesuai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standar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</w:p>
    <w:p w14:paraId="158CE940" w14:textId="77777777" w:rsidR="006D69F8" w:rsidRPr="0039043C" w:rsidRDefault="006D69F8" w:rsidP="0063397D">
      <w:pPr>
        <w:pStyle w:val="ListParagraph"/>
        <w:numPr>
          <w:ilvl w:val="0"/>
          <w:numId w:val="7"/>
        </w:numPr>
        <w:spacing w:line="360" w:lineRule="auto"/>
        <w:ind w:left="2835" w:hanging="567"/>
        <w:jc w:val="both"/>
        <w:rPr>
          <w:rFonts w:ascii="Arial" w:hAnsi="Arial" w:cs="Arial"/>
          <w:sz w:val="24"/>
          <w:szCs w:val="24"/>
        </w:rPr>
      </w:pPr>
      <w:r w:rsidRPr="0039043C">
        <w:rPr>
          <w:rFonts w:ascii="Arial" w:hAnsi="Arial" w:cs="Arial"/>
          <w:sz w:val="24"/>
          <w:szCs w:val="24"/>
        </w:rPr>
        <w:t xml:space="preserve">Manfaat: </w:t>
      </w:r>
      <w:proofErr w:type="spellStart"/>
      <w:r w:rsidRPr="0039043C">
        <w:rPr>
          <w:rFonts w:ascii="Arial" w:hAnsi="Arial" w:cs="Arial"/>
          <w:sz w:val="24"/>
          <w:szCs w:val="24"/>
        </w:rPr>
        <w:t>Meningkatkan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kapasitas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merancang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melaksanakan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 yang </w:t>
      </w:r>
      <w:proofErr w:type="spellStart"/>
      <w:r w:rsidRPr="0039043C">
        <w:rPr>
          <w:rFonts w:ascii="Arial" w:hAnsi="Arial" w:cs="Arial"/>
          <w:sz w:val="24"/>
          <w:szCs w:val="24"/>
        </w:rPr>
        <w:t>berkualitas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yang pada </w:t>
      </w:r>
      <w:proofErr w:type="spellStart"/>
      <w:r w:rsidRPr="0039043C">
        <w:rPr>
          <w:rFonts w:ascii="Arial" w:hAnsi="Arial" w:cs="Arial"/>
          <w:sz w:val="24"/>
          <w:szCs w:val="24"/>
        </w:rPr>
        <w:t>gilirannya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meningkatkan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kontribusi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 </w:t>
      </w:r>
      <w:proofErr w:type="spellStart"/>
      <w:r w:rsidRPr="0039043C">
        <w:rPr>
          <w:rFonts w:ascii="Arial" w:hAnsi="Arial" w:cs="Arial"/>
          <w:sz w:val="24"/>
          <w:szCs w:val="24"/>
        </w:rPr>
        <w:t>terhadap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pencapaian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unggul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</w:p>
    <w:p w14:paraId="59DCF9D7" w14:textId="77777777" w:rsidR="006D69F8" w:rsidRPr="0039043C" w:rsidRDefault="006D69F8" w:rsidP="0063397D">
      <w:pPr>
        <w:pStyle w:val="ListParagraph"/>
        <w:numPr>
          <w:ilvl w:val="0"/>
          <w:numId w:val="13"/>
        </w:numPr>
        <w:spacing w:line="360" w:lineRule="auto"/>
        <w:ind w:left="2268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Penerapan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Sistem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Penghargaan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Insentif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Berbasis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Kinerja PKM</w:t>
      </w:r>
    </w:p>
    <w:p w14:paraId="0D6992C9" w14:textId="77777777" w:rsidR="006D69F8" w:rsidRPr="0039043C" w:rsidRDefault="006D69F8" w:rsidP="0063397D">
      <w:pPr>
        <w:pStyle w:val="ListParagraph"/>
        <w:numPr>
          <w:ilvl w:val="0"/>
          <w:numId w:val="7"/>
        </w:numPr>
        <w:spacing w:line="360" w:lineRule="auto"/>
        <w:ind w:left="2835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Inovasi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39043C">
        <w:rPr>
          <w:rFonts w:ascii="Arial" w:hAnsi="Arial" w:cs="Arial"/>
          <w:sz w:val="24"/>
          <w:szCs w:val="24"/>
        </w:rPr>
        <w:t>Membangun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sistem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penghargaan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insentif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berbasis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39043C">
        <w:rPr>
          <w:rFonts w:ascii="Arial" w:hAnsi="Arial" w:cs="Arial"/>
          <w:sz w:val="24"/>
          <w:szCs w:val="24"/>
        </w:rPr>
        <w:t>kinerja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dampak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 yang </w:t>
      </w:r>
      <w:proofErr w:type="spellStart"/>
      <w:r w:rsidRPr="0039043C">
        <w:rPr>
          <w:rFonts w:ascii="Arial" w:hAnsi="Arial" w:cs="Arial"/>
          <w:sz w:val="24"/>
          <w:szCs w:val="24"/>
        </w:rPr>
        <w:t>dihasilkan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39043C">
        <w:rPr>
          <w:rFonts w:ascii="Arial" w:hAnsi="Arial" w:cs="Arial"/>
          <w:sz w:val="24"/>
          <w:szCs w:val="24"/>
        </w:rPr>
        <w:t>Penghargaan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dapat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berupa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pengakuan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institusi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tunjangan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kinerja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hingga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peluang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mendapatkan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pendanaan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lebih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lanjut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pengembangan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program PKM.</w:t>
      </w:r>
    </w:p>
    <w:p w14:paraId="2630EF28" w14:textId="77777777" w:rsidR="006D69F8" w:rsidRDefault="006D69F8" w:rsidP="0063397D">
      <w:pPr>
        <w:pStyle w:val="ListParagraph"/>
        <w:numPr>
          <w:ilvl w:val="0"/>
          <w:numId w:val="7"/>
        </w:numPr>
        <w:spacing w:line="360" w:lineRule="auto"/>
        <w:ind w:left="2835" w:hanging="567"/>
        <w:jc w:val="both"/>
        <w:rPr>
          <w:rFonts w:ascii="Arial" w:hAnsi="Arial" w:cs="Arial"/>
          <w:sz w:val="24"/>
          <w:szCs w:val="24"/>
        </w:rPr>
      </w:pPr>
      <w:r w:rsidRPr="0039043C">
        <w:rPr>
          <w:rFonts w:ascii="Arial" w:hAnsi="Arial" w:cs="Arial"/>
          <w:sz w:val="24"/>
          <w:szCs w:val="24"/>
        </w:rPr>
        <w:t xml:space="preserve">Manfaat: </w:t>
      </w:r>
      <w:proofErr w:type="spellStart"/>
      <w:r w:rsidRPr="0039043C">
        <w:rPr>
          <w:rFonts w:ascii="Arial" w:hAnsi="Arial" w:cs="Arial"/>
          <w:sz w:val="24"/>
          <w:szCs w:val="24"/>
        </w:rPr>
        <w:t>Memotivasi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lebih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aktif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berinovasi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melaksanakan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PKM, </w:t>
      </w:r>
      <w:proofErr w:type="spellStart"/>
      <w:r w:rsidRPr="0039043C">
        <w:rPr>
          <w:rFonts w:ascii="Arial" w:hAnsi="Arial" w:cs="Arial"/>
          <w:sz w:val="24"/>
          <w:szCs w:val="24"/>
        </w:rPr>
        <w:t>serta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menciptakan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budaya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kompetitif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positif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upaya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mencapai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standar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lebih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tinggi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</w:p>
    <w:p w14:paraId="29B0C18F" w14:textId="77777777" w:rsidR="00076A8D" w:rsidRPr="009D7311" w:rsidRDefault="00076A8D" w:rsidP="00076A8D">
      <w:pPr>
        <w:pStyle w:val="ListParagraph"/>
        <w:spacing w:line="360" w:lineRule="auto"/>
        <w:ind w:left="2835"/>
        <w:jc w:val="both"/>
        <w:rPr>
          <w:rFonts w:ascii="Arial" w:hAnsi="Arial" w:cs="Arial"/>
          <w:sz w:val="24"/>
          <w:szCs w:val="24"/>
        </w:rPr>
      </w:pPr>
    </w:p>
    <w:p w14:paraId="3E53859B" w14:textId="77777777" w:rsidR="006D69F8" w:rsidRPr="0039043C" w:rsidRDefault="006D69F8" w:rsidP="0063397D">
      <w:pPr>
        <w:pStyle w:val="ListParagraph"/>
        <w:numPr>
          <w:ilvl w:val="0"/>
          <w:numId w:val="13"/>
        </w:numPr>
        <w:spacing w:line="360" w:lineRule="auto"/>
        <w:ind w:left="2268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lastRenderedPageBreak/>
        <w:t>Evaluasi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Berkelanjutan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Sistem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Umpan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Balik </w:t>
      </w:r>
      <w:proofErr w:type="spellStart"/>
      <w:r w:rsidRPr="0039043C">
        <w:rPr>
          <w:rFonts w:ascii="Arial" w:hAnsi="Arial" w:cs="Arial"/>
          <w:sz w:val="24"/>
          <w:szCs w:val="24"/>
        </w:rPr>
        <w:t>Komunitas</w:t>
      </w:r>
      <w:proofErr w:type="spellEnd"/>
    </w:p>
    <w:p w14:paraId="25396E5E" w14:textId="77777777" w:rsidR="006D69F8" w:rsidRPr="0039043C" w:rsidRDefault="006D69F8" w:rsidP="0063397D">
      <w:pPr>
        <w:pStyle w:val="ListParagraph"/>
        <w:numPr>
          <w:ilvl w:val="0"/>
          <w:numId w:val="7"/>
        </w:numPr>
        <w:spacing w:line="360" w:lineRule="auto"/>
        <w:ind w:left="2835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Inovasi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39043C">
        <w:rPr>
          <w:rFonts w:ascii="Arial" w:hAnsi="Arial" w:cs="Arial"/>
          <w:sz w:val="24"/>
          <w:szCs w:val="24"/>
        </w:rPr>
        <w:t>Menerapkan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sistem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evaluasi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berkelanjutan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melibatkan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umpan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balik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langsung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dari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masyarakat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9043C">
        <w:rPr>
          <w:rFonts w:ascii="Arial" w:hAnsi="Arial" w:cs="Arial"/>
          <w:sz w:val="24"/>
          <w:szCs w:val="24"/>
        </w:rPr>
        <w:t>menjadi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sasaran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PKM. </w:t>
      </w:r>
      <w:proofErr w:type="spellStart"/>
      <w:r w:rsidRPr="0039043C">
        <w:rPr>
          <w:rFonts w:ascii="Arial" w:hAnsi="Arial" w:cs="Arial"/>
          <w:sz w:val="24"/>
          <w:szCs w:val="24"/>
        </w:rPr>
        <w:t>Sistem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memungkinkan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secara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dinamis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menyesuaikan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program PKM </w:t>
      </w:r>
      <w:proofErr w:type="spellStart"/>
      <w:r w:rsidRPr="0039043C">
        <w:rPr>
          <w:rFonts w:ascii="Arial" w:hAnsi="Arial" w:cs="Arial"/>
          <w:sz w:val="24"/>
          <w:szCs w:val="24"/>
        </w:rPr>
        <w:t>berdasarkan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kebutuhan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respons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masyarakat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</w:p>
    <w:p w14:paraId="274BC492" w14:textId="77777777" w:rsidR="006D69F8" w:rsidRPr="0039043C" w:rsidRDefault="006D69F8" w:rsidP="0063397D">
      <w:pPr>
        <w:pStyle w:val="ListParagraph"/>
        <w:numPr>
          <w:ilvl w:val="0"/>
          <w:numId w:val="7"/>
        </w:numPr>
        <w:spacing w:line="360" w:lineRule="auto"/>
        <w:ind w:left="2835" w:hanging="567"/>
        <w:jc w:val="both"/>
        <w:rPr>
          <w:rFonts w:ascii="Arial" w:hAnsi="Arial" w:cs="Arial"/>
          <w:sz w:val="24"/>
          <w:szCs w:val="24"/>
        </w:rPr>
      </w:pPr>
      <w:r w:rsidRPr="0039043C">
        <w:rPr>
          <w:rFonts w:ascii="Arial" w:hAnsi="Arial" w:cs="Arial"/>
          <w:sz w:val="24"/>
          <w:szCs w:val="24"/>
        </w:rPr>
        <w:t xml:space="preserve">Manfaat: </w:t>
      </w:r>
      <w:proofErr w:type="spellStart"/>
      <w:r w:rsidRPr="0039043C">
        <w:rPr>
          <w:rFonts w:ascii="Arial" w:hAnsi="Arial" w:cs="Arial"/>
          <w:sz w:val="24"/>
          <w:szCs w:val="24"/>
        </w:rPr>
        <w:t>Memastikan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bahwa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 </w:t>
      </w:r>
      <w:proofErr w:type="spellStart"/>
      <w:r w:rsidRPr="0039043C">
        <w:rPr>
          <w:rFonts w:ascii="Arial" w:hAnsi="Arial" w:cs="Arial"/>
          <w:sz w:val="24"/>
          <w:szCs w:val="24"/>
        </w:rPr>
        <w:t>tetap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relevan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9043C">
        <w:rPr>
          <w:rFonts w:ascii="Arial" w:hAnsi="Arial" w:cs="Arial"/>
          <w:sz w:val="24"/>
          <w:szCs w:val="24"/>
        </w:rPr>
        <w:t>efektif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serta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memberikan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kontribusi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langsung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terhadap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kualitas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hidup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masyarakat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yang </w:t>
      </w:r>
      <w:proofErr w:type="spellStart"/>
      <w:r w:rsidRPr="0039043C">
        <w:rPr>
          <w:rFonts w:ascii="Arial" w:hAnsi="Arial" w:cs="Arial"/>
          <w:sz w:val="24"/>
          <w:szCs w:val="24"/>
        </w:rPr>
        <w:t>menjadi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salah </w:t>
      </w:r>
      <w:proofErr w:type="spellStart"/>
      <w:r w:rsidRPr="0039043C">
        <w:rPr>
          <w:rFonts w:ascii="Arial" w:hAnsi="Arial" w:cs="Arial"/>
          <w:sz w:val="24"/>
          <w:szCs w:val="24"/>
        </w:rPr>
        <w:t>satu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indikator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penting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penilaian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</w:p>
    <w:p w14:paraId="20C0E643" w14:textId="77777777" w:rsidR="006D69F8" w:rsidRDefault="006D69F8" w:rsidP="006D69F8">
      <w:pPr>
        <w:spacing w:line="360" w:lineRule="auto"/>
        <w:ind w:left="1134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meng</w:t>
      </w:r>
      <w:r w:rsidRPr="0039043C">
        <w:rPr>
          <w:rFonts w:ascii="Arial" w:hAnsi="Arial" w:cs="Arial"/>
          <w:sz w:val="24"/>
          <w:szCs w:val="24"/>
        </w:rPr>
        <w:t>implementasi</w:t>
      </w:r>
      <w:r>
        <w:rPr>
          <w:rFonts w:ascii="Arial" w:hAnsi="Arial" w:cs="Arial"/>
          <w:sz w:val="24"/>
          <w:szCs w:val="24"/>
        </w:rPr>
        <w:t>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terobosan-terobosan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inovatif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ini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pengelolaan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PKM di </w:t>
      </w:r>
      <w:proofErr w:type="spellStart"/>
      <w:r w:rsidRPr="0039043C">
        <w:rPr>
          <w:rFonts w:ascii="Arial" w:hAnsi="Arial" w:cs="Arial"/>
          <w:sz w:val="24"/>
          <w:szCs w:val="24"/>
        </w:rPr>
        <w:t>Akademi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dapat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dioptimalkan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sehingga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lebih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terstruktur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berdampak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39043C">
        <w:rPr>
          <w:rFonts w:ascii="Arial" w:hAnsi="Arial" w:cs="Arial"/>
          <w:sz w:val="24"/>
          <w:szCs w:val="24"/>
        </w:rPr>
        <w:t>sesuai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dengan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standar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unggul</w:t>
      </w:r>
      <w:proofErr w:type="spellEnd"/>
      <w:r w:rsidRPr="0039043C">
        <w:rPr>
          <w:rFonts w:ascii="Arial" w:hAnsi="Arial" w:cs="Arial"/>
          <w:sz w:val="24"/>
          <w:szCs w:val="24"/>
        </w:rPr>
        <w:t>.</w:t>
      </w:r>
    </w:p>
    <w:p w14:paraId="234E6E49" w14:textId="77777777" w:rsidR="006D69F8" w:rsidRDefault="006D69F8" w:rsidP="006D69F8">
      <w:pPr>
        <w:spacing w:line="360" w:lineRule="auto"/>
        <w:ind w:left="1134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B36920">
        <w:rPr>
          <w:rFonts w:ascii="Arial" w:hAnsi="Arial" w:cs="Arial"/>
          <w:sz w:val="24"/>
          <w:szCs w:val="24"/>
        </w:rPr>
        <w:t>Adopsi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lesson learnt </w:t>
      </w:r>
      <w:proofErr w:type="spellStart"/>
      <w:r w:rsidRPr="00B36920">
        <w:rPr>
          <w:rFonts w:ascii="Arial" w:hAnsi="Arial" w:cs="Arial"/>
          <w:sz w:val="24"/>
          <w:szCs w:val="24"/>
        </w:rPr>
        <w:t>dari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terobosan-terobosan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inovatif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tersebut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diatas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B36920">
        <w:rPr>
          <w:rFonts w:ascii="Arial" w:hAnsi="Arial" w:cs="Arial"/>
          <w:sz w:val="24"/>
          <w:szCs w:val="24"/>
        </w:rPr>
        <w:t>integritas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kepemimpinan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B36920">
        <w:rPr>
          <w:rFonts w:ascii="Arial" w:hAnsi="Arial" w:cs="Arial"/>
          <w:sz w:val="24"/>
          <w:szCs w:val="24"/>
        </w:rPr>
        <w:t>kepemimpinan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strategis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B36920">
        <w:rPr>
          <w:rFonts w:ascii="Arial" w:hAnsi="Arial" w:cs="Arial"/>
          <w:sz w:val="24"/>
          <w:szCs w:val="24"/>
        </w:rPr>
        <w:t>manajemen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strategis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) yang </w:t>
      </w:r>
      <w:proofErr w:type="spellStart"/>
      <w:r w:rsidRPr="00B36920">
        <w:rPr>
          <w:rFonts w:ascii="Arial" w:hAnsi="Arial" w:cs="Arial"/>
          <w:sz w:val="24"/>
          <w:szCs w:val="24"/>
        </w:rPr>
        <w:t>didapatkan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dari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pembelajaran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B36920">
        <w:rPr>
          <w:rFonts w:ascii="Arial" w:hAnsi="Arial" w:cs="Arial"/>
          <w:sz w:val="24"/>
          <w:szCs w:val="24"/>
        </w:rPr>
        <w:t>visitasi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agenda yang </w:t>
      </w:r>
      <w:proofErr w:type="spellStart"/>
      <w:r w:rsidRPr="00B36920">
        <w:rPr>
          <w:rFonts w:ascii="Arial" w:hAnsi="Arial" w:cs="Arial"/>
          <w:sz w:val="24"/>
          <w:szCs w:val="24"/>
        </w:rPr>
        <w:t>dilaksanakan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di </w:t>
      </w:r>
      <w:r w:rsidRPr="00B5511E">
        <w:rPr>
          <w:rFonts w:ascii="Arial" w:hAnsi="Arial" w:cs="Arial"/>
          <w:sz w:val="24"/>
          <w:szCs w:val="24"/>
        </w:rPr>
        <w:t xml:space="preserve">Badan Riset dan </w:t>
      </w:r>
      <w:proofErr w:type="spellStart"/>
      <w:r w:rsidRPr="00B5511E">
        <w:rPr>
          <w:rFonts w:ascii="Arial" w:hAnsi="Arial" w:cs="Arial"/>
          <w:sz w:val="24"/>
          <w:szCs w:val="24"/>
        </w:rPr>
        <w:t>Inovasi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Nasional</w:t>
      </w:r>
      <w:r w:rsidRPr="00B36920">
        <w:rPr>
          <w:rFonts w:ascii="Arial" w:hAnsi="Arial" w:cs="Arial"/>
          <w:sz w:val="24"/>
          <w:szCs w:val="24"/>
        </w:rPr>
        <w:t xml:space="preserve"> (BRIN), </w:t>
      </w:r>
      <w:proofErr w:type="spellStart"/>
      <w:proofErr w:type="gramStart"/>
      <w:r w:rsidRPr="00B36920">
        <w:rPr>
          <w:rFonts w:ascii="Arial" w:hAnsi="Arial" w:cs="Arial"/>
          <w:sz w:val="24"/>
          <w:szCs w:val="24"/>
        </w:rPr>
        <w:t>seperti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:</w:t>
      </w:r>
      <w:proofErr w:type="gramEnd"/>
      <w:r w:rsidRPr="00B36920">
        <w:rPr>
          <w:rFonts w:ascii="Arial" w:hAnsi="Arial" w:cs="Arial"/>
          <w:sz w:val="24"/>
          <w:szCs w:val="24"/>
        </w:rPr>
        <w:t xml:space="preserve"> (1)</w:t>
      </w:r>
      <w:proofErr w:type="spellStart"/>
      <w:r w:rsidRPr="00B5511E">
        <w:rPr>
          <w:rFonts w:ascii="Arial" w:hAnsi="Arial" w:cs="Arial"/>
          <w:sz w:val="24"/>
          <w:szCs w:val="24"/>
        </w:rPr>
        <w:t>Integritas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dalam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kepemimpinan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, di BRIN </w:t>
      </w:r>
      <w:proofErr w:type="spellStart"/>
      <w:r w:rsidRPr="00B5511E">
        <w:rPr>
          <w:rFonts w:ascii="Arial" w:hAnsi="Arial" w:cs="Arial"/>
          <w:sz w:val="24"/>
          <w:szCs w:val="24"/>
        </w:rPr>
        <w:t>pemimpin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harus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jujur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B5511E">
        <w:rPr>
          <w:rFonts w:ascii="Arial" w:hAnsi="Arial" w:cs="Arial"/>
          <w:sz w:val="24"/>
          <w:szCs w:val="24"/>
        </w:rPr>
        <w:t>transparan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B5511E">
        <w:rPr>
          <w:rFonts w:ascii="Arial" w:hAnsi="Arial" w:cs="Arial"/>
          <w:sz w:val="24"/>
          <w:szCs w:val="24"/>
        </w:rPr>
        <w:t>konsisten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dalam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tindakan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B5511E">
        <w:rPr>
          <w:rFonts w:ascii="Arial" w:hAnsi="Arial" w:cs="Arial"/>
          <w:sz w:val="24"/>
          <w:szCs w:val="24"/>
        </w:rPr>
        <w:t>keputusan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mereka</w:t>
      </w:r>
      <w:proofErr w:type="spellEnd"/>
      <w:r w:rsidRPr="00B5511E">
        <w:rPr>
          <w:rFonts w:ascii="Arial" w:hAnsi="Arial" w:cs="Arial"/>
          <w:sz w:val="24"/>
          <w:szCs w:val="24"/>
        </w:rPr>
        <w:t>.</w:t>
      </w:r>
      <w:r w:rsidRPr="00B36920">
        <w:rPr>
          <w:rFonts w:ascii="Arial" w:hAnsi="Arial" w:cs="Arial"/>
          <w:b/>
          <w:bCs/>
          <w:sz w:val="24"/>
          <w:szCs w:val="24"/>
        </w:rPr>
        <w:t xml:space="preserve"> </w:t>
      </w:r>
      <w:r w:rsidRPr="00B36920">
        <w:rPr>
          <w:rFonts w:ascii="Arial" w:hAnsi="Arial" w:cs="Arial"/>
          <w:sz w:val="24"/>
          <w:szCs w:val="24"/>
        </w:rPr>
        <w:t>(2)</w:t>
      </w:r>
      <w:proofErr w:type="spellStart"/>
      <w:r w:rsidRPr="00B5511E">
        <w:rPr>
          <w:rFonts w:ascii="Arial" w:hAnsi="Arial" w:cs="Arial"/>
          <w:sz w:val="24"/>
          <w:szCs w:val="24"/>
        </w:rPr>
        <w:t>Kepemimpinan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strategis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di BRIN </w:t>
      </w:r>
      <w:proofErr w:type="spellStart"/>
      <w:r w:rsidRPr="00B5511E">
        <w:rPr>
          <w:rFonts w:ascii="Arial" w:hAnsi="Arial" w:cs="Arial"/>
          <w:sz w:val="24"/>
          <w:szCs w:val="24"/>
        </w:rPr>
        <w:t>melibatkan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kemampuan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untuk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merumuskan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visi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jangka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panjang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B5511E">
        <w:rPr>
          <w:rFonts w:ascii="Arial" w:hAnsi="Arial" w:cs="Arial"/>
          <w:sz w:val="24"/>
          <w:szCs w:val="24"/>
        </w:rPr>
        <w:t>mengarahkan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organisasi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menuju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pencapaian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tujuan</w:t>
      </w:r>
      <w:r w:rsidRPr="00B36920">
        <w:rPr>
          <w:rFonts w:ascii="Arial" w:hAnsi="Arial" w:cs="Arial"/>
          <w:sz w:val="24"/>
          <w:szCs w:val="24"/>
        </w:rPr>
        <w:t>nya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B36920">
        <w:rPr>
          <w:rFonts w:ascii="Arial" w:hAnsi="Arial" w:cs="Arial"/>
          <w:sz w:val="24"/>
          <w:szCs w:val="24"/>
        </w:rPr>
        <w:t>serta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(3)</w:t>
      </w:r>
      <w:proofErr w:type="spellStart"/>
      <w:r w:rsidRPr="00B5511E">
        <w:rPr>
          <w:rFonts w:ascii="Arial" w:hAnsi="Arial" w:cs="Arial"/>
          <w:sz w:val="24"/>
          <w:szCs w:val="24"/>
        </w:rPr>
        <w:t>Manajemen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strategis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di BRIN </w:t>
      </w:r>
      <w:proofErr w:type="spellStart"/>
      <w:r w:rsidRPr="00B5511E">
        <w:rPr>
          <w:rFonts w:ascii="Arial" w:hAnsi="Arial" w:cs="Arial"/>
          <w:sz w:val="24"/>
          <w:szCs w:val="24"/>
        </w:rPr>
        <w:t>mencakup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proses </w:t>
      </w:r>
      <w:proofErr w:type="spellStart"/>
      <w:r w:rsidRPr="00B5511E">
        <w:rPr>
          <w:rFonts w:ascii="Arial" w:hAnsi="Arial" w:cs="Arial"/>
          <w:sz w:val="24"/>
          <w:szCs w:val="24"/>
        </w:rPr>
        <w:t>perencanaan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B5511E">
        <w:rPr>
          <w:rFonts w:ascii="Arial" w:hAnsi="Arial" w:cs="Arial"/>
          <w:sz w:val="24"/>
          <w:szCs w:val="24"/>
        </w:rPr>
        <w:t>pelaksanaan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B5511E">
        <w:rPr>
          <w:rFonts w:ascii="Arial" w:hAnsi="Arial" w:cs="Arial"/>
          <w:sz w:val="24"/>
          <w:szCs w:val="24"/>
        </w:rPr>
        <w:t>evaluasi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strategi yang </w:t>
      </w:r>
      <w:proofErr w:type="spellStart"/>
      <w:r w:rsidRPr="00B5511E">
        <w:rPr>
          <w:rFonts w:ascii="Arial" w:hAnsi="Arial" w:cs="Arial"/>
          <w:sz w:val="24"/>
          <w:szCs w:val="24"/>
        </w:rPr>
        <w:t>dirancang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untuk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mencapai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tujuan</w:t>
      </w:r>
      <w:proofErr w:type="spellEnd"/>
      <w:r w:rsidRPr="00B551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5511E">
        <w:rPr>
          <w:rFonts w:ascii="Arial" w:hAnsi="Arial" w:cs="Arial"/>
          <w:sz w:val="24"/>
          <w:szCs w:val="24"/>
        </w:rPr>
        <w:t>organisasi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B36920">
        <w:rPr>
          <w:rFonts w:ascii="Arial" w:hAnsi="Arial" w:cs="Arial"/>
          <w:sz w:val="24"/>
          <w:szCs w:val="24"/>
        </w:rPr>
        <w:t>hal-hal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tersebut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dapat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diadop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B36920">
        <w:rPr>
          <w:rFonts w:ascii="Arial" w:hAnsi="Arial" w:cs="Arial"/>
          <w:sz w:val="24"/>
          <w:szCs w:val="24"/>
        </w:rPr>
        <w:t>adaptasi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B36920">
        <w:rPr>
          <w:rFonts w:ascii="Arial" w:hAnsi="Arial" w:cs="Arial"/>
          <w:sz w:val="24"/>
          <w:szCs w:val="24"/>
        </w:rPr>
        <w:t>Akademi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Kepolisian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(AKPOL), </w:t>
      </w:r>
      <w:proofErr w:type="spellStart"/>
      <w:r w:rsidRPr="00B36920">
        <w:rPr>
          <w:rFonts w:ascii="Arial" w:hAnsi="Arial" w:cs="Arial"/>
          <w:sz w:val="24"/>
          <w:szCs w:val="24"/>
        </w:rPr>
        <w:t>karena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ketiga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hal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tersebut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sangat </w:t>
      </w:r>
      <w:proofErr w:type="spellStart"/>
      <w:r w:rsidRPr="00B36920">
        <w:rPr>
          <w:rFonts w:ascii="Arial" w:hAnsi="Arial" w:cs="Arial"/>
          <w:sz w:val="24"/>
          <w:szCs w:val="24"/>
        </w:rPr>
        <w:t>penting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untuk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memastikan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bahwa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lembaga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ini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dapat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menghasilkan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pemimpin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B36920">
        <w:rPr>
          <w:rFonts w:ascii="Arial" w:hAnsi="Arial" w:cs="Arial"/>
          <w:sz w:val="24"/>
          <w:szCs w:val="24"/>
        </w:rPr>
        <w:t>berkualitas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B36920">
        <w:rPr>
          <w:rFonts w:ascii="Arial" w:hAnsi="Arial" w:cs="Arial"/>
          <w:sz w:val="24"/>
          <w:szCs w:val="24"/>
        </w:rPr>
        <w:t>mampu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menghadapi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tantangan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kepolisian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modern, salah </w:t>
      </w:r>
      <w:proofErr w:type="spellStart"/>
      <w:r w:rsidRPr="00B36920">
        <w:rPr>
          <w:rFonts w:ascii="Arial" w:hAnsi="Arial" w:cs="Arial"/>
          <w:sz w:val="24"/>
          <w:szCs w:val="24"/>
        </w:rPr>
        <w:t>satunya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adalah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B36920">
        <w:rPr>
          <w:rFonts w:ascii="Arial" w:hAnsi="Arial" w:cs="Arial"/>
          <w:sz w:val="24"/>
          <w:szCs w:val="24"/>
        </w:rPr>
        <w:t>Pengabdian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kepada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Pr="00B36920">
        <w:rPr>
          <w:rFonts w:ascii="Arial" w:hAnsi="Arial" w:cs="Arial"/>
          <w:sz w:val="24"/>
          <w:szCs w:val="24"/>
        </w:rPr>
        <w:t>PkM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) </w:t>
      </w:r>
      <w:proofErr w:type="spellStart"/>
      <w:r w:rsidRPr="00B36920">
        <w:rPr>
          <w:rFonts w:ascii="Arial" w:hAnsi="Arial" w:cs="Arial"/>
          <w:sz w:val="24"/>
          <w:szCs w:val="24"/>
        </w:rPr>
        <w:t>bagi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dosen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Akpol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B36920">
        <w:rPr>
          <w:rFonts w:ascii="Arial" w:hAnsi="Arial" w:cs="Arial"/>
          <w:sz w:val="24"/>
          <w:szCs w:val="24"/>
        </w:rPr>
        <w:t>sehingga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akpol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dapat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memperoleh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peringkat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akreditasi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unggul</w:t>
      </w:r>
      <w:proofErr w:type="spellEnd"/>
      <w:r w:rsidRPr="00B36920">
        <w:rPr>
          <w:rFonts w:ascii="Arial" w:hAnsi="Arial" w:cs="Arial"/>
          <w:sz w:val="24"/>
          <w:szCs w:val="24"/>
        </w:rPr>
        <w:t>.</w:t>
      </w:r>
    </w:p>
    <w:p w14:paraId="417CA3F5" w14:textId="77777777" w:rsidR="00076A8D" w:rsidRDefault="00076A8D" w:rsidP="006D69F8">
      <w:pPr>
        <w:spacing w:line="360" w:lineRule="auto"/>
        <w:ind w:left="1134" w:firstLine="567"/>
        <w:jc w:val="both"/>
        <w:rPr>
          <w:rFonts w:ascii="Arial" w:hAnsi="Arial" w:cs="Arial"/>
          <w:sz w:val="24"/>
          <w:szCs w:val="24"/>
        </w:rPr>
      </w:pPr>
    </w:p>
    <w:p w14:paraId="653CEA11" w14:textId="77777777" w:rsidR="00076A8D" w:rsidRPr="00B36920" w:rsidRDefault="00076A8D" w:rsidP="006D69F8">
      <w:pPr>
        <w:spacing w:line="360" w:lineRule="auto"/>
        <w:ind w:left="1134" w:firstLine="567"/>
        <w:jc w:val="both"/>
        <w:rPr>
          <w:rFonts w:ascii="Arial" w:hAnsi="Arial" w:cs="Arial"/>
          <w:sz w:val="24"/>
          <w:szCs w:val="24"/>
        </w:rPr>
      </w:pPr>
    </w:p>
    <w:p w14:paraId="12E9A71C" w14:textId="77777777" w:rsidR="006D69F8" w:rsidRPr="0063397D" w:rsidRDefault="006D69F8" w:rsidP="0063397D">
      <w:pPr>
        <w:pStyle w:val="ListParagraph"/>
        <w:numPr>
          <w:ilvl w:val="0"/>
          <w:numId w:val="12"/>
        </w:numPr>
        <w:spacing w:line="360" w:lineRule="auto"/>
        <w:ind w:left="1701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63397D">
        <w:rPr>
          <w:rFonts w:ascii="Arial" w:hAnsi="Arial" w:cs="Arial"/>
          <w:sz w:val="24"/>
          <w:szCs w:val="24"/>
        </w:rPr>
        <w:lastRenderedPageBreak/>
        <w:t>Pentahapan</w:t>
      </w:r>
      <w:proofErr w:type="spellEnd"/>
      <w:r w:rsidRPr="0063397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3397D">
        <w:rPr>
          <w:rFonts w:ascii="Arial" w:hAnsi="Arial" w:cs="Arial"/>
          <w:sz w:val="24"/>
          <w:szCs w:val="24"/>
        </w:rPr>
        <w:t>rencana</w:t>
      </w:r>
      <w:proofErr w:type="spellEnd"/>
      <w:r w:rsidRPr="0063397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3397D">
        <w:rPr>
          <w:rFonts w:ascii="Arial" w:hAnsi="Arial" w:cs="Arial"/>
          <w:sz w:val="24"/>
          <w:szCs w:val="24"/>
        </w:rPr>
        <w:t>proyek</w:t>
      </w:r>
      <w:proofErr w:type="spellEnd"/>
      <w:r w:rsidRPr="0063397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3397D">
        <w:rPr>
          <w:rFonts w:ascii="Arial" w:hAnsi="Arial" w:cs="Arial"/>
          <w:sz w:val="24"/>
          <w:szCs w:val="24"/>
        </w:rPr>
        <w:t>perubahan</w:t>
      </w:r>
      <w:proofErr w:type="spellEnd"/>
    </w:p>
    <w:p w14:paraId="28BCA6AE" w14:textId="77777777" w:rsidR="006D69F8" w:rsidRDefault="006D69F8" w:rsidP="006D69F8">
      <w:pPr>
        <w:spacing w:line="360" w:lineRule="auto"/>
        <w:ind w:left="1134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B36920">
        <w:rPr>
          <w:rFonts w:ascii="Arial" w:hAnsi="Arial" w:cs="Arial"/>
          <w:sz w:val="24"/>
          <w:szCs w:val="24"/>
        </w:rPr>
        <w:t>Pentahapan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rencana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proyek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perubahan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dalam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optimalisasi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pengelolaan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B36920">
        <w:rPr>
          <w:rFonts w:ascii="Arial" w:hAnsi="Arial" w:cs="Arial"/>
          <w:sz w:val="24"/>
          <w:szCs w:val="24"/>
        </w:rPr>
        <w:t>Pengabdian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kepada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Masyarakat (PKM) </w:t>
      </w:r>
      <w:proofErr w:type="spellStart"/>
      <w:r w:rsidRPr="00B36920">
        <w:rPr>
          <w:rFonts w:ascii="Arial" w:hAnsi="Arial" w:cs="Arial"/>
          <w:sz w:val="24"/>
          <w:szCs w:val="24"/>
        </w:rPr>
        <w:t>bagi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dosen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Akademi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Kepolisian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menuju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akreditasi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unggul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melibatkan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beberapa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langkah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B36920">
        <w:rPr>
          <w:rFonts w:ascii="Arial" w:hAnsi="Arial" w:cs="Arial"/>
          <w:sz w:val="24"/>
          <w:szCs w:val="24"/>
        </w:rPr>
        <w:t>harus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dilakukan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secara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sistematis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B36920">
        <w:rPr>
          <w:rFonts w:ascii="Arial" w:hAnsi="Arial" w:cs="Arial"/>
          <w:sz w:val="24"/>
          <w:szCs w:val="24"/>
        </w:rPr>
        <w:t>terstruktur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B36920">
        <w:rPr>
          <w:rFonts w:ascii="Arial" w:hAnsi="Arial" w:cs="Arial"/>
          <w:sz w:val="24"/>
          <w:szCs w:val="24"/>
        </w:rPr>
        <w:t>berikut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penulis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sampaikan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36920">
        <w:rPr>
          <w:rFonts w:ascii="Arial" w:hAnsi="Arial" w:cs="Arial"/>
          <w:sz w:val="24"/>
          <w:szCs w:val="24"/>
        </w:rPr>
        <w:t>pentahapannya</w:t>
      </w:r>
      <w:proofErr w:type="spellEnd"/>
      <w:r w:rsidRPr="00B36920">
        <w:rPr>
          <w:rFonts w:ascii="Arial" w:hAnsi="Arial" w:cs="Arial"/>
          <w:sz w:val="24"/>
          <w:szCs w:val="24"/>
        </w:rPr>
        <w:t xml:space="preserve">: </w:t>
      </w:r>
    </w:p>
    <w:p w14:paraId="2F8AFE03" w14:textId="023F8CDD" w:rsidR="0085705D" w:rsidRPr="00B36920" w:rsidRDefault="0085705D" w:rsidP="0085705D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Tabel 1: </w:t>
      </w:r>
      <w:proofErr w:type="spellStart"/>
      <w:r>
        <w:rPr>
          <w:rFonts w:ascii="Arial" w:hAnsi="Arial" w:cs="Arial"/>
          <w:sz w:val="24"/>
          <w:szCs w:val="24"/>
        </w:rPr>
        <w:t>Pentahapan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Rencana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11"/>
        <w:gridCol w:w="2648"/>
        <w:gridCol w:w="2242"/>
        <w:gridCol w:w="2215"/>
      </w:tblGrid>
      <w:tr w:rsidR="006D69F8" w:rsidRPr="00B36920" w14:paraId="57644910" w14:textId="77777777" w:rsidTr="00FC1949">
        <w:tc>
          <w:tcPr>
            <w:tcW w:w="9016" w:type="dxa"/>
            <w:gridSpan w:val="4"/>
          </w:tcPr>
          <w:p w14:paraId="68531BF4" w14:textId="77777777" w:rsidR="006D69F8" w:rsidRPr="00B36920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36920">
              <w:rPr>
                <w:rFonts w:ascii="Arial" w:hAnsi="Arial" w:cs="Arial"/>
                <w:b/>
                <w:bCs/>
                <w:sz w:val="24"/>
                <w:szCs w:val="24"/>
              </w:rPr>
              <w:t>Jangka</w:t>
            </w:r>
            <w:proofErr w:type="spellEnd"/>
            <w:r w:rsidRPr="00B36920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b/>
                <w:bCs/>
                <w:sz w:val="24"/>
                <w:szCs w:val="24"/>
              </w:rPr>
              <w:t>Pendek</w:t>
            </w:r>
            <w:proofErr w:type="spellEnd"/>
            <w:r w:rsidRPr="00B36920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Pr="00B36920">
              <w:rPr>
                <w:rFonts w:ascii="Arial" w:hAnsi="Arial" w:cs="Arial"/>
                <w:sz w:val="24"/>
                <w:szCs w:val="24"/>
              </w:rPr>
              <w:t xml:space="preserve">(September –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Nopember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2024)</w:t>
            </w:r>
          </w:p>
        </w:tc>
      </w:tr>
      <w:tr w:rsidR="006D69F8" w:rsidRPr="00B36920" w14:paraId="7F0BDC69" w14:textId="77777777" w:rsidTr="00FC1949">
        <w:tc>
          <w:tcPr>
            <w:tcW w:w="1911" w:type="dxa"/>
          </w:tcPr>
          <w:p w14:paraId="3D53DA75" w14:textId="77777777" w:rsidR="006D69F8" w:rsidRPr="00B36920" w:rsidRDefault="006D69F8" w:rsidP="00FC194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B36920">
              <w:rPr>
                <w:rFonts w:ascii="Arial" w:hAnsi="Arial" w:cs="Arial"/>
                <w:b/>
                <w:bCs/>
                <w:sz w:val="24"/>
                <w:szCs w:val="24"/>
              </w:rPr>
              <w:t>Tahapan</w:t>
            </w:r>
            <w:proofErr w:type="spellEnd"/>
            <w:r w:rsidRPr="00B36920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648" w:type="dxa"/>
          </w:tcPr>
          <w:p w14:paraId="54F086B4" w14:textId="77777777" w:rsidR="006D69F8" w:rsidRPr="00B36920" w:rsidRDefault="006D69F8" w:rsidP="00FC194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B36920">
              <w:rPr>
                <w:rFonts w:ascii="Arial" w:hAnsi="Arial" w:cs="Arial"/>
                <w:b/>
                <w:bCs/>
                <w:sz w:val="24"/>
                <w:szCs w:val="24"/>
              </w:rPr>
              <w:t>Kegiatan</w:t>
            </w:r>
            <w:proofErr w:type="spellEnd"/>
            <w:r w:rsidRPr="00B36920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242" w:type="dxa"/>
          </w:tcPr>
          <w:p w14:paraId="2A6C9D2E" w14:textId="77777777" w:rsidR="006D69F8" w:rsidRPr="00B36920" w:rsidRDefault="006D69F8" w:rsidP="00FC194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36920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Output </w:t>
            </w:r>
          </w:p>
        </w:tc>
        <w:tc>
          <w:tcPr>
            <w:tcW w:w="2215" w:type="dxa"/>
          </w:tcPr>
          <w:p w14:paraId="23D6B5DE" w14:textId="77777777" w:rsidR="006D69F8" w:rsidRPr="00B36920" w:rsidRDefault="006D69F8" w:rsidP="00FC194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36920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Waktu </w:t>
            </w:r>
          </w:p>
        </w:tc>
      </w:tr>
      <w:tr w:rsidR="006D69F8" w:rsidRPr="00B36920" w14:paraId="5D979A37" w14:textId="77777777" w:rsidTr="00FC1949">
        <w:tc>
          <w:tcPr>
            <w:tcW w:w="1911" w:type="dxa"/>
            <w:vMerge w:val="restart"/>
          </w:tcPr>
          <w:p w14:paraId="0513B563" w14:textId="77777777" w:rsidR="006D69F8" w:rsidRPr="00B36920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Analisis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Situasi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Evaluasi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Kinerja,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Penetapan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legal formal dan Tujuan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Strategis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PKM</w:t>
            </w:r>
          </w:p>
          <w:p w14:paraId="60225993" w14:textId="77777777" w:rsidR="006D69F8" w:rsidRPr="00B36920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</w:p>
          <w:p w14:paraId="20D3489A" w14:textId="77777777" w:rsidR="006D69F8" w:rsidRPr="00B36920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</w:p>
          <w:p w14:paraId="6494FA82" w14:textId="77777777" w:rsidR="006D69F8" w:rsidRPr="00B36920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</w:p>
          <w:p w14:paraId="425B40C4" w14:textId="77777777" w:rsidR="006D69F8" w:rsidRPr="00B36920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648" w:type="dxa"/>
          </w:tcPr>
          <w:p w14:paraId="41D07C7D" w14:textId="77777777" w:rsidR="006D69F8" w:rsidRPr="00B36920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Penyusunan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draft Legal formal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terkait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dgn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PkM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bagi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</w:p>
        </w:tc>
        <w:tc>
          <w:tcPr>
            <w:tcW w:w="2242" w:type="dxa"/>
          </w:tcPr>
          <w:p w14:paraId="7644A6B7" w14:textId="77777777" w:rsidR="006D69F8" w:rsidRPr="00B36920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r w:rsidRPr="00B36920">
              <w:rPr>
                <w:rFonts w:ascii="Arial" w:hAnsi="Arial" w:cs="Arial"/>
                <w:sz w:val="24"/>
                <w:szCs w:val="24"/>
              </w:rPr>
              <w:t xml:space="preserve">Draft Keputusan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Gubernur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tentang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Pelaksanaan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PKM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bagi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Dosen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</w:p>
        </w:tc>
        <w:tc>
          <w:tcPr>
            <w:tcW w:w="2215" w:type="dxa"/>
          </w:tcPr>
          <w:p w14:paraId="42BCBC7B" w14:textId="77777777" w:rsidR="006D69F8" w:rsidRPr="00B36920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Minggu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II September 2024</w:t>
            </w:r>
          </w:p>
        </w:tc>
      </w:tr>
      <w:tr w:rsidR="006D69F8" w:rsidRPr="00B36920" w14:paraId="74147511" w14:textId="77777777" w:rsidTr="00FC1949">
        <w:tc>
          <w:tcPr>
            <w:tcW w:w="1911" w:type="dxa"/>
            <w:vMerge/>
          </w:tcPr>
          <w:p w14:paraId="1C042086" w14:textId="77777777" w:rsidR="006D69F8" w:rsidRPr="00B36920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648" w:type="dxa"/>
          </w:tcPr>
          <w:p w14:paraId="656087C6" w14:textId="77777777" w:rsidR="006D69F8" w:rsidRPr="00B36920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Melaksanakan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pertemuan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bersama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Tim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efektif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&amp;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koordinasi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pemangku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kepentingan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: Dosen,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Koorgadik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dan Bag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Kermadian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Ditjen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Dikti</w:t>
            </w:r>
            <w:proofErr w:type="spellEnd"/>
          </w:p>
        </w:tc>
        <w:tc>
          <w:tcPr>
            <w:tcW w:w="2242" w:type="dxa"/>
          </w:tcPr>
          <w:p w14:paraId="4345A1A1" w14:textId="77777777" w:rsidR="006D69F8" w:rsidRPr="00B36920" w:rsidRDefault="006D69F8" w:rsidP="006D69F8">
            <w:pPr>
              <w:pStyle w:val="ListParagraph"/>
              <w:numPr>
                <w:ilvl w:val="0"/>
                <w:numId w:val="9"/>
              </w:numPr>
              <w:ind w:left="200" w:hanging="200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Terbentuknya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Tim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efektif</w:t>
            </w:r>
            <w:proofErr w:type="spellEnd"/>
          </w:p>
          <w:p w14:paraId="61566A23" w14:textId="77777777" w:rsidR="006D69F8" w:rsidRPr="00B36920" w:rsidRDefault="006D69F8" w:rsidP="006D69F8">
            <w:pPr>
              <w:pStyle w:val="ListParagraph"/>
              <w:numPr>
                <w:ilvl w:val="0"/>
                <w:numId w:val="9"/>
              </w:numPr>
              <w:ind w:left="200" w:hanging="200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Terjalin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koordinasi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yg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intens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dgn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para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pemangku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kepentingan</w:t>
            </w:r>
            <w:proofErr w:type="spellEnd"/>
          </w:p>
        </w:tc>
        <w:tc>
          <w:tcPr>
            <w:tcW w:w="2215" w:type="dxa"/>
          </w:tcPr>
          <w:p w14:paraId="4B32B9F3" w14:textId="77777777" w:rsidR="006D69F8" w:rsidRPr="00B36920" w:rsidRDefault="006D69F8" w:rsidP="00FC1949">
            <w:pPr>
              <w:rPr>
                <w:rFonts w:ascii="Arial" w:hAnsi="Arial" w:cs="Arial"/>
                <w:strike/>
                <w:sz w:val="24"/>
                <w:szCs w:val="24"/>
              </w:rPr>
            </w:pP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Minggu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III September 2024</w:t>
            </w:r>
          </w:p>
        </w:tc>
      </w:tr>
      <w:tr w:rsidR="006D69F8" w:rsidRPr="00B36920" w14:paraId="081400D6" w14:textId="77777777" w:rsidTr="00FC1949">
        <w:tc>
          <w:tcPr>
            <w:tcW w:w="1911" w:type="dxa"/>
            <w:vMerge/>
          </w:tcPr>
          <w:p w14:paraId="4FDC0C8E" w14:textId="77777777" w:rsidR="006D69F8" w:rsidRPr="00B36920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648" w:type="dxa"/>
          </w:tcPr>
          <w:p w14:paraId="47DA7555" w14:textId="77777777" w:rsidR="006D69F8" w:rsidRPr="00B36920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Penyusunan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rancangan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anggaran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PkM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bagi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2242" w:type="dxa"/>
          </w:tcPr>
          <w:p w14:paraId="22D41E3D" w14:textId="77777777" w:rsidR="006D69F8" w:rsidRPr="00B36920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r w:rsidRPr="00B36920">
              <w:rPr>
                <w:rFonts w:ascii="Arial" w:hAnsi="Arial" w:cs="Arial"/>
                <w:sz w:val="24"/>
                <w:szCs w:val="24"/>
              </w:rPr>
              <w:t xml:space="preserve">Draft / Surat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usulan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anggaran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PkM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bagi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</w:p>
        </w:tc>
        <w:tc>
          <w:tcPr>
            <w:tcW w:w="2215" w:type="dxa"/>
          </w:tcPr>
          <w:p w14:paraId="3E98D444" w14:textId="77777777" w:rsidR="006D69F8" w:rsidRPr="00B36920" w:rsidRDefault="006D69F8" w:rsidP="00FC1949">
            <w:pPr>
              <w:rPr>
                <w:rFonts w:ascii="Arial" w:hAnsi="Arial" w:cs="Arial"/>
                <w:strike/>
                <w:sz w:val="24"/>
                <w:szCs w:val="24"/>
              </w:rPr>
            </w:pP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Minggu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IV September 2024</w:t>
            </w:r>
          </w:p>
        </w:tc>
      </w:tr>
      <w:tr w:rsidR="006D69F8" w:rsidRPr="00B36920" w14:paraId="026E241C" w14:textId="77777777" w:rsidTr="00FC1949">
        <w:tc>
          <w:tcPr>
            <w:tcW w:w="1911" w:type="dxa"/>
            <w:vMerge/>
          </w:tcPr>
          <w:p w14:paraId="0270B3D7" w14:textId="77777777" w:rsidR="006D69F8" w:rsidRPr="00B36920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648" w:type="dxa"/>
          </w:tcPr>
          <w:p w14:paraId="38AFE505" w14:textId="77777777" w:rsidR="006D69F8" w:rsidRPr="00B36920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Penyusunan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rancangan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SOP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PkM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</w:p>
        </w:tc>
        <w:tc>
          <w:tcPr>
            <w:tcW w:w="2242" w:type="dxa"/>
          </w:tcPr>
          <w:p w14:paraId="4EF1C736" w14:textId="77777777" w:rsidR="006D69F8" w:rsidRPr="00B36920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r w:rsidRPr="00B36920">
              <w:rPr>
                <w:rFonts w:ascii="Arial" w:hAnsi="Arial" w:cs="Arial"/>
                <w:sz w:val="24"/>
                <w:szCs w:val="24"/>
              </w:rPr>
              <w:t xml:space="preserve">Draft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rancangan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SOP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PkM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</w:p>
        </w:tc>
        <w:tc>
          <w:tcPr>
            <w:tcW w:w="2215" w:type="dxa"/>
          </w:tcPr>
          <w:p w14:paraId="2C743DA8" w14:textId="77777777" w:rsidR="006D69F8" w:rsidRPr="00B36920" w:rsidRDefault="006D69F8" w:rsidP="00FC1949">
            <w:pPr>
              <w:rPr>
                <w:rFonts w:ascii="Arial" w:hAnsi="Arial" w:cs="Arial"/>
                <w:strike/>
                <w:sz w:val="24"/>
                <w:szCs w:val="24"/>
              </w:rPr>
            </w:pP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Minggu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I-II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Nopember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2024</w:t>
            </w:r>
          </w:p>
        </w:tc>
      </w:tr>
      <w:tr w:rsidR="006D69F8" w:rsidRPr="00B36920" w14:paraId="08D1FE94" w14:textId="77777777" w:rsidTr="00FC1949">
        <w:tc>
          <w:tcPr>
            <w:tcW w:w="1911" w:type="dxa"/>
            <w:vMerge/>
          </w:tcPr>
          <w:p w14:paraId="566C03FD" w14:textId="77777777" w:rsidR="006D69F8" w:rsidRPr="00B36920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648" w:type="dxa"/>
          </w:tcPr>
          <w:p w14:paraId="08E1D523" w14:textId="77777777" w:rsidR="006D69F8" w:rsidRPr="00B36920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Melaksanakan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Sosialisasi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konsep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program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kegiatan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dan SOP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PkM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bagi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</w:p>
        </w:tc>
        <w:tc>
          <w:tcPr>
            <w:tcW w:w="2242" w:type="dxa"/>
          </w:tcPr>
          <w:p w14:paraId="5ABA4A1F" w14:textId="77777777" w:rsidR="006D69F8" w:rsidRPr="00B36920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Terlaksananya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Sosialisasi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konsep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program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kegiatan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PkM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bagi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</w:p>
        </w:tc>
        <w:tc>
          <w:tcPr>
            <w:tcW w:w="2215" w:type="dxa"/>
          </w:tcPr>
          <w:p w14:paraId="37BA801F" w14:textId="77777777" w:rsidR="006D69F8" w:rsidRPr="00B36920" w:rsidRDefault="006D69F8" w:rsidP="00FC1949">
            <w:pPr>
              <w:rPr>
                <w:rFonts w:ascii="Arial" w:hAnsi="Arial" w:cs="Arial"/>
                <w:strike/>
                <w:sz w:val="24"/>
                <w:szCs w:val="24"/>
              </w:rPr>
            </w:pP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Minggu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III-IV </w:t>
            </w:r>
            <w:proofErr w:type="spellStart"/>
            <w:r w:rsidRPr="00B36920">
              <w:rPr>
                <w:rFonts w:ascii="Arial" w:hAnsi="Arial" w:cs="Arial"/>
                <w:sz w:val="24"/>
                <w:szCs w:val="24"/>
              </w:rPr>
              <w:t>Nopember</w:t>
            </w:r>
            <w:proofErr w:type="spellEnd"/>
            <w:r w:rsidRPr="00B36920">
              <w:rPr>
                <w:rFonts w:ascii="Arial" w:hAnsi="Arial" w:cs="Arial"/>
                <w:sz w:val="24"/>
                <w:szCs w:val="24"/>
              </w:rPr>
              <w:t xml:space="preserve"> 2024</w:t>
            </w:r>
          </w:p>
        </w:tc>
      </w:tr>
    </w:tbl>
    <w:p w14:paraId="1E85250E" w14:textId="77777777" w:rsidR="006D69F8" w:rsidRDefault="006D69F8" w:rsidP="006D69F8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11"/>
        <w:gridCol w:w="2648"/>
        <w:gridCol w:w="2524"/>
        <w:gridCol w:w="1933"/>
      </w:tblGrid>
      <w:tr w:rsidR="006D69F8" w:rsidRPr="000B29AA" w14:paraId="0348E516" w14:textId="77777777" w:rsidTr="00FC1949">
        <w:tc>
          <w:tcPr>
            <w:tcW w:w="9016" w:type="dxa"/>
            <w:gridSpan w:val="4"/>
          </w:tcPr>
          <w:p w14:paraId="74EB55D6" w14:textId="77777777" w:rsidR="006D69F8" w:rsidRPr="000B29AA" w:rsidRDefault="006D69F8" w:rsidP="00FC194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0B29AA">
              <w:rPr>
                <w:rFonts w:ascii="Arial" w:hAnsi="Arial" w:cs="Arial"/>
                <w:b/>
                <w:bCs/>
                <w:sz w:val="24"/>
                <w:szCs w:val="24"/>
              </w:rPr>
              <w:t>Jangka</w:t>
            </w:r>
            <w:proofErr w:type="spellEnd"/>
            <w:r w:rsidRPr="000B29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4"/>
                <w:szCs w:val="24"/>
              </w:rPr>
              <w:t>Menengah</w:t>
            </w:r>
            <w:proofErr w:type="spellEnd"/>
            <w:r w:rsidRPr="000B29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Pr="000B29AA">
              <w:rPr>
                <w:rFonts w:ascii="Arial" w:hAnsi="Arial" w:cs="Arial"/>
                <w:sz w:val="24"/>
                <w:szCs w:val="24"/>
              </w:rPr>
              <w:t>(</w:t>
            </w:r>
            <w:proofErr w:type="spellStart"/>
            <w:r w:rsidRPr="000B29AA">
              <w:rPr>
                <w:rFonts w:ascii="Arial" w:hAnsi="Arial" w:cs="Arial"/>
                <w:sz w:val="24"/>
                <w:szCs w:val="24"/>
              </w:rPr>
              <w:t>Desember</w:t>
            </w:r>
            <w:proofErr w:type="spellEnd"/>
            <w:r w:rsidRPr="000B29AA">
              <w:rPr>
                <w:rFonts w:ascii="Arial" w:hAnsi="Arial" w:cs="Arial"/>
                <w:sz w:val="24"/>
                <w:szCs w:val="24"/>
              </w:rPr>
              <w:t xml:space="preserve"> 2024 - Mei 2025)</w:t>
            </w:r>
          </w:p>
        </w:tc>
      </w:tr>
      <w:tr w:rsidR="006D69F8" w:rsidRPr="000B29AA" w14:paraId="0696E89A" w14:textId="77777777" w:rsidTr="00FC1949">
        <w:tc>
          <w:tcPr>
            <w:tcW w:w="1911" w:type="dxa"/>
          </w:tcPr>
          <w:p w14:paraId="1E8937AA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0B29AA">
              <w:rPr>
                <w:rFonts w:ascii="Arial" w:hAnsi="Arial" w:cs="Arial"/>
                <w:sz w:val="24"/>
                <w:szCs w:val="24"/>
              </w:rPr>
              <w:t>Tahapan</w:t>
            </w:r>
            <w:proofErr w:type="spellEnd"/>
            <w:r w:rsidRPr="000B29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2648" w:type="dxa"/>
          </w:tcPr>
          <w:p w14:paraId="112930DB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0B29AA">
              <w:rPr>
                <w:rFonts w:ascii="Arial" w:hAnsi="Arial" w:cs="Arial"/>
                <w:sz w:val="24"/>
                <w:szCs w:val="24"/>
              </w:rPr>
              <w:t>Kegiatan</w:t>
            </w:r>
            <w:proofErr w:type="spellEnd"/>
            <w:r w:rsidRPr="000B29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2524" w:type="dxa"/>
          </w:tcPr>
          <w:p w14:paraId="7443FF99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r w:rsidRPr="000B29AA">
              <w:rPr>
                <w:rFonts w:ascii="Arial" w:hAnsi="Arial" w:cs="Arial"/>
                <w:sz w:val="24"/>
                <w:szCs w:val="24"/>
              </w:rPr>
              <w:t xml:space="preserve">Output </w:t>
            </w:r>
          </w:p>
        </w:tc>
        <w:tc>
          <w:tcPr>
            <w:tcW w:w="1933" w:type="dxa"/>
          </w:tcPr>
          <w:p w14:paraId="6FB179B4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r w:rsidRPr="000B29AA">
              <w:rPr>
                <w:rFonts w:ascii="Arial" w:hAnsi="Arial" w:cs="Arial"/>
                <w:sz w:val="24"/>
                <w:szCs w:val="24"/>
              </w:rPr>
              <w:t xml:space="preserve">Waktu </w:t>
            </w:r>
          </w:p>
        </w:tc>
      </w:tr>
      <w:tr w:rsidR="006D69F8" w:rsidRPr="000B29AA" w14:paraId="784D4672" w14:textId="77777777" w:rsidTr="00FC1949">
        <w:tc>
          <w:tcPr>
            <w:tcW w:w="1911" w:type="dxa"/>
            <w:vMerge w:val="restart"/>
          </w:tcPr>
          <w:p w14:paraId="6666194F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39043C">
              <w:rPr>
                <w:rFonts w:ascii="Arial" w:hAnsi="Arial" w:cs="Arial"/>
                <w:sz w:val="24"/>
                <w:szCs w:val="24"/>
              </w:rPr>
              <w:t>Penyusunan</w:t>
            </w:r>
            <w:proofErr w:type="spellEnd"/>
            <w:r w:rsidRPr="0039043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39043C">
              <w:rPr>
                <w:rFonts w:ascii="Arial" w:hAnsi="Arial" w:cs="Arial"/>
                <w:sz w:val="24"/>
                <w:szCs w:val="24"/>
              </w:rPr>
              <w:t>Rencana</w:t>
            </w:r>
            <w:proofErr w:type="spellEnd"/>
            <w:r w:rsidRPr="0039043C">
              <w:rPr>
                <w:rFonts w:ascii="Arial" w:hAnsi="Arial" w:cs="Arial"/>
                <w:sz w:val="24"/>
                <w:szCs w:val="24"/>
              </w:rPr>
              <w:t xml:space="preserve"> Aksi</w:t>
            </w:r>
            <w:r>
              <w:rPr>
                <w:rFonts w:ascii="Arial" w:hAnsi="Arial" w:cs="Arial"/>
                <w:sz w:val="24"/>
                <w:szCs w:val="24"/>
              </w:rPr>
              <w:t>,</w:t>
            </w:r>
            <w:r w:rsidRPr="0039043C">
              <w:rPr>
                <w:rFonts w:ascii="Arial" w:hAnsi="Arial" w:cs="Arial"/>
                <w:sz w:val="24"/>
                <w:szCs w:val="24"/>
              </w:rPr>
              <w:t xml:space="preserve"> Strategi </w:t>
            </w:r>
            <w:proofErr w:type="spellStart"/>
            <w:r w:rsidRPr="0039043C">
              <w:rPr>
                <w:rFonts w:ascii="Arial" w:hAnsi="Arial" w:cs="Arial"/>
                <w:sz w:val="24"/>
                <w:szCs w:val="24"/>
              </w:rPr>
              <w:t>Implementasi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165241">
              <w:rPr>
                <w:rFonts w:ascii="Arial" w:hAnsi="Arial" w:cs="Arial"/>
                <w:sz w:val="24"/>
                <w:szCs w:val="24"/>
              </w:rPr>
              <w:t>Pengembangan</w:t>
            </w:r>
            <w:proofErr w:type="spellEnd"/>
            <w:r w:rsidRPr="00165241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65241">
              <w:rPr>
                <w:rFonts w:ascii="Arial" w:hAnsi="Arial" w:cs="Arial"/>
                <w:sz w:val="24"/>
                <w:szCs w:val="24"/>
              </w:rPr>
              <w:t>Kapasitas</w:t>
            </w:r>
            <w:proofErr w:type="spellEnd"/>
            <w:r w:rsidRPr="00165241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165241">
              <w:rPr>
                <w:rFonts w:ascii="Arial" w:hAnsi="Arial" w:cs="Arial"/>
                <w:sz w:val="24"/>
                <w:szCs w:val="24"/>
              </w:rPr>
              <w:lastRenderedPageBreak/>
              <w:t>Infrastruktur</w:t>
            </w:r>
            <w:proofErr w:type="spellEnd"/>
            <w:r w:rsidRPr="00165241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65241">
              <w:rPr>
                <w:rFonts w:ascii="Arial" w:hAnsi="Arial" w:cs="Arial"/>
                <w:sz w:val="24"/>
                <w:szCs w:val="24"/>
              </w:rPr>
              <w:t>Pendukung</w:t>
            </w:r>
            <w:proofErr w:type="spellEnd"/>
          </w:p>
        </w:tc>
        <w:tc>
          <w:tcPr>
            <w:tcW w:w="2648" w:type="dxa"/>
          </w:tcPr>
          <w:p w14:paraId="75E5E2D5" w14:textId="77777777" w:rsidR="006D69F8" w:rsidRPr="00BC604E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r w:rsidRPr="00BC604E">
              <w:rPr>
                <w:rFonts w:ascii="Arial" w:hAnsi="Arial" w:cs="Arial"/>
                <w:sz w:val="24"/>
                <w:szCs w:val="24"/>
              </w:rPr>
              <w:lastRenderedPageBreak/>
              <w:t xml:space="preserve">Menyusun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anggaran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PkM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bagi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</w:p>
        </w:tc>
        <w:tc>
          <w:tcPr>
            <w:tcW w:w="2524" w:type="dxa"/>
          </w:tcPr>
          <w:p w14:paraId="0F3BFE3E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Rendisgar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A3BB1">
              <w:rPr>
                <w:rFonts w:ascii="Arial" w:hAnsi="Arial" w:cs="Arial"/>
                <w:sz w:val="24"/>
                <w:szCs w:val="24"/>
              </w:rPr>
              <w:t>PkM</w:t>
            </w:r>
            <w:proofErr w:type="spellEnd"/>
            <w:r w:rsidRPr="007A3BB1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A3BB1">
              <w:rPr>
                <w:rFonts w:ascii="Arial" w:hAnsi="Arial" w:cs="Arial"/>
                <w:sz w:val="24"/>
                <w:szCs w:val="24"/>
              </w:rPr>
              <w:t>bagi</w:t>
            </w:r>
            <w:proofErr w:type="spellEnd"/>
            <w:r w:rsidRPr="007A3BB1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A3BB1"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 w:rsidRPr="007A3BB1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A3BB1"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</w:p>
        </w:tc>
        <w:tc>
          <w:tcPr>
            <w:tcW w:w="1933" w:type="dxa"/>
          </w:tcPr>
          <w:p w14:paraId="0B95438E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Minggu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II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Desember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2024 </w:t>
            </w:r>
          </w:p>
        </w:tc>
      </w:tr>
      <w:tr w:rsidR="006D69F8" w:rsidRPr="000B29AA" w14:paraId="09767B9A" w14:textId="77777777" w:rsidTr="00FC1949">
        <w:tc>
          <w:tcPr>
            <w:tcW w:w="1911" w:type="dxa"/>
            <w:vMerge/>
          </w:tcPr>
          <w:p w14:paraId="47947588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648" w:type="dxa"/>
          </w:tcPr>
          <w:p w14:paraId="256DAE76" w14:textId="77777777" w:rsidR="006D69F8" w:rsidRPr="00BC604E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r w:rsidRPr="00BC604E">
              <w:rPr>
                <w:rFonts w:ascii="Arial" w:hAnsi="Arial" w:cs="Arial"/>
                <w:sz w:val="24"/>
                <w:szCs w:val="24"/>
              </w:rPr>
              <w:t xml:space="preserve">Menyusun final SOP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PkM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</w:p>
        </w:tc>
        <w:tc>
          <w:tcPr>
            <w:tcW w:w="2524" w:type="dxa"/>
          </w:tcPr>
          <w:p w14:paraId="7BCAA65A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Draft </w:t>
            </w:r>
            <w:proofErr w:type="spellStart"/>
            <w:r w:rsidRPr="007A3BB1">
              <w:rPr>
                <w:rFonts w:ascii="Arial" w:hAnsi="Arial" w:cs="Arial"/>
                <w:sz w:val="24"/>
                <w:szCs w:val="24"/>
              </w:rPr>
              <w:t>rancangan</w:t>
            </w:r>
            <w:proofErr w:type="spellEnd"/>
            <w:r w:rsidRPr="007A3BB1">
              <w:rPr>
                <w:rFonts w:ascii="Arial" w:hAnsi="Arial" w:cs="Arial"/>
                <w:sz w:val="24"/>
                <w:szCs w:val="24"/>
              </w:rPr>
              <w:t xml:space="preserve"> SOP </w:t>
            </w:r>
            <w:proofErr w:type="spellStart"/>
            <w:r w:rsidRPr="007A3BB1">
              <w:rPr>
                <w:rFonts w:ascii="Arial" w:hAnsi="Arial" w:cs="Arial"/>
                <w:sz w:val="24"/>
                <w:szCs w:val="24"/>
              </w:rPr>
              <w:t>PkM</w:t>
            </w:r>
            <w:proofErr w:type="spellEnd"/>
            <w:r w:rsidRPr="007A3BB1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A3BB1"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 w:rsidRPr="007A3BB1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A3BB1"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</w:p>
        </w:tc>
        <w:tc>
          <w:tcPr>
            <w:tcW w:w="1933" w:type="dxa"/>
          </w:tcPr>
          <w:p w14:paraId="285CC175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Minggu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III-IV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Desember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2024</w:t>
            </w:r>
          </w:p>
        </w:tc>
      </w:tr>
      <w:tr w:rsidR="006D69F8" w:rsidRPr="000B29AA" w14:paraId="677127E4" w14:textId="77777777" w:rsidTr="00FC1949">
        <w:tc>
          <w:tcPr>
            <w:tcW w:w="1911" w:type="dxa"/>
            <w:vMerge/>
          </w:tcPr>
          <w:p w14:paraId="21706B1C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648" w:type="dxa"/>
          </w:tcPr>
          <w:p w14:paraId="70C9D26F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Melaksanakan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sosialisasi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program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lastRenderedPageBreak/>
              <w:t>kegiatan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PkM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bagi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2524" w:type="dxa"/>
          </w:tcPr>
          <w:p w14:paraId="099ACE2F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lastRenderedPageBreak/>
              <w:t>Terlaksanya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sosialisasi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program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lastRenderedPageBreak/>
              <w:t>kegiatan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PkM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bagi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1933" w:type="dxa"/>
          </w:tcPr>
          <w:p w14:paraId="12E49D3F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Januari-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Februari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2024</w:t>
            </w:r>
          </w:p>
        </w:tc>
      </w:tr>
      <w:tr w:rsidR="006D69F8" w:rsidRPr="00C777D1" w14:paraId="0B802BF0" w14:textId="77777777" w:rsidTr="00FC1949">
        <w:tc>
          <w:tcPr>
            <w:tcW w:w="1911" w:type="dxa"/>
            <w:vMerge/>
          </w:tcPr>
          <w:p w14:paraId="7B1443E5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648" w:type="dxa"/>
          </w:tcPr>
          <w:p w14:paraId="537DA1E0" w14:textId="77777777" w:rsidR="006D69F8" w:rsidRPr="00C777D1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Membuat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rancangan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 xml:space="preserve"> MoU </w:t>
            </w: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dgn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 xml:space="preserve"> stakeholder (</w:t>
            </w: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eksternal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yakni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Gubernur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Jateng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2524" w:type="dxa"/>
          </w:tcPr>
          <w:p w14:paraId="15B7E79E" w14:textId="77777777" w:rsidR="006D69F8" w:rsidRPr="00C777D1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Terwujudnya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rancangan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 xml:space="preserve"> MoU </w:t>
            </w: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dgn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 xml:space="preserve"> stakeholder (</w:t>
            </w: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eksternal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yakni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Gubernur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Jateng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 xml:space="preserve">) </w:t>
            </w:r>
          </w:p>
        </w:tc>
        <w:tc>
          <w:tcPr>
            <w:tcW w:w="1933" w:type="dxa"/>
          </w:tcPr>
          <w:p w14:paraId="4B3D58B0" w14:textId="77777777" w:rsidR="006D69F8" w:rsidRPr="00C777D1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Maret-Mei 2024</w:t>
            </w:r>
          </w:p>
        </w:tc>
      </w:tr>
    </w:tbl>
    <w:p w14:paraId="4F223B0D" w14:textId="77777777" w:rsidR="006D69F8" w:rsidRDefault="006D69F8" w:rsidP="006D69F8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11"/>
        <w:gridCol w:w="2904"/>
        <w:gridCol w:w="1986"/>
        <w:gridCol w:w="2215"/>
      </w:tblGrid>
      <w:tr w:rsidR="006D69F8" w:rsidRPr="000B29AA" w14:paraId="10563CAD" w14:textId="77777777" w:rsidTr="00FC1949">
        <w:tc>
          <w:tcPr>
            <w:tcW w:w="9016" w:type="dxa"/>
            <w:gridSpan w:val="4"/>
          </w:tcPr>
          <w:p w14:paraId="6F4049A5" w14:textId="77777777" w:rsidR="006D69F8" w:rsidRPr="000B29AA" w:rsidRDefault="006D69F8" w:rsidP="00FC194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0B29AA">
              <w:rPr>
                <w:rFonts w:ascii="Arial" w:hAnsi="Arial" w:cs="Arial"/>
                <w:b/>
                <w:bCs/>
                <w:sz w:val="24"/>
                <w:szCs w:val="24"/>
              </w:rPr>
              <w:t>Jangka</w:t>
            </w:r>
            <w:proofErr w:type="spellEnd"/>
            <w:r w:rsidRPr="000B29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P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anjang</w:t>
            </w:r>
            <w:r w:rsidRPr="000B29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Pr="000B29AA">
              <w:rPr>
                <w:rFonts w:ascii="Arial" w:hAnsi="Arial" w:cs="Arial"/>
                <w:sz w:val="24"/>
                <w:szCs w:val="24"/>
              </w:rPr>
              <w:t>(Juni 2025 – Juni 2026)</w:t>
            </w:r>
          </w:p>
        </w:tc>
      </w:tr>
      <w:tr w:rsidR="006D69F8" w:rsidRPr="000B29AA" w14:paraId="5BCF84F4" w14:textId="77777777" w:rsidTr="00FC1949">
        <w:tc>
          <w:tcPr>
            <w:tcW w:w="1911" w:type="dxa"/>
          </w:tcPr>
          <w:p w14:paraId="57626488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0B29AA">
              <w:rPr>
                <w:rFonts w:ascii="Arial" w:hAnsi="Arial" w:cs="Arial"/>
                <w:sz w:val="24"/>
                <w:szCs w:val="24"/>
              </w:rPr>
              <w:t>Tahapan</w:t>
            </w:r>
            <w:proofErr w:type="spellEnd"/>
            <w:r w:rsidRPr="000B29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2904" w:type="dxa"/>
          </w:tcPr>
          <w:p w14:paraId="74B78B45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0B29AA">
              <w:rPr>
                <w:rFonts w:ascii="Arial" w:hAnsi="Arial" w:cs="Arial"/>
                <w:sz w:val="24"/>
                <w:szCs w:val="24"/>
              </w:rPr>
              <w:t>Kegiatan</w:t>
            </w:r>
            <w:proofErr w:type="spellEnd"/>
            <w:r w:rsidRPr="000B29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1986" w:type="dxa"/>
          </w:tcPr>
          <w:p w14:paraId="4066DC6A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r w:rsidRPr="000B29AA">
              <w:rPr>
                <w:rFonts w:ascii="Arial" w:hAnsi="Arial" w:cs="Arial"/>
                <w:sz w:val="24"/>
                <w:szCs w:val="24"/>
              </w:rPr>
              <w:t xml:space="preserve">Output </w:t>
            </w:r>
          </w:p>
        </w:tc>
        <w:tc>
          <w:tcPr>
            <w:tcW w:w="2215" w:type="dxa"/>
          </w:tcPr>
          <w:p w14:paraId="45229C35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r w:rsidRPr="000B29AA">
              <w:rPr>
                <w:rFonts w:ascii="Arial" w:hAnsi="Arial" w:cs="Arial"/>
                <w:sz w:val="24"/>
                <w:szCs w:val="24"/>
              </w:rPr>
              <w:t xml:space="preserve">Waktu </w:t>
            </w:r>
          </w:p>
        </w:tc>
      </w:tr>
      <w:tr w:rsidR="006D69F8" w:rsidRPr="000B29AA" w14:paraId="14192FEB" w14:textId="77777777" w:rsidTr="00FC1949">
        <w:tc>
          <w:tcPr>
            <w:tcW w:w="1911" w:type="dxa"/>
            <w:vMerge w:val="restart"/>
          </w:tcPr>
          <w:p w14:paraId="432C6D77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39043C">
              <w:rPr>
                <w:rFonts w:ascii="Arial" w:hAnsi="Arial" w:cs="Arial"/>
                <w:sz w:val="24"/>
                <w:szCs w:val="24"/>
              </w:rPr>
              <w:t>Implementasi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,</w:t>
            </w:r>
            <w:r w:rsidRPr="0039043C">
              <w:rPr>
                <w:rFonts w:ascii="Arial" w:hAnsi="Arial" w:cs="Arial"/>
                <w:sz w:val="24"/>
                <w:szCs w:val="24"/>
              </w:rPr>
              <w:t xml:space="preserve"> Monitoring</w:t>
            </w:r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165241">
              <w:rPr>
                <w:rFonts w:ascii="Arial" w:hAnsi="Arial" w:cs="Arial"/>
                <w:sz w:val="24"/>
                <w:szCs w:val="24"/>
              </w:rPr>
              <w:t>Evaluasi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165241">
              <w:rPr>
                <w:rFonts w:ascii="Arial" w:hAnsi="Arial" w:cs="Arial"/>
                <w:sz w:val="24"/>
                <w:szCs w:val="24"/>
              </w:rPr>
              <w:t>Sosialisasi</w:t>
            </w:r>
            <w:proofErr w:type="spellEnd"/>
            <w:r w:rsidRPr="00165241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165241">
              <w:rPr>
                <w:rFonts w:ascii="Arial" w:hAnsi="Arial" w:cs="Arial"/>
                <w:sz w:val="24"/>
                <w:szCs w:val="24"/>
              </w:rPr>
              <w:t>Penguatan</w:t>
            </w:r>
            <w:proofErr w:type="spellEnd"/>
            <w:r w:rsidRPr="00165241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65241">
              <w:rPr>
                <w:rFonts w:ascii="Arial" w:hAnsi="Arial" w:cs="Arial"/>
                <w:sz w:val="24"/>
                <w:szCs w:val="24"/>
              </w:rPr>
              <w:t>Komitmen</w:t>
            </w:r>
            <w:proofErr w:type="spellEnd"/>
          </w:p>
        </w:tc>
        <w:tc>
          <w:tcPr>
            <w:tcW w:w="2904" w:type="dxa"/>
          </w:tcPr>
          <w:p w14:paraId="1A704C7E" w14:textId="77777777" w:rsidR="006D69F8" w:rsidRPr="00BC604E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Mengembangkan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kualitas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relevansi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program PKM yang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dilakukan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oleh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agar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sesuai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kebutuhan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masyarakat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berkontribusi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pada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pencapaian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akreditasi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unggul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1986" w:type="dxa"/>
          </w:tcPr>
          <w:p w14:paraId="61334494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Terlaksananya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peningkatan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Kualitas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PKM</w:t>
            </w:r>
          </w:p>
        </w:tc>
        <w:tc>
          <w:tcPr>
            <w:tcW w:w="2215" w:type="dxa"/>
          </w:tcPr>
          <w:p w14:paraId="06DAD48F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Juni-Juli 2024</w:t>
            </w:r>
          </w:p>
        </w:tc>
      </w:tr>
      <w:tr w:rsidR="006D69F8" w:rsidRPr="000B29AA" w14:paraId="25223DD2" w14:textId="77777777" w:rsidTr="00FC1949">
        <w:tc>
          <w:tcPr>
            <w:tcW w:w="1911" w:type="dxa"/>
            <w:vMerge/>
          </w:tcPr>
          <w:p w14:paraId="2550062A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904" w:type="dxa"/>
          </w:tcPr>
          <w:p w14:paraId="0A095127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Meningkatkan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partisipasi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kegiatan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PKM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melalui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pelatihan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insentif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, dan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dukungan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manajerial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lebih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baik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sehingga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dapat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berperan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lebih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aktif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menyelesaikan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masalah-masalah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sosial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1986" w:type="dxa"/>
          </w:tcPr>
          <w:p w14:paraId="227AFB1E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Terlaksananya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penguatan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Peran Dosen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Pengabdian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kepada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Masyarakat</w:t>
            </w:r>
          </w:p>
        </w:tc>
        <w:tc>
          <w:tcPr>
            <w:tcW w:w="2215" w:type="dxa"/>
          </w:tcPr>
          <w:p w14:paraId="63007F58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Agustus - September 2024</w:t>
            </w:r>
          </w:p>
        </w:tc>
      </w:tr>
      <w:tr w:rsidR="006D69F8" w:rsidRPr="000B29AA" w14:paraId="0D49A847" w14:textId="77777777" w:rsidTr="00FC1949">
        <w:tc>
          <w:tcPr>
            <w:tcW w:w="1911" w:type="dxa"/>
            <w:vMerge/>
          </w:tcPr>
          <w:p w14:paraId="2DAA5584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904" w:type="dxa"/>
          </w:tcPr>
          <w:p w14:paraId="7A9F7394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Meningkatkan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kolaborasi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antara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Ak</w:t>
            </w:r>
            <w:r>
              <w:rPr>
                <w:rFonts w:ascii="Arial" w:hAnsi="Arial" w:cs="Arial"/>
                <w:sz w:val="24"/>
                <w:szCs w:val="24"/>
              </w:rPr>
              <w:t>pol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</w:t>
            </w:r>
            <w:r>
              <w:rPr>
                <w:rFonts w:ascii="Arial" w:hAnsi="Arial" w:cs="Arial"/>
                <w:sz w:val="24"/>
                <w:szCs w:val="24"/>
              </w:rPr>
              <w:t>gn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pemangku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kepentingan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eksternal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seperti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pemerintah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organisasi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non-profit, </w:t>
            </w:r>
            <w:r>
              <w:rPr>
                <w:rFonts w:ascii="Arial" w:hAnsi="Arial" w:cs="Arial"/>
                <w:sz w:val="24"/>
                <w:szCs w:val="24"/>
              </w:rPr>
              <w:t>&amp;</w:t>
            </w:r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sektor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swasta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menghasilkan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program PKM yang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lebih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efektif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luas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cakupannya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1986" w:type="dxa"/>
          </w:tcPr>
          <w:p w14:paraId="5221F1AC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Terwujudnya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Sinergi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Kolaborasi</w:t>
            </w:r>
            <w:proofErr w:type="spellEnd"/>
          </w:p>
        </w:tc>
        <w:tc>
          <w:tcPr>
            <w:tcW w:w="2215" w:type="dxa"/>
          </w:tcPr>
          <w:p w14:paraId="7B412587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Oktober-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Nopember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2024</w:t>
            </w:r>
          </w:p>
        </w:tc>
      </w:tr>
      <w:tr w:rsidR="006D69F8" w:rsidRPr="000B29AA" w14:paraId="66F68406" w14:textId="77777777" w:rsidTr="00FC1949">
        <w:tc>
          <w:tcPr>
            <w:tcW w:w="1911" w:type="dxa"/>
            <w:vMerge/>
          </w:tcPr>
          <w:p w14:paraId="5DC96590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904" w:type="dxa"/>
          </w:tcPr>
          <w:p w14:paraId="124A20E1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Mengoptimalkan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pengelolaan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PKM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memenuhi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standar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akreditasi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nasional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internasional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menghasilkan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dampak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nyata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bagi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masyarakat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yang juga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diakui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oleh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lembaga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akreditasi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1986" w:type="dxa"/>
          </w:tcPr>
          <w:p w14:paraId="40DC09DE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Terfasilitasinya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Akreditasi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Unggul</w:t>
            </w:r>
            <w:proofErr w:type="spellEnd"/>
          </w:p>
        </w:tc>
        <w:tc>
          <w:tcPr>
            <w:tcW w:w="2215" w:type="dxa"/>
          </w:tcPr>
          <w:p w14:paraId="547350FB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Desember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2024 – Januari 2025</w:t>
            </w:r>
          </w:p>
        </w:tc>
      </w:tr>
      <w:tr w:rsidR="006D69F8" w:rsidRPr="000B29AA" w14:paraId="36D8E94E" w14:textId="77777777" w:rsidTr="00FC1949">
        <w:tc>
          <w:tcPr>
            <w:tcW w:w="1911" w:type="dxa"/>
            <w:vMerge/>
          </w:tcPr>
          <w:p w14:paraId="1A33C807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904" w:type="dxa"/>
          </w:tcPr>
          <w:p w14:paraId="4F8D72F5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r w:rsidRPr="00B2478B">
              <w:rPr>
                <w:rFonts w:ascii="Arial" w:hAnsi="Arial" w:cs="Arial"/>
                <w:sz w:val="24"/>
                <w:szCs w:val="24"/>
              </w:rPr>
              <w:t xml:space="preserve">Mendorong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inovasi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perancangan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pelaksanaan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PKM yang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dapat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dijadikan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sebagai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model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bagi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institusi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pendidikan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lain,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sekaligus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meningkatkan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reputasi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Akademi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Kepolisian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1986" w:type="dxa"/>
          </w:tcPr>
          <w:p w14:paraId="0080069C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Terwujudnya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pengembangan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Inovasi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Praktik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Terbaik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PKM</w:t>
            </w:r>
          </w:p>
        </w:tc>
        <w:tc>
          <w:tcPr>
            <w:tcW w:w="2215" w:type="dxa"/>
          </w:tcPr>
          <w:p w14:paraId="4A8A4DD6" w14:textId="77777777" w:rsidR="006D69F8" w:rsidRPr="000B29AA" w:rsidRDefault="006D69F8" w:rsidP="00FC194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Februari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-Juni 2025 </w:t>
            </w:r>
          </w:p>
        </w:tc>
      </w:tr>
    </w:tbl>
    <w:p w14:paraId="529558E3" w14:textId="77777777" w:rsidR="002E59A3" w:rsidRPr="0063397D" w:rsidRDefault="002E59A3" w:rsidP="0063397D">
      <w:pPr>
        <w:spacing w:line="360" w:lineRule="auto"/>
        <w:rPr>
          <w:rFonts w:ascii="Arial" w:hAnsi="Arial" w:cs="Arial"/>
          <w:sz w:val="24"/>
          <w:szCs w:val="24"/>
        </w:rPr>
      </w:pPr>
    </w:p>
    <w:p w14:paraId="45CF0C78" w14:textId="77777777" w:rsidR="008B326F" w:rsidRPr="008C63DE" w:rsidRDefault="002E59A3" w:rsidP="008B326F">
      <w:pPr>
        <w:pStyle w:val="ListParagraph"/>
        <w:numPr>
          <w:ilvl w:val="0"/>
          <w:numId w:val="2"/>
        </w:numPr>
        <w:spacing w:line="360" w:lineRule="auto"/>
        <w:ind w:left="567" w:hanging="567"/>
        <w:rPr>
          <w:rFonts w:ascii="Arial" w:hAnsi="Arial" w:cs="Arial"/>
          <w:b/>
          <w:bCs/>
          <w:sz w:val="24"/>
          <w:szCs w:val="24"/>
        </w:rPr>
      </w:pP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Pelaksanaan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Proyek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Perubahan</w:t>
      </w:r>
      <w:proofErr w:type="spellEnd"/>
    </w:p>
    <w:p w14:paraId="3BBEB885" w14:textId="3AC3B134" w:rsidR="008B326F" w:rsidRPr="008C63DE" w:rsidRDefault="008B326F" w:rsidP="008B326F">
      <w:pPr>
        <w:pStyle w:val="ListParagraph"/>
        <w:numPr>
          <w:ilvl w:val="0"/>
          <w:numId w:val="15"/>
        </w:numPr>
        <w:spacing w:line="360" w:lineRule="auto"/>
        <w:ind w:left="1134" w:hanging="567"/>
        <w:rPr>
          <w:rFonts w:ascii="Arial" w:hAnsi="Arial" w:cs="Arial"/>
          <w:b/>
          <w:bCs/>
          <w:sz w:val="24"/>
          <w:szCs w:val="24"/>
        </w:rPr>
      </w:pP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Capaian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Perubahan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terhadap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Rencana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Perubahan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dan Manfaat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Proyek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Perubahan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</w:p>
    <w:p w14:paraId="6A79F426" w14:textId="51EF65A4" w:rsidR="008B326F" w:rsidRDefault="008B326F" w:rsidP="000520AB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8B326F">
        <w:rPr>
          <w:rFonts w:ascii="Arial" w:hAnsi="Arial" w:cs="Arial"/>
          <w:sz w:val="24"/>
          <w:szCs w:val="24"/>
        </w:rPr>
        <w:t>Proyek</w:t>
      </w:r>
      <w:proofErr w:type="spellEnd"/>
      <w:r w:rsidRPr="008B32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B326F">
        <w:rPr>
          <w:rFonts w:ascii="Arial" w:hAnsi="Arial" w:cs="Arial"/>
          <w:sz w:val="24"/>
          <w:szCs w:val="24"/>
        </w:rPr>
        <w:t>perubahan</w:t>
      </w:r>
      <w:proofErr w:type="spellEnd"/>
      <w:r w:rsidRPr="008B32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B326F">
        <w:rPr>
          <w:rFonts w:ascii="Arial" w:hAnsi="Arial" w:cs="Arial"/>
          <w:sz w:val="24"/>
          <w:szCs w:val="24"/>
        </w:rPr>
        <w:t>ini</w:t>
      </w:r>
      <w:proofErr w:type="spellEnd"/>
      <w:r w:rsidRPr="008B32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B326F">
        <w:rPr>
          <w:rFonts w:ascii="Arial" w:hAnsi="Arial" w:cs="Arial"/>
          <w:sz w:val="24"/>
          <w:szCs w:val="24"/>
        </w:rPr>
        <w:t>dilakukan</w:t>
      </w:r>
      <w:proofErr w:type="spellEnd"/>
      <w:r w:rsidRPr="008B32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B326F">
        <w:rPr>
          <w:rFonts w:ascii="Arial" w:hAnsi="Arial" w:cs="Arial"/>
          <w:sz w:val="24"/>
          <w:szCs w:val="24"/>
        </w:rPr>
        <w:t>dalam</w:t>
      </w:r>
      <w:proofErr w:type="spellEnd"/>
      <w:r w:rsidRPr="008B32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B326F">
        <w:rPr>
          <w:rFonts w:ascii="Arial" w:hAnsi="Arial" w:cs="Arial"/>
          <w:sz w:val="24"/>
          <w:szCs w:val="24"/>
        </w:rPr>
        <w:t>mencapai</w:t>
      </w:r>
      <w:proofErr w:type="spellEnd"/>
      <w:r w:rsidRPr="008B32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B326F">
        <w:rPr>
          <w:rFonts w:ascii="Arial" w:hAnsi="Arial" w:cs="Arial"/>
          <w:sz w:val="24"/>
          <w:szCs w:val="24"/>
        </w:rPr>
        <w:t>tujuan</w:t>
      </w:r>
      <w:proofErr w:type="spellEnd"/>
      <w:r w:rsidRPr="008B32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B326F">
        <w:rPr>
          <w:rFonts w:ascii="Arial" w:hAnsi="Arial" w:cs="Arial"/>
          <w:sz w:val="24"/>
          <w:szCs w:val="24"/>
        </w:rPr>
        <w:t>utamanya</w:t>
      </w:r>
      <w:proofErr w:type="spellEnd"/>
      <w:r w:rsidRPr="008B32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B326F">
        <w:rPr>
          <w:rFonts w:ascii="Arial" w:hAnsi="Arial" w:cs="Arial"/>
          <w:sz w:val="24"/>
          <w:szCs w:val="24"/>
        </w:rPr>
        <w:t>yakni</w:t>
      </w:r>
      <w:proofErr w:type="spellEnd"/>
      <w:r w:rsidRPr="008B32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D5040">
        <w:rPr>
          <w:rFonts w:ascii="Arial" w:hAnsi="Arial" w:cs="Arial"/>
          <w:sz w:val="24"/>
          <w:szCs w:val="24"/>
        </w:rPr>
        <w:t>implementasi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salah </w:t>
      </w:r>
      <w:proofErr w:type="spellStart"/>
      <w:r w:rsidRPr="000D5040">
        <w:rPr>
          <w:rFonts w:ascii="Arial" w:hAnsi="Arial" w:cs="Arial"/>
          <w:sz w:val="24"/>
          <w:szCs w:val="24"/>
        </w:rPr>
        <w:t>satu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D5040">
        <w:rPr>
          <w:rFonts w:ascii="Arial" w:hAnsi="Arial" w:cs="Arial"/>
          <w:sz w:val="24"/>
          <w:szCs w:val="24"/>
        </w:rPr>
        <w:t>dari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Tri Dharma </w:t>
      </w:r>
      <w:proofErr w:type="spellStart"/>
      <w:r w:rsidRPr="000D5040">
        <w:rPr>
          <w:rFonts w:ascii="Arial" w:hAnsi="Arial" w:cs="Arial"/>
          <w:sz w:val="24"/>
          <w:szCs w:val="24"/>
        </w:rPr>
        <w:t>Perguruan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D5040">
        <w:rPr>
          <w:rFonts w:ascii="Arial" w:hAnsi="Arial" w:cs="Arial"/>
          <w:sz w:val="24"/>
          <w:szCs w:val="24"/>
        </w:rPr>
        <w:t>tinggi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0D5040">
        <w:rPr>
          <w:rFonts w:ascii="Arial" w:hAnsi="Arial" w:cs="Arial"/>
          <w:sz w:val="24"/>
          <w:szCs w:val="24"/>
        </w:rPr>
        <w:t>yakni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D5040">
        <w:rPr>
          <w:rFonts w:ascii="Arial" w:hAnsi="Arial" w:cs="Arial"/>
          <w:sz w:val="24"/>
          <w:szCs w:val="24"/>
        </w:rPr>
        <w:t>Pengabdian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D5040">
        <w:rPr>
          <w:rFonts w:ascii="Arial" w:hAnsi="Arial" w:cs="Arial"/>
          <w:sz w:val="24"/>
          <w:szCs w:val="24"/>
        </w:rPr>
        <w:t>kepada</w:t>
      </w:r>
      <w:proofErr w:type="spellEnd"/>
      <w:r w:rsidRPr="000D5040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Pr="000D5040">
        <w:rPr>
          <w:rFonts w:ascii="Arial" w:hAnsi="Arial" w:cs="Arial"/>
          <w:sz w:val="24"/>
          <w:szCs w:val="24"/>
        </w:rPr>
        <w:t>PkM</w:t>
      </w:r>
      <w:proofErr w:type="spellEnd"/>
      <w:r w:rsidRPr="000D5040">
        <w:rPr>
          <w:rFonts w:ascii="Arial" w:hAnsi="Arial" w:cs="Arial"/>
          <w:sz w:val="24"/>
          <w:szCs w:val="24"/>
        </w:rPr>
        <w:t>)</w:t>
      </w:r>
      <w:r w:rsidRPr="0037730A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7730A">
        <w:rPr>
          <w:rFonts w:ascii="Arial" w:hAnsi="Arial" w:cs="Arial"/>
          <w:sz w:val="24"/>
          <w:szCs w:val="24"/>
        </w:rPr>
        <w:t>dilakukan</w:t>
      </w:r>
      <w:proofErr w:type="spellEnd"/>
      <w:r w:rsidRPr="0037730A">
        <w:rPr>
          <w:rFonts w:ascii="Arial" w:hAnsi="Arial" w:cs="Arial"/>
          <w:sz w:val="24"/>
          <w:szCs w:val="24"/>
        </w:rPr>
        <w:t xml:space="preserve"> oleh Dosen </w:t>
      </w:r>
      <w:proofErr w:type="spellStart"/>
      <w:r w:rsidRPr="0037730A">
        <w:rPr>
          <w:rFonts w:ascii="Arial" w:hAnsi="Arial" w:cs="Arial"/>
          <w:sz w:val="24"/>
          <w:szCs w:val="24"/>
        </w:rPr>
        <w:t>Akpol</w:t>
      </w:r>
      <w:proofErr w:type="spellEnd"/>
      <w:r w:rsidRPr="0037730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730A">
        <w:rPr>
          <w:rFonts w:ascii="Arial" w:hAnsi="Arial" w:cs="Arial"/>
          <w:sz w:val="24"/>
          <w:szCs w:val="24"/>
        </w:rPr>
        <w:t>melalui</w:t>
      </w:r>
      <w:proofErr w:type="spellEnd"/>
      <w:r w:rsidRPr="0037730A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37730A">
        <w:rPr>
          <w:rFonts w:ascii="Arial" w:hAnsi="Arial" w:cs="Arial"/>
          <w:sz w:val="24"/>
          <w:szCs w:val="24"/>
        </w:rPr>
        <w:t>aksi</w:t>
      </w:r>
      <w:proofErr w:type="spellEnd"/>
      <w:r w:rsidRPr="0037730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730A">
        <w:rPr>
          <w:rFonts w:ascii="Arial" w:hAnsi="Arial" w:cs="Arial"/>
          <w:sz w:val="24"/>
          <w:szCs w:val="24"/>
        </w:rPr>
        <w:t>perubahan</w:t>
      </w:r>
      <w:proofErr w:type="spellEnd"/>
      <w:r w:rsidRPr="0037730A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37730A">
        <w:rPr>
          <w:rFonts w:ascii="Arial" w:hAnsi="Arial" w:cs="Arial"/>
          <w:sz w:val="24"/>
          <w:szCs w:val="24"/>
        </w:rPr>
        <w:t>jangka</w:t>
      </w:r>
      <w:proofErr w:type="spellEnd"/>
      <w:r w:rsidRPr="0037730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730A">
        <w:rPr>
          <w:rFonts w:ascii="Arial" w:hAnsi="Arial" w:cs="Arial"/>
          <w:sz w:val="24"/>
          <w:szCs w:val="24"/>
        </w:rPr>
        <w:t>pendek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7730A">
        <w:rPr>
          <w:rFonts w:ascii="Arial" w:hAnsi="Arial" w:cs="Arial"/>
          <w:sz w:val="24"/>
          <w:szCs w:val="24"/>
        </w:rPr>
        <w:t>jangka</w:t>
      </w:r>
      <w:proofErr w:type="spellEnd"/>
      <w:r w:rsidRPr="0037730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730A">
        <w:rPr>
          <w:rFonts w:ascii="Arial" w:hAnsi="Arial" w:cs="Arial"/>
          <w:sz w:val="24"/>
          <w:szCs w:val="24"/>
        </w:rPr>
        <w:t>menengah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r w:rsidRPr="0037730A">
        <w:rPr>
          <w:rFonts w:ascii="Arial" w:hAnsi="Arial" w:cs="Arial"/>
          <w:sz w:val="24"/>
          <w:szCs w:val="24"/>
        </w:rPr>
        <w:t xml:space="preserve">dan </w:t>
      </w:r>
      <w:proofErr w:type="spellStart"/>
      <w:r w:rsidRPr="0037730A">
        <w:rPr>
          <w:rFonts w:ascii="Arial" w:hAnsi="Arial" w:cs="Arial"/>
          <w:sz w:val="24"/>
          <w:szCs w:val="24"/>
        </w:rPr>
        <w:t>jangka</w:t>
      </w:r>
      <w:proofErr w:type="spellEnd"/>
      <w:r w:rsidRPr="0037730A">
        <w:rPr>
          <w:rFonts w:ascii="Arial" w:hAnsi="Arial" w:cs="Arial"/>
          <w:sz w:val="24"/>
          <w:szCs w:val="24"/>
        </w:rPr>
        <w:t xml:space="preserve"> Panjang</w:t>
      </w:r>
      <w:r w:rsidR="000520AB">
        <w:rPr>
          <w:rFonts w:ascii="Arial" w:hAnsi="Arial" w:cs="Arial"/>
          <w:sz w:val="24"/>
          <w:szCs w:val="24"/>
        </w:rPr>
        <w:t xml:space="preserve">. </w:t>
      </w:r>
      <w:r w:rsidRPr="000520AB">
        <w:rPr>
          <w:rFonts w:ascii="Arial" w:hAnsi="Arial" w:cs="Arial"/>
          <w:sz w:val="24"/>
          <w:szCs w:val="24"/>
        </w:rPr>
        <w:t xml:space="preserve">Adapun </w:t>
      </w:r>
      <w:proofErr w:type="spellStart"/>
      <w:r w:rsidRPr="000520AB">
        <w:rPr>
          <w:rFonts w:ascii="Arial" w:hAnsi="Arial" w:cs="Arial"/>
          <w:sz w:val="24"/>
          <w:szCs w:val="24"/>
        </w:rPr>
        <w:t>proyek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perubahan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ini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juga </w:t>
      </w:r>
      <w:proofErr w:type="spellStart"/>
      <w:r w:rsidRPr="000520AB">
        <w:rPr>
          <w:rFonts w:ascii="Arial" w:hAnsi="Arial" w:cs="Arial"/>
          <w:sz w:val="24"/>
          <w:szCs w:val="24"/>
        </w:rPr>
        <w:t>telah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dilakukan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uji </w:t>
      </w:r>
      <w:proofErr w:type="spellStart"/>
      <w:r w:rsidRPr="000520AB">
        <w:rPr>
          <w:rFonts w:ascii="Arial" w:hAnsi="Arial" w:cs="Arial"/>
          <w:sz w:val="24"/>
          <w:szCs w:val="24"/>
        </w:rPr>
        <w:t>rancangan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proyek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perubahan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0520AB">
        <w:rPr>
          <w:rFonts w:ascii="Arial" w:hAnsi="Arial" w:cs="Arial"/>
          <w:sz w:val="24"/>
          <w:szCs w:val="24"/>
        </w:rPr>
        <w:t>hadapan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Mentor dan Tim </w:t>
      </w:r>
      <w:proofErr w:type="spellStart"/>
      <w:r w:rsidRPr="000520AB">
        <w:rPr>
          <w:rFonts w:ascii="Arial" w:hAnsi="Arial" w:cs="Arial"/>
          <w:sz w:val="24"/>
          <w:szCs w:val="24"/>
        </w:rPr>
        <w:t>Penguji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0520AB">
        <w:rPr>
          <w:rFonts w:ascii="Arial" w:hAnsi="Arial" w:cs="Arial"/>
          <w:sz w:val="24"/>
          <w:szCs w:val="24"/>
        </w:rPr>
        <w:t>sehingga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perlu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dilaksanakan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0520AB">
        <w:rPr>
          <w:rFonts w:ascii="Arial" w:hAnsi="Arial" w:cs="Arial"/>
          <w:sz w:val="24"/>
          <w:szCs w:val="24"/>
        </w:rPr>
        <w:t>diimplementasikannya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proyek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perubahan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ini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0520AB">
        <w:rPr>
          <w:rFonts w:ascii="Arial" w:hAnsi="Arial" w:cs="Arial"/>
          <w:sz w:val="24"/>
          <w:szCs w:val="24"/>
        </w:rPr>
        <w:t>Tahapan-tahapan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proyek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perubahan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ini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diuraikan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dalam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subbab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berikut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ini</w:t>
      </w:r>
      <w:proofErr w:type="spellEnd"/>
      <w:r w:rsidRPr="000520AB">
        <w:rPr>
          <w:rFonts w:ascii="Arial" w:hAnsi="Arial" w:cs="Arial"/>
          <w:sz w:val="24"/>
          <w:szCs w:val="24"/>
        </w:rPr>
        <w:t>.</w:t>
      </w:r>
    </w:p>
    <w:p w14:paraId="775033AA" w14:textId="77777777" w:rsidR="000520AB" w:rsidRDefault="000520AB" w:rsidP="000520AB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2789BE5B" w14:textId="77777777" w:rsidR="000520AB" w:rsidRPr="008C63DE" w:rsidRDefault="000520AB" w:rsidP="000520AB">
      <w:pPr>
        <w:pStyle w:val="ListParagraph"/>
        <w:numPr>
          <w:ilvl w:val="0"/>
          <w:numId w:val="15"/>
        </w:numPr>
        <w:spacing w:line="360" w:lineRule="auto"/>
        <w:ind w:left="1134" w:hanging="567"/>
        <w:rPr>
          <w:rFonts w:ascii="Arial" w:hAnsi="Arial" w:cs="Arial"/>
          <w:b/>
          <w:bCs/>
          <w:sz w:val="24"/>
          <w:szCs w:val="24"/>
        </w:rPr>
      </w:pP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Pembentukan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Tim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Efektif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</w:p>
    <w:p w14:paraId="5F48A64C" w14:textId="72B65AA0" w:rsidR="001A6DB6" w:rsidRDefault="000520AB" w:rsidP="001A6DB6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0520AB">
        <w:rPr>
          <w:rFonts w:ascii="Arial" w:hAnsi="Arial" w:cs="Arial"/>
          <w:sz w:val="24"/>
          <w:szCs w:val="24"/>
        </w:rPr>
        <w:t>Pentahapan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proyek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perubahan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diawali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dengan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tujuan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jangka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pendek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yaitu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dengan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membentuk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tim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efektif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0520AB">
        <w:rPr>
          <w:rFonts w:ascii="Arial" w:hAnsi="Arial" w:cs="Arial"/>
          <w:sz w:val="24"/>
          <w:szCs w:val="24"/>
        </w:rPr>
        <w:t>mendukung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semua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aktifitas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dalam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pelaksanaan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0520AB">
        <w:rPr>
          <w:rFonts w:ascii="Arial" w:hAnsi="Arial" w:cs="Arial"/>
          <w:sz w:val="24"/>
          <w:szCs w:val="24"/>
        </w:rPr>
        <w:t>Pembentukan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Tim </w:t>
      </w:r>
      <w:proofErr w:type="spellStart"/>
      <w:r w:rsidRPr="000520AB">
        <w:rPr>
          <w:rFonts w:ascii="Arial" w:hAnsi="Arial" w:cs="Arial"/>
          <w:sz w:val="24"/>
          <w:szCs w:val="24"/>
        </w:rPr>
        <w:t>Efektif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Proyek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Perubahan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dengan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Surat </w:t>
      </w:r>
      <w:proofErr w:type="spellStart"/>
      <w:r>
        <w:rPr>
          <w:rFonts w:ascii="Arial" w:hAnsi="Arial" w:cs="Arial"/>
          <w:sz w:val="24"/>
          <w:szCs w:val="24"/>
        </w:rPr>
        <w:t>Perintah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Gubernur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Akpol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tentang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Penetapan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Tim </w:t>
      </w:r>
      <w:proofErr w:type="spellStart"/>
      <w:r w:rsidRPr="000520AB">
        <w:rPr>
          <w:rFonts w:ascii="Arial" w:hAnsi="Arial" w:cs="Arial"/>
          <w:sz w:val="24"/>
          <w:szCs w:val="24"/>
        </w:rPr>
        <w:t>Efektif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Proyek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520AB">
        <w:rPr>
          <w:rFonts w:ascii="Arial" w:hAnsi="Arial" w:cs="Arial"/>
          <w:sz w:val="24"/>
          <w:szCs w:val="24"/>
        </w:rPr>
        <w:t>Perubahan</w:t>
      </w:r>
      <w:proofErr w:type="spellEnd"/>
      <w:r w:rsidRPr="000520AB">
        <w:rPr>
          <w:rFonts w:ascii="Arial" w:hAnsi="Arial" w:cs="Arial"/>
          <w:sz w:val="24"/>
          <w:szCs w:val="24"/>
        </w:rPr>
        <w:t xml:space="preserve"> </w:t>
      </w:r>
      <w:r w:rsidR="006735DB" w:rsidRPr="006735DB">
        <w:rPr>
          <w:rFonts w:ascii="Arial" w:hAnsi="Arial" w:cs="Arial"/>
          <w:sz w:val="24"/>
          <w:szCs w:val="24"/>
        </w:rPr>
        <w:t xml:space="preserve">Strategi </w:t>
      </w:r>
      <w:proofErr w:type="spellStart"/>
      <w:r w:rsidR="006735DB" w:rsidRPr="006735DB">
        <w:rPr>
          <w:rFonts w:ascii="Arial" w:hAnsi="Arial" w:cs="Arial"/>
          <w:sz w:val="24"/>
          <w:szCs w:val="24"/>
        </w:rPr>
        <w:t>Pengelolaan</w:t>
      </w:r>
      <w:proofErr w:type="spellEnd"/>
      <w:r w:rsidR="006735DB" w:rsidRPr="006735DB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="006735DB" w:rsidRPr="006735DB">
        <w:rPr>
          <w:rFonts w:ascii="Arial" w:hAnsi="Arial" w:cs="Arial"/>
          <w:sz w:val="24"/>
          <w:szCs w:val="24"/>
        </w:rPr>
        <w:t>Pengabdian</w:t>
      </w:r>
      <w:proofErr w:type="spellEnd"/>
      <w:r w:rsidR="006735DB"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735DB" w:rsidRPr="006735DB">
        <w:rPr>
          <w:rFonts w:ascii="Arial" w:hAnsi="Arial" w:cs="Arial"/>
          <w:sz w:val="24"/>
          <w:szCs w:val="24"/>
        </w:rPr>
        <w:t>Kepada</w:t>
      </w:r>
      <w:proofErr w:type="spellEnd"/>
      <w:r w:rsidR="006735DB" w:rsidRPr="006735DB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="006735DB" w:rsidRPr="006735DB">
        <w:rPr>
          <w:rFonts w:ascii="Arial" w:hAnsi="Arial" w:cs="Arial"/>
          <w:sz w:val="24"/>
          <w:szCs w:val="24"/>
        </w:rPr>
        <w:t>Pk</w:t>
      </w:r>
      <w:r w:rsidR="006735DB">
        <w:rPr>
          <w:rFonts w:ascii="Arial" w:hAnsi="Arial" w:cs="Arial"/>
          <w:sz w:val="24"/>
          <w:szCs w:val="24"/>
        </w:rPr>
        <w:t>M</w:t>
      </w:r>
      <w:proofErr w:type="spellEnd"/>
      <w:r w:rsidR="006735DB" w:rsidRPr="006735DB">
        <w:rPr>
          <w:rFonts w:ascii="Arial" w:hAnsi="Arial" w:cs="Arial"/>
          <w:sz w:val="24"/>
          <w:szCs w:val="24"/>
        </w:rPr>
        <w:t xml:space="preserve">) Bagi Dosen </w:t>
      </w:r>
      <w:proofErr w:type="spellStart"/>
      <w:r w:rsidR="006735DB" w:rsidRPr="006735DB">
        <w:rPr>
          <w:rFonts w:ascii="Arial" w:hAnsi="Arial" w:cs="Arial"/>
          <w:sz w:val="24"/>
          <w:szCs w:val="24"/>
        </w:rPr>
        <w:t>Akademi</w:t>
      </w:r>
      <w:proofErr w:type="spellEnd"/>
      <w:r w:rsidR="006735DB"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735DB" w:rsidRPr="006735DB">
        <w:rPr>
          <w:rFonts w:ascii="Arial" w:hAnsi="Arial" w:cs="Arial"/>
          <w:sz w:val="24"/>
          <w:szCs w:val="24"/>
        </w:rPr>
        <w:t>Kepolisian</w:t>
      </w:r>
      <w:proofErr w:type="spellEnd"/>
      <w:r w:rsidR="006735DB"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735DB" w:rsidRPr="006735DB">
        <w:rPr>
          <w:rFonts w:ascii="Arial" w:hAnsi="Arial" w:cs="Arial"/>
          <w:sz w:val="24"/>
          <w:szCs w:val="24"/>
        </w:rPr>
        <w:t>Menuju</w:t>
      </w:r>
      <w:proofErr w:type="spellEnd"/>
      <w:r w:rsidR="006735DB"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735DB" w:rsidRPr="006735DB">
        <w:rPr>
          <w:rFonts w:ascii="Arial" w:hAnsi="Arial" w:cs="Arial"/>
          <w:sz w:val="24"/>
          <w:szCs w:val="24"/>
        </w:rPr>
        <w:t>Akreditasi</w:t>
      </w:r>
      <w:proofErr w:type="spellEnd"/>
      <w:r w:rsidR="006735DB"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735DB" w:rsidRPr="006735DB">
        <w:rPr>
          <w:rFonts w:ascii="Arial" w:hAnsi="Arial" w:cs="Arial"/>
          <w:sz w:val="24"/>
          <w:szCs w:val="24"/>
        </w:rPr>
        <w:t>Unggul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. Dalam </w:t>
      </w:r>
      <w:proofErr w:type="spellStart"/>
      <w:r w:rsidRPr="006735DB">
        <w:rPr>
          <w:rFonts w:ascii="Arial" w:hAnsi="Arial" w:cs="Arial"/>
          <w:sz w:val="24"/>
          <w:szCs w:val="24"/>
        </w:rPr>
        <w:t>pelaksanaannya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6735DB">
        <w:rPr>
          <w:rFonts w:ascii="Arial" w:hAnsi="Arial" w:cs="Arial"/>
          <w:sz w:val="24"/>
          <w:szCs w:val="24"/>
        </w:rPr>
        <w:t>perlu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35DB">
        <w:rPr>
          <w:rFonts w:ascii="Arial" w:hAnsi="Arial" w:cs="Arial"/>
          <w:sz w:val="24"/>
          <w:szCs w:val="24"/>
        </w:rPr>
        <w:t>adanya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35DB">
        <w:rPr>
          <w:rFonts w:ascii="Arial" w:hAnsi="Arial" w:cs="Arial"/>
          <w:sz w:val="24"/>
          <w:szCs w:val="24"/>
        </w:rPr>
        <w:t>sinergitas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6735DB">
        <w:rPr>
          <w:rFonts w:ascii="Arial" w:hAnsi="Arial" w:cs="Arial"/>
          <w:sz w:val="24"/>
          <w:szCs w:val="24"/>
        </w:rPr>
        <w:t>perlu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35DB">
        <w:rPr>
          <w:rFonts w:ascii="Arial" w:hAnsi="Arial" w:cs="Arial"/>
          <w:sz w:val="24"/>
          <w:szCs w:val="24"/>
        </w:rPr>
        <w:t>dibentuk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35DB">
        <w:rPr>
          <w:rFonts w:ascii="Arial" w:hAnsi="Arial" w:cs="Arial"/>
          <w:sz w:val="24"/>
          <w:szCs w:val="24"/>
        </w:rPr>
        <w:t>antara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35DB">
        <w:rPr>
          <w:rFonts w:ascii="Arial" w:hAnsi="Arial" w:cs="Arial"/>
          <w:sz w:val="24"/>
          <w:szCs w:val="24"/>
        </w:rPr>
        <w:t>tim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35DB">
        <w:rPr>
          <w:rFonts w:ascii="Arial" w:hAnsi="Arial" w:cs="Arial"/>
          <w:sz w:val="24"/>
          <w:szCs w:val="24"/>
        </w:rPr>
        <w:t>efektif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35DB">
        <w:rPr>
          <w:rFonts w:ascii="Arial" w:hAnsi="Arial" w:cs="Arial"/>
          <w:sz w:val="24"/>
          <w:szCs w:val="24"/>
        </w:rPr>
        <w:t>dengan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</w:t>
      </w:r>
      <w:r w:rsidRPr="006735DB">
        <w:rPr>
          <w:rFonts w:ascii="Arial" w:hAnsi="Arial" w:cs="Arial"/>
          <w:i/>
          <w:iCs/>
          <w:sz w:val="24"/>
          <w:szCs w:val="24"/>
        </w:rPr>
        <w:t xml:space="preserve">stakeholder </w:t>
      </w:r>
      <w:proofErr w:type="spellStart"/>
      <w:r w:rsidRPr="006735DB">
        <w:rPr>
          <w:rFonts w:ascii="Arial" w:hAnsi="Arial" w:cs="Arial"/>
          <w:sz w:val="24"/>
          <w:szCs w:val="24"/>
        </w:rPr>
        <w:t>terkait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. Maka </w:t>
      </w:r>
      <w:proofErr w:type="spellStart"/>
      <w:r w:rsidRPr="006735DB">
        <w:rPr>
          <w:rFonts w:ascii="Arial" w:hAnsi="Arial" w:cs="Arial"/>
          <w:sz w:val="24"/>
          <w:szCs w:val="24"/>
        </w:rPr>
        <w:t>dari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35DB">
        <w:rPr>
          <w:rFonts w:ascii="Arial" w:hAnsi="Arial" w:cs="Arial"/>
          <w:sz w:val="24"/>
          <w:szCs w:val="24"/>
        </w:rPr>
        <w:t>itu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6735DB">
        <w:rPr>
          <w:rFonts w:ascii="Arial" w:hAnsi="Arial" w:cs="Arial"/>
          <w:sz w:val="24"/>
          <w:szCs w:val="24"/>
        </w:rPr>
        <w:t>perlu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35DB">
        <w:rPr>
          <w:rFonts w:ascii="Arial" w:hAnsi="Arial" w:cs="Arial"/>
          <w:sz w:val="24"/>
          <w:szCs w:val="24"/>
        </w:rPr>
        <w:t>adanya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35DB">
        <w:rPr>
          <w:rFonts w:ascii="Arial" w:hAnsi="Arial" w:cs="Arial"/>
          <w:sz w:val="24"/>
          <w:szCs w:val="24"/>
        </w:rPr>
        <w:t>penyampaian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35DB">
        <w:rPr>
          <w:rFonts w:ascii="Arial" w:hAnsi="Arial" w:cs="Arial"/>
          <w:sz w:val="24"/>
          <w:szCs w:val="24"/>
        </w:rPr>
        <w:t>terhadap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35DB">
        <w:rPr>
          <w:rFonts w:ascii="Arial" w:hAnsi="Arial" w:cs="Arial"/>
          <w:sz w:val="24"/>
          <w:szCs w:val="24"/>
        </w:rPr>
        <w:t>gagasan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inti </w:t>
      </w:r>
      <w:proofErr w:type="spellStart"/>
      <w:r w:rsidRPr="006735DB">
        <w:rPr>
          <w:rFonts w:ascii="Arial" w:hAnsi="Arial" w:cs="Arial"/>
          <w:sz w:val="24"/>
          <w:szCs w:val="24"/>
        </w:rPr>
        <w:t>dari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35DB">
        <w:rPr>
          <w:rFonts w:ascii="Arial" w:hAnsi="Arial" w:cs="Arial"/>
          <w:sz w:val="24"/>
          <w:szCs w:val="24"/>
        </w:rPr>
        <w:t>proyek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35DB">
        <w:rPr>
          <w:rFonts w:ascii="Arial" w:hAnsi="Arial" w:cs="Arial"/>
          <w:sz w:val="24"/>
          <w:szCs w:val="24"/>
        </w:rPr>
        <w:t>perubahan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35DB">
        <w:rPr>
          <w:rFonts w:ascii="Arial" w:hAnsi="Arial" w:cs="Arial"/>
          <w:sz w:val="24"/>
          <w:szCs w:val="24"/>
        </w:rPr>
        <w:t>ini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35DB">
        <w:rPr>
          <w:rFonts w:ascii="Arial" w:hAnsi="Arial" w:cs="Arial"/>
          <w:sz w:val="24"/>
          <w:szCs w:val="24"/>
        </w:rPr>
        <w:t>kepada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735DB">
        <w:rPr>
          <w:rFonts w:ascii="Arial" w:hAnsi="Arial" w:cs="Arial"/>
          <w:sz w:val="24"/>
          <w:szCs w:val="24"/>
        </w:rPr>
        <w:t>jajaran</w:t>
      </w:r>
      <w:proofErr w:type="spellEnd"/>
      <w:r w:rsid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735DB">
        <w:rPr>
          <w:rFonts w:ascii="Arial" w:hAnsi="Arial" w:cs="Arial"/>
          <w:sz w:val="24"/>
          <w:szCs w:val="24"/>
        </w:rPr>
        <w:t>tim</w:t>
      </w:r>
      <w:proofErr w:type="spellEnd"/>
      <w:r w:rsid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735DB">
        <w:rPr>
          <w:rFonts w:ascii="Arial" w:hAnsi="Arial" w:cs="Arial"/>
          <w:sz w:val="24"/>
          <w:szCs w:val="24"/>
        </w:rPr>
        <w:t>efektif</w:t>
      </w:r>
      <w:proofErr w:type="spellEnd"/>
      <w:r w:rsidR="006735DB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6735DB">
        <w:rPr>
          <w:rFonts w:ascii="Arial" w:hAnsi="Arial" w:cs="Arial"/>
          <w:sz w:val="24"/>
          <w:szCs w:val="24"/>
        </w:rPr>
        <w:t>dilakukan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35DB">
        <w:rPr>
          <w:rFonts w:ascii="Arial" w:hAnsi="Arial" w:cs="Arial"/>
          <w:sz w:val="24"/>
          <w:szCs w:val="24"/>
        </w:rPr>
        <w:t>rapat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35DB">
        <w:rPr>
          <w:rFonts w:ascii="Arial" w:hAnsi="Arial" w:cs="Arial"/>
          <w:sz w:val="24"/>
          <w:szCs w:val="24"/>
        </w:rPr>
        <w:t>pembentukan</w:t>
      </w:r>
      <w:proofErr w:type="spellEnd"/>
      <w:r w:rsidRPr="006735DB">
        <w:rPr>
          <w:rFonts w:ascii="Arial" w:hAnsi="Arial" w:cs="Arial"/>
          <w:sz w:val="24"/>
          <w:szCs w:val="24"/>
        </w:rPr>
        <w:t xml:space="preserve"> pada </w:t>
      </w:r>
      <w:r w:rsidR="003F19E0">
        <w:rPr>
          <w:rFonts w:ascii="Arial" w:hAnsi="Arial" w:cs="Arial"/>
          <w:sz w:val="24"/>
          <w:szCs w:val="24"/>
        </w:rPr>
        <w:t>Jumat</w:t>
      </w:r>
      <w:r w:rsidRPr="006735DB">
        <w:rPr>
          <w:rFonts w:ascii="Arial" w:hAnsi="Arial" w:cs="Arial"/>
          <w:sz w:val="24"/>
          <w:szCs w:val="24"/>
        </w:rPr>
        <w:t xml:space="preserve">, </w:t>
      </w:r>
      <w:r w:rsidR="003F19E0">
        <w:rPr>
          <w:rFonts w:ascii="Arial" w:hAnsi="Arial" w:cs="Arial"/>
          <w:sz w:val="24"/>
          <w:szCs w:val="24"/>
        </w:rPr>
        <w:t>27</w:t>
      </w:r>
      <w:r w:rsid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F19E0">
        <w:rPr>
          <w:rFonts w:ascii="Arial" w:hAnsi="Arial" w:cs="Arial"/>
          <w:sz w:val="24"/>
          <w:szCs w:val="24"/>
        </w:rPr>
        <w:t>Sepetember</w:t>
      </w:r>
      <w:proofErr w:type="spellEnd"/>
      <w:r w:rsidR="003F19E0">
        <w:rPr>
          <w:rFonts w:ascii="Arial" w:hAnsi="Arial" w:cs="Arial"/>
          <w:sz w:val="24"/>
          <w:szCs w:val="24"/>
        </w:rPr>
        <w:t xml:space="preserve"> </w:t>
      </w:r>
      <w:r w:rsidRPr="006735DB">
        <w:rPr>
          <w:rFonts w:ascii="Arial" w:hAnsi="Arial" w:cs="Arial"/>
          <w:sz w:val="24"/>
          <w:szCs w:val="24"/>
        </w:rPr>
        <w:t>2024.</w:t>
      </w:r>
      <w:r w:rsidR="001A6DB6">
        <w:rPr>
          <w:rFonts w:ascii="Arial" w:hAnsi="Arial" w:cs="Arial"/>
          <w:sz w:val="24"/>
          <w:szCs w:val="24"/>
        </w:rPr>
        <w:t xml:space="preserve"> </w:t>
      </w:r>
    </w:p>
    <w:p w14:paraId="387F51E8" w14:textId="5FCB12B6" w:rsidR="00382DD5" w:rsidRDefault="0085705D" w:rsidP="003F19E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53120" behindDoc="1" locked="0" layoutInCell="1" allowOverlap="1" wp14:anchorId="5B669301" wp14:editId="723C4B97">
                <wp:simplePos x="0" y="0"/>
                <wp:positionH relativeFrom="column">
                  <wp:posOffset>364490</wp:posOffset>
                </wp:positionH>
                <wp:positionV relativeFrom="page">
                  <wp:posOffset>2886347</wp:posOffset>
                </wp:positionV>
                <wp:extent cx="5403850" cy="3009900"/>
                <wp:effectExtent l="76200" t="76200" r="139700" b="133350"/>
                <wp:wrapThrough wrapText="bothSides">
                  <wp:wrapPolygon edited="0">
                    <wp:start x="-152" y="-547"/>
                    <wp:lineTo x="-305" y="-410"/>
                    <wp:lineTo x="-305" y="21873"/>
                    <wp:lineTo x="-152" y="22420"/>
                    <wp:lineTo x="21930" y="22420"/>
                    <wp:lineTo x="22082" y="21600"/>
                    <wp:lineTo x="22082" y="1777"/>
                    <wp:lineTo x="21930" y="-273"/>
                    <wp:lineTo x="21930" y="-547"/>
                    <wp:lineTo x="-152" y="-547"/>
                  </wp:wrapPolygon>
                </wp:wrapThrough>
                <wp:docPr id="1534361631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3850" cy="3009900"/>
                          <a:chOff x="0" y="0"/>
                          <a:chExt cx="5403850" cy="3009900"/>
                        </a:xfrm>
                      </wpg:grpSpPr>
                      <pic:pic xmlns:pic="http://schemas.openxmlformats.org/drawingml/2006/picture">
                        <pic:nvPicPr>
                          <pic:cNvPr id="11702321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145" cy="15113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56073196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86050" y="6350"/>
                            <a:ext cx="2717165" cy="152971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48878178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536700"/>
                            <a:ext cx="2684145" cy="14732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85597258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86050" y="1536700"/>
                            <a:ext cx="2717800" cy="14732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27999C" id="Group 5" o:spid="_x0000_s1026" style="position:absolute;margin-left:28.7pt;margin-top:227.25pt;width:425.5pt;height:237pt;z-index:-251663360;mso-position-vertical-relative:page" coordsize="54038,3009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26841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" stroked="t" strokeweight="3pt">
                  <v:stroke endcap="square"/>
                  <v:imagedata r:id="rId19" o:title=""/>
                  <v:shadow on="t" color="black" opacity="28180f" origin="-.5,-.5" offset=".74836mm,.74836mm"/>
                  <v:path arrowok="t"/>
                </v:shape>
                <v:shape id="Picture 2" o:spid="_x0000_s1028" type="#_x0000_t75" style="position:absolute;left:26860;top:63;width:27172;height:15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" stroked="t" strokeweight="3pt">
                  <v:stroke endcap="square"/>
                  <v:imagedata r:id="rId20" o:title=""/>
                  <v:shadow on="t" color="black" opacity="28180f" origin="-.5,-.5" offset=".74836mm,.74836mm"/>
                  <v:path arrowok="t"/>
                </v:shape>
                <v:shape id="Picture 3" o:spid="_x0000_s1029" type="#_x0000_t75" style="position:absolute;top:15367;width:26841;height:14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" stroked="t" strokeweight="3pt">
                  <v:stroke endcap="square"/>
                  <v:imagedata r:id="rId21" o:title=""/>
                  <v:shadow on="t" color="black" opacity="28180f" origin="-.5,-.5" offset=".74836mm,.74836mm"/>
                  <v:path arrowok="t"/>
                </v:shape>
                <v:shape id="Picture 4" o:spid="_x0000_s1030" type="#_x0000_t75" style="position:absolute;left:26860;top:15367;width:27178;height:14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" stroked="t" strokeweight="3pt">
                  <v:stroke endcap="square"/>
                  <v:imagedata r:id="rId22" o:title=""/>
                  <v:shadow on="t" color="black" opacity="28180f" origin="-.5,-.5" offset=".74836mm,.74836mm"/>
                  <v:path arrowok="t"/>
                </v:shape>
                <w10:wrap type="through" anchory="page"/>
              </v:group>
            </w:pict>
          </mc:Fallback>
        </mc:AlternateConten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Sebelum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pelaksanaan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rapat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didahului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dengan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persiapan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membuat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rancangan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undangan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dan draft Surat </w:t>
      </w:r>
      <w:proofErr w:type="spellStart"/>
      <w:r w:rsidR="001A6DB6">
        <w:rPr>
          <w:rFonts w:ascii="Arial" w:hAnsi="Arial" w:cs="Arial"/>
          <w:sz w:val="24"/>
          <w:szCs w:val="24"/>
        </w:rPr>
        <w:t>Perintah</w:t>
      </w:r>
      <w:proofErr w:type="spellEnd"/>
      <w:r w:rsid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A6DB6">
        <w:rPr>
          <w:rFonts w:ascii="Arial" w:hAnsi="Arial" w:cs="Arial"/>
          <w:sz w:val="24"/>
          <w:szCs w:val="24"/>
        </w:rPr>
        <w:t>Gubernur</w:t>
      </w:r>
      <w:proofErr w:type="spellEnd"/>
      <w:r w:rsid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A6DB6">
        <w:rPr>
          <w:rFonts w:ascii="Arial" w:hAnsi="Arial" w:cs="Arial"/>
          <w:sz w:val="24"/>
          <w:szCs w:val="24"/>
        </w:rPr>
        <w:t>Akademi</w:t>
      </w:r>
      <w:proofErr w:type="spellEnd"/>
      <w:r w:rsid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A6DB6">
        <w:rPr>
          <w:rFonts w:ascii="Arial" w:hAnsi="Arial" w:cs="Arial"/>
          <w:sz w:val="24"/>
          <w:szCs w:val="24"/>
        </w:rPr>
        <w:t>Kepolisian</w:t>
      </w:r>
      <w:proofErr w:type="spellEnd"/>
      <w:r w:rsid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tentang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Penetapan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Tim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Efektif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Proyek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Perubahan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E1B0C" w:rsidRPr="000520AB">
        <w:rPr>
          <w:rFonts w:ascii="Arial" w:hAnsi="Arial" w:cs="Arial"/>
          <w:sz w:val="24"/>
          <w:szCs w:val="24"/>
        </w:rPr>
        <w:t>Proyek</w:t>
      </w:r>
      <w:proofErr w:type="spellEnd"/>
      <w:r w:rsidR="00AE1B0C" w:rsidRPr="000520A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E1B0C" w:rsidRPr="000520AB">
        <w:rPr>
          <w:rFonts w:ascii="Arial" w:hAnsi="Arial" w:cs="Arial"/>
          <w:sz w:val="24"/>
          <w:szCs w:val="24"/>
        </w:rPr>
        <w:t>Perubahan</w:t>
      </w:r>
      <w:proofErr w:type="spellEnd"/>
      <w:r w:rsidR="00AE1B0C" w:rsidRPr="000520AB">
        <w:rPr>
          <w:rFonts w:ascii="Arial" w:hAnsi="Arial" w:cs="Arial"/>
          <w:sz w:val="24"/>
          <w:szCs w:val="24"/>
        </w:rPr>
        <w:t xml:space="preserve"> </w:t>
      </w:r>
      <w:r w:rsidR="00AE1B0C" w:rsidRPr="006735DB">
        <w:rPr>
          <w:rFonts w:ascii="Arial" w:hAnsi="Arial" w:cs="Arial"/>
          <w:sz w:val="24"/>
          <w:szCs w:val="24"/>
        </w:rPr>
        <w:t xml:space="preserve">Strategi </w:t>
      </w:r>
      <w:proofErr w:type="spellStart"/>
      <w:r w:rsidR="00AE1B0C" w:rsidRPr="006735DB">
        <w:rPr>
          <w:rFonts w:ascii="Arial" w:hAnsi="Arial" w:cs="Arial"/>
          <w:sz w:val="24"/>
          <w:szCs w:val="24"/>
        </w:rPr>
        <w:t>Pengelolaan</w:t>
      </w:r>
      <w:proofErr w:type="spellEnd"/>
      <w:r w:rsidR="00AE1B0C" w:rsidRPr="006735DB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="00AE1B0C" w:rsidRPr="006735DB">
        <w:rPr>
          <w:rFonts w:ascii="Arial" w:hAnsi="Arial" w:cs="Arial"/>
          <w:sz w:val="24"/>
          <w:szCs w:val="24"/>
        </w:rPr>
        <w:t>Pengabdian</w:t>
      </w:r>
      <w:proofErr w:type="spellEnd"/>
      <w:r w:rsidR="00AE1B0C"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E1B0C" w:rsidRPr="006735DB">
        <w:rPr>
          <w:rFonts w:ascii="Arial" w:hAnsi="Arial" w:cs="Arial"/>
          <w:sz w:val="24"/>
          <w:szCs w:val="24"/>
        </w:rPr>
        <w:t>Kepada</w:t>
      </w:r>
      <w:proofErr w:type="spellEnd"/>
      <w:r w:rsidR="00AE1B0C" w:rsidRPr="006735DB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="00AE1B0C" w:rsidRPr="006735DB">
        <w:rPr>
          <w:rFonts w:ascii="Arial" w:hAnsi="Arial" w:cs="Arial"/>
          <w:sz w:val="24"/>
          <w:szCs w:val="24"/>
        </w:rPr>
        <w:t>Pk</w:t>
      </w:r>
      <w:r w:rsidR="00AE1B0C">
        <w:rPr>
          <w:rFonts w:ascii="Arial" w:hAnsi="Arial" w:cs="Arial"/>
          <w:sz w:val="24"/>
          <w:szCs w:val="24"/>
        </w:rPr>
        <w:t>M</w:t>
      </w:r>
      <w:proofErr w:type="spellEnd"/>
      <w:r w:rsidR="00AE1B0C" w:rsidRPr="006735DB">
        <w:rPr>
          <w:rFonts w:ascii="Arial" w:hAnsi="Arial" w:cs="Arial"/>
          <w:sz w:val="24"/>
          <w:szCs w:val="24"/>
        </w:rPr>
        <w:t xml:space="preserve">) Bagi Dosen </w:t>
      </w:r>
      <w:proofErr w:type="spellStart"/>
      <w:r w:rsidR="00AE1B0C" w:rsidRPr="006735DB">
        <w:rPr>
          <w:rFonts w:ascii="Arial" w:hAnsi="Arial" w:cs="Arial"/>
          <w:sz w:val="24"/>
          <w:szCs w:val="24"/>
        </w:rPr>
        <w:t>Akademi</w:t>
      </w:r>
      <w:proofErr w:type="spellEnd"/>
      <w:r w:rsidR="00AE1B0C"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E1B0C" w:rsidRPr="006735DB">
        <w:rPr>
          <w:rFonts w:ascii="Arial" w:hAnsi="Arial" w:cs="Arial"/>
          <w:sz w:val="24"/>
          <w:szCs w:val="24"/>
        </w:rPr>
        <w:t>Kepolisian</w:t>
      </w:r>
      <w:proofErr w:type="spellEnd"/>
      <w:r w:rsidR="00AE1B0C"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E1B0C" w:rsidRPr="006735DB">
        <w:rPr>
          <w:rFonts w:ascii="Arial" w:hAnsi="Arial" w:cs="Arial"/>
          <w:sz w:val="24"/>
          <w:szCs w:val="24"/>
        </w:rPr>
        <w:t>Menuju</w:t>
      </w:r>
      <w:proofErr w:type="spellEnd"/>
      <w:r w:rsidR="00AE1B0C"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E1B0C" w:rsidRPr="006735DB">
        <w:rPr>
          <w:rFonts w:ascii="Arial" w:hAnsi="Arial" w:cs="Arial"/>
          <w:sz w:val="24"/>
          <w:szCs w:val="24"/>
        </w:rPr>
        <w:t>Akreditasi</w:t>
      </w:r>
      <w:proofErr w:type="spellEnd"/>
      <w:r w:rsidR="00AE1B0C" w:rsidRPr="006735D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E1B0C" w:rsidRPr="006735DB">
        <w:rPr>
          <w:rFonts w:ascii="Arial" w:hAnsi="Arial" w:cs="Arial"/>
          <w:sz w:val="24"/>
          <w:szCs w:val="24"/>
        </w:rPr>
        <w:t>Unggul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Selanjutnya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dilakukan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pertemuan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rapat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konsolidasi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pembentukan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pembagian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kerja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tim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520AB" w:rsidRPr="001A6DB6">
        <w:rPr>
          <w:rFonts w:ascii="Arial" w:hAnsi="Arial" w:cs="Arial"/>
          <w:sz w:val="24"/>
          <w:szCs w:val="24"/>
        </w:rPr>
        <w:t>efektif</w:t>
      </w:r>
      <w:proofErr w:type="spellEnd"/>
      <w:r w:rsidR="000520AB" w:rsidRPr="001A6DB6">
        <w:rPr>
          <w:rFonts w:ascii="Arial" w:hAnsi="Arial" w:cs="Arial"/>
          <w:sz w:val="24"/>
          <w:szCs w:val="24"/>
        </w:rPr>
        <w:t xml:space="preserve"> pada </w:t>
      </w:r>
      <w:r w:rsidR="003F19E0">
        <w:rPr>
          <w:rFonts w:ascii="Arial" w:hAnsi="Arial" w:cs="Arial"/>
          <w:sz w:val="24"/>
          <w:szCs w:val="24"/>
        </w:rPr>
        <w:t>Jumat</w:t>
      </w:r>
      <w:r w:rsidR="000520AB" w:rsidRPr="001A6DB6">
        <w:rPr>
          <w:rFonts w:ascii="Arial" w:hAnsi="Arial" w:cs="Arial"/>
          <w:sz w:val="24"/>
          <w:szCs w:val="24"/>
        </w:rPr>
        <w:t xml:space="preserve">, </w:t>
      </w:r>
      <w:r w:rsidR="003F19E0">
        <w:rPr>
          <w:rFonts w:ascii="Arial" w:hAnsi="Arial" w:cs="Arial"/>
          <w:sz w:val="24"/>
          <w:szCs w:val="24"/>
        </w:rPr>
        <w:t>27 September</w:t>
      </w:r>
      <w:r w:rsidR="000520AB" w:rsidRPr="001A6DB6">
        <w:rPr>
          <w:rFonts w:ascii="Arial" w:hAnsi="Arial" w:cs="Arial"/>
          <w:sz w:val="24"/>
          <w:szCs w:val="24"/>
        </w:rPr>
        <w:t xml:space="preserve"> 2024.</w:t>
      </w:r>
    </w:p>
    <w:p w14:paraId="3DB92620" w14:textId="5524C313" w:rsidR="003F19E0" w:rsidRDefault="00952601" w:rsidP="0085705D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1: </w:t>
      </w:r>
      <w:proofErr w:type="spellStart"/>
      <w:r>
        <w:rPr>
          <w:rFonts w:ascii="Arial" w:hAnsi="Arial" w:cs="Arial"/>
          <w:sz w:val="24"/>
          <w:szCs w:val="24"/>
        </w:rPr>
        <w:t>Pembentukan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Pembagian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Kerja</w:t>
      </w:r>
      <w:proofErr w:type="spellEnd"/>
      <w:r>
        <w:rPr>
          <w:rFonts w:ascii="Arial" w:hAnsi="Arial" w:cs="Arial"/>
          <w:sz w:val="24"/>
          <w:szCs w:val="24"/>
        </w:rPr>
        <w:t xml:space="preserve"> Tim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</w:p>
    <w:p w14:paraId="13189F3C" w14:textId="2DA2BD85" w:rsidR="00CD57B8" w:rsidRDefault="00CD57B8" w:rsidP="00CD57B8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CD57B8">
        <w:rPr>
          <w:rFonts w:ascii="Arial" w:hAnsi="Arial" w:cs="Arial"/>
          <w:sz w:val="24"/>
          <w:szCs w:val="24"/>
        </w:rPr>
        <w:t>Selanjutnya</w:t>
      </w:r>
      <w:proofErr w:type="spellEnd"/>
      <w:r w:rsidRPr="00CD57B8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CD57B8">
        <w:rPr>
          <w:rFonts w:ascii="Arial" w:hAnsi="Arial" w:cs="Arial"/>
          <w:sz w:val="24"/>
          <w:szCs w:val="24"/>
        </w:rPr>
        <w:t>setelah</w:t>
      </w:r>
      <w:proofErr w:type="spellEnd"/>
      <w:r w:rsidRPr="00CD57B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D57B8">
        <w:rPr>
          <w:rFonts w:ascii="Arial" w:hAnsi="Arial" w:cs="Arial"/>
          <w:sz w:val="24"/>
          <w:szCs w:val="24"/>
        </w:rPr>
        <w:t>dilakukan</w:t>
      </w:r>
      <w:proofErr w:type="spellEnd"/>
      <w:r w:rsidRPr="00CD57B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D57B8">
        <w:rPr>
          <w:rFonts w:ascii="Arial" w:hAnsi="Arial" w:cs="Arial"/>
          <w:sz w:val="24"/>
          <w:szCs w:val="24"/>
        </w:rPr>
        <w:t>pembahasan</w:t>
      </w:r>
      <w:proofErr w:type="spellEnd"/>
      <w:r w:rsidRPr="00CD57B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D57B8">
        <w:rPr>
          <w:rFonts w:ascii="Arial" w:hAnsi="Arial" w:cs="Arial"/>
          <w:sz w:val="24"/>
          <w:szCs w:val="24"/>
        </w:rPr>
        <w:t>terkait</w:t>
      </w:r>
      <w:proofErr w:type="spellEnd"/>
      <w:r w:rsidRPr="00CD57B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D57B8">
        <w:rPr>
          <w:rFonts w:ascii="Arial" w:hAnsi="Arial" w:cs="Arial"/>
          <w:sz w:val="24"/>
          <w:szCs w:val="24"/>
        </w:rPr>
        <w:t>tim</w:t>
      </w:r>
      <w:proofErr w:type="spellEnd"/>
      <w:r w:rsidRPr="00CD57B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D57B8">
        <w:rPr>
          <w:rFonts w:ascii="Arial" w:hAnsi="Arial" w:cs="Arial"/>
          <w:sz w:val="24"/>
          <w:szCs w:val="24"/>
        </w:rPr>
        <w:t>efektif</w:t>
      </w:r>
      <w:proofErr w:type="spellEnd"/>
      <w:r w:rsidRPr="00CD57B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D57B8">
        <w:rPr>
          <w:rFonts w:ascii="Arial" w:hAnsi="Arial" w:cs="Arial"/>
          <w:sz w:val="24"/>
          <w:szCs w:val="24"/>
        </w:rPr>
        <w:t>tersebut</w:t>
      </w:r>
      <w:proofErr w:type="spellEnd"/>
      <w:r w:rsidRPr="00CD57B8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CD57B8">
        <w:rPr>
          <w:rFonts w:ascii="Arial" w:hAnsi="Arial" w:cs="Arial"/>
          <w:sz w:val="24"/>
          <w:szCs w:val="24"/>
        </w:rPr>
        <w:t>maka</w:t>
      </w:r>
      <w:proofErr w:type="spellEnd"/>
      <w:r w:rsidRPr="00CD57B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D57B8">
        <w:rPr>
          <w:rFonts w:ascii="Arial" w:hAnsi="Arial" w:cs="Arial"/>
          <w:sz w:val="24"/>
          <w:szCs w:val="24"/>
        </w:rPr>
        <w:t>dikeluarkan</w:t>
      </w:r>
      <w:proofErr w:type="spellEnd"/>
      <w:r w:rsidRPr="00CD57B8">
        <w:rPr>
          <w:rFonts w:ascii="Arial" w:hAnsi="Arial" w:cs="Arial"/>
          <w:sz w:val="24"/>
          <w:szCs w:val="24"/>
        </w:rPr>
        <w:t xml:space="preserve"> Surat </w:t>
      </w:r>
      <w:proofErr w:type="spellStart"/>
      <w:r w:rsidR="003F19E0">
        <w:rPr>
          <w:rFonts w:ascii="Arial" w:hAnsi="Arial" w:cs="Arial"/>
          <w:sz w:val="24"/>
          <w:szCs w:val="24"/>
        </w:rPr>
        <w:t>Perintah</w:t>
      </w:r>
      <w:proofErr w:type="spellEnd"/>
      <w:r w:rsidR="003F19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F19E0">
        <w:rPr>
          <w:rFonts w:ascii="Arial" w:hAnsi="Arial" w:cs="Arial"/>
          <w:sz w:val="24"/>
          <w:szCs w:val="24"/>
        </w:rPr>
        <w:t>Gubernur</w:t>
      </w:r>
      <w:proofErr w:type="spellEnd"/>
      <w:r w:rsidR="003F19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F19E0">
        <w:rPr>
          <w:rFonts w:ascii="Arial" w:hAnsi="Arial" w:cs="Arial"/>
          <w:sz w:val="24"/>
          <w:szCs w:val="24"/>
        </w:rPr>
        <w:t>Akademi</w:t>
      </w:r>
      <w:proofErr w:type="spellEnd"/>
      <w:r w:rsidR="003F19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F19E0">
        <w:rPr>
          <w:rFonts w:ascii="Arial" w:hAnsi="Arial" w:cs="Arial"/>
          <w:sz w:val="24"/>
          <w:szCs w:val="24"/>
        </w:rPr>
        <w:t>Kepolisian</w:t>
      </w:r>
      <w:proofErr w:type="spellEnd"/>
      <w:r w:rsidR="003F19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F19E0">
        <w:rPr>
          <w:rFonts w:ascii="Arial" w:hAnsi="Arial" w:cs="Arial"/>
          <w:sz w:val="24"/>
          <w:szCs w:val="24"/>
        </w:rPr>
        <w:t>dengan</w:t>
      </w:r>
      <w:proofErr w:type="spellEnd"/>
      <w:r w:rsidR="003F19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F19E0">
        <w:rPr>
          <w:rFonts w:ascii="Arial" w:hAnsi="Arial" w:cs="Arial"/>
          <w:sz w:val="24"/>
          <w:szCs w:val="24"/>
        </w:rPr>
        <w:t>Nomor</w:t>
      </w:r>
      <w:proofErr w:type="spellEnd"/>
      <w:r w:rsidR="003F19E0">
        <w:rPr>
          <w:rFonts w:ascii="Arial" w:hAnsi="Arial" w:cs="Arial"/>
          <w:sz w:val="24"/>
          <w:szCs w:val="24"/>
        </w:rPr>
        <w:t xml:space="preserve">: Sprin/962/IX/DIK.2.5/2024 </w:t>
      </w:r>
      <w:proofErr w:type="spellStart"/>
      <w:r w:rsidR="009E69C4">
        <w:rPr>
          <w:rFonts w:ascii="Arial" w:hAnsi="Arial" w:cs="Arial"/>
          <w:sz w:val="24"/>
          <w:szCs w:val="24"/>
        </w:rPr>
        <w:t>tanggal</w:t>
      </w:r>
      <w:proofErr w:type="spellEnd"/>
      <w:r w:rsidR="009E69C4">
        <w:rPr>
          <w:rFonts w:ascii="Arial" w:hAnsi="Arial" w:cs="Arial"/>
          <w:sz w:val="24"/>
          <w:szCs w:val="24"/>
        </w:rPr>
        <w:t xml:space="preserve"> 30 September 2024 </w:t>
      </w:r>
      <w:proofErr w:type="spellStart"/>
      <w:r w:rsidR="003F19E0" w:rsidRPr="003F19E0">
        <w:rPr>
          <w:rFonts w:ascii="Arial" w:hAnsi="Arial" w:cs="Arial"/>
          <w:sz w:val="24"/>
          <w:szCs w:val="24"/>
        </w:rPr>
        <w:t>sebagaimana</w:t>
      </w:r>
      <w:proofErr w:type="spellEnd"/>
      <w:r w:rsidR="003F19E0" w:rsidRPr="003F19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F19E0" w:rsidRPr="003F19E0">
        <w:rPr>
          <w:rFonts w:ascii="Arial" w:hAnsi="Arial" w:cs="Arial"/>
          <w:sz w:val="24"/>
          <w:szCs w:val="24"/>
        </w:rPr>
        <w:t>terlampir</w:t>
      </w:r>
      <w:proofErr w:type="spellEnd"/>
      <w:r w:rsidR="003F19E0" w:rsidRPr="003F19E0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3F19E0" w:rsidRPr="003F19E0">
        <w:rPr>
          <w:rFonts w:ascii="Arial" w:hAnsi="Arial" w:cs="Arial"/>
          <w:sz w:val="24"/>
          <w:szCs w:val="24"/>
        </w:rPr>
        <w:t>gambar-gambar</w:t>
      </w:r>
      <w:proofErr w:type="spellEnd"/>
      <w:r w:rsidR="003F19E0" w:rsidRPr="003F19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F19E0" w:rsidRPr="003F19E0">
        <w:rPr>
          <w:rFonts w:ascii="Arial" w:hAnsi="Arial" w:cs="Arial"/>
          <w:sz w:val="24"/>
          <w:szCs w:val="24"/>
        </w:rPr>
        <w:t>berikut</w:t>
      </w:r>
      <w:proofErr w:type="spellEnd"/>
      <w:r w:rsidR="003F19E0" w:rsidRPr="003F19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F19E0" w:rsidRPr="003F19E0">
        <w:rPr>
          <w:rFonts w:ascii="Arial" w:hAnsi="Arial" w:cs="Arial"/>
          <w:sz w:val="24"/>
          <w:szCs w:val="24"/>
        </w:rPr>
        <w:t>ini</w:t>
      </w:r>
      <w:proofErr w:type="spellEnd"/>
      <w:r w:rsidR="003F19E0">
        <w:rPr>
          <w:rFonts w:ascii="Arial" w:hAnsi="Arial" w:cs="Arial"/>
          <w:sz w:val="24"/>
          <w:szCs w:val="24"/>
        </w:rPr>
        <w:t>:</w:t>
      </w:r>
    </w:p>
    <w:p w14:paraId="4FD7704C" w14:textId="7F85560B" w:rsidR="007E0185" w:rsidRDefault="00952601" w:rsidP="007E0185">
      <w:pPr>
        <w:pStyle w:val="ListParagraph"/>
        <w:spacing w:line="360" w:lineRule="auto"/>
        <w:ind w:left="567"/>
        <w:jc w:val="both"/>
        <w:rPr>
          <w:rFonts w:ascii="Arial" w:hAnsi="Arial" w:cs="Arial"/>
          <w:sz w:val="24"/>
          <w:szCs w:val="24"/>
        </w:rPr>
      </w:pPr>
      <w:r w:rsidRPr="009E69C4">
        <w:rPr>
          <w:rFonts w:ascii="Arial" w:hAnsi="Arial" w:cs="Arial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1745686E" wp14:editId="0E2CD845">
                <wp:simplePos x="0" y="0"/>
                <wp:positionH relativeFrom="column">
                  <wp:posOffset>581660</wp:posOffset>
                </wp:positionH>
                <wp:positionV relativeFrom="paragraph">
                  <wp:posOffset>139700</wp:posOffset>
                </wp:positionV>
                <wp:extent cx="5057140" cy="2557780"/>
                <wp:effectExtent l="0" t="19050" r="124460" b="33020"/>
                <wp:wrapTight wrapText="bothSides">
                  <wp:wrapPolygon edited="0">
                    <wp:start x="9194" y="-161"/>
                    <wp:lineTo x="0" y="0"/>
                    <wp:lineTo x="0" y="21235"/>
                    <wp:lineTo x="3824" y="21557"/>
                    <wp:lineTo x="9194" y="21718"/>
                    <wp:lineTo x="21887" y="21718"/>
                    <wp:lineTo x="22050" y="20753"/>
                    <wp:lineTo x="22050" y="483"/>
                    <wp:lineTo x="21887" y="-161"/>
                    <wp:lineTo x="9194" y="-161"/>
                  </wp:wrapPolygon>
                </wp:wrapTight>
                <wp:docPr id="5" name="Group 4">
                  <a:extLst xmlns:a="http://schemas.openxmlformats.org/drawingml/2006/main">
                    <a:ext uri="{FF2B5EF4-FFF2-40B4-BE49-F238E27FC236}">
                      <a16:creationId xmlns:a16="http://schemas.microsoft.com/office/drawing/2014/main" id="{09958182-745F-3EA1-F44C-335C801AD55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57140" cy="2557780"/>
                          <a:chOff x="0" y="0"/>
                          <a:chExt cx="4876096" cy="3022730"/>
                        </a:xfrm>
                      </wpg:grpSpPr>
                      <pic:pic xmlns:pic="http://schemas.openxmlformats.org/drawingml/2006/picture">
                        <pic:nvPicPr>
                          <pic:cNvPr id="1169268141" name="Picture 1169268141">
                            <a:extLst>
                              <a:ext uri="{FF2B5EF4-FFF2-40B4-BE49-F238E27FC236}">
                                <a16:creationId xmlns:a16="http://schemas.microsoft.com/office/drawing/2014/main" id="{535371FF-0350-30EB-D22F-D3B07F98418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881" cy="30227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848710" name="Picture 212848710">
                            <a:extLst>
                              <a:ext uri="{FF2B5EF4-FFF2-40B4-BE49-F238E27FC236}">
                                <a16:creationId xmlns:a16="http://schemas.microsoft.com/office/drawing/2014/main" id="{7D200141-1D07-F3E2-8716-B23210925C8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9561" y="63948"/>
                            <a:ext cx="2756535" cy="155892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88240968" name="Picture 288240968">
                            <a:extLst>
                              <a:ext uri="{FF2B5EF4-FFF2-40B4-BE49-F238E27FC236}">
                                <a16:creationId xmlns:a16="http://schemas.microsoft.com/office/drawing/2014/main" id="{0959C15D-DD54-17B2-D149-E96564340D0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9561" y="1683103"/>
                            <a:ext cx="2756535" cy="122364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0F392F" id="Group 4" o:spid="_x0000_s1026" style="position:absolute;margin-left:45.8pt;margin-top:11pt;width:398.2pt;height:201.4pt;z-index:-251657216;mso-width-relative:margin;mso-height-relative:margin" coordsize="48760,302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">
                <v:shape id="Picture 1169268141" o:spid="_x0000_s1027" type="#_x0000_t75" style="position:absolute;width:21398;height:30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">
                  <v:imagedata r:id="rId26" o:title=""/>
                </v:shape>
                <v:shape id="Picture 212848710" o:spid="_x0000_s1028" type="#_x0000_t75" style="position:absolute;left:21195;top:639;width:27565;height:15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" stroked="t" strokeweight="3pt">
                  <v:stroke endcap="square"/>
                  <v:imagedata r:id="rId27" o:title=""/>
                  <v:shadow on="t" color="black" opacity="28180f" origin="-.5,-.5" offset=".74836mm,.74836mm"/>
                  <v:path arrowok="t"/>
                </v:shape>
                <v:shape id="Picture 288240968" o:spid="_x0000_s1029" type="#_x0000_t75" style="position:absolute;left:21195;top:16831;width:27565;height:12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" stroked="t" strokeweight="3pt">
                  <v:stroke endcap="square"/>
                  <v:imagedata r:id="rId28" o:title=""/>
                  <v:shadow on="t" color="black" opacity="28180f" origin="-.5,-.5" offset=".74836mm,.74836mm"/>
                  <v:path arrowok="t"/>
                </v:shape>
                <w10:wrap type="tight"/>
              </v:group>
            </w:pict>
          </mc:Fallback>
        </mc:AlternateContent>
      </w:r>
    </w:p>
    <w:p w14:paraId="2F7FB450" w14:textId="77777777" w:rsidR="00952601" w:rsidRDefault="00952601" w:rsidP="00952601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7214E98" w14:textId="77777777" w:rsidR="00952601" w:rsidRDefault="00952601" w:rsidP="00952601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64D352E7" w14:textId="77777777" w:rsidR="00952601" w:rsidRDefault="00952601" w:rsidP="00952601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62C3DE6E" w14:textId="77777777" w:rsidR="00952601" w:rsidRDefault="00952601" w:rsidP="00952601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C56A8A6" w14:textId="77777777" w:rsidR="00952601" w:rsidRDefault="00952601" w:rsidP="00952601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1C2CAA5" w14:textId="77777777" w:rsidR="00952601" w:rsidRDefault="00952601" w:rsidP="00952601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EC76662" w14:textId="13BD75EF" w:rsidR="00952601" w:rsidRPr="00952601" w:rsidRDefault="00952601" w:rsidP="00952601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2: Surat </w:t>
      </w:r>
      <w:proofErr w:type="spellStart"/>
      <w:r>
        <w:rPr>
          <w:rFonts w:ascii="Arial" w:hAnsi="Arial" w:cs="Arial"/>
          <w:sz w:val="24"/>
          <w:szCs w:val="24"/>
        </w:rPr>
        <w:t>Perintah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Gubernur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Akpol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Tim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</w:p>
    <w:p w14:paraId="45B4C87E" w14:textId="6C91C6AC" w:rsidR="007E0185" w:rsidRPr="008C63DE" w:rsidRDefault="007E0185" w:rsidP="007E0185">
      <w:pPr>
        <w:pStyle w:val="ListParagraph"/>
        <w:numPr>
          <w:ilvl w:val="0"/>
          <w:numId w:val="15"/>
        </w:numPr>
        <w:spacing w:line="360" w:lineRule="auto"/>
        <w:ind w:left="1134" w:hanging="567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Penyusunan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draft legal formal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PkM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bagi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dosen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Akademi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Kepolisian</w:t>
      </w:r>
      <w:proofErr w:type="spellEnd"/>
    </w:p>
    <w:p w14:paraId="42458204" w14:textId="76C9FC75" w:rsidR="007E0185" w:rsidRDefault="00D247E9" w:rsidP="007E018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8C63DE"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07FB2E62" wp14:editId="69717EA5">
                <wp:simplePos x="0" y="0"/>
                <wp:positionH relativeFrom="column">
                  <wp:posOffset>381000</wp:posOffset>
                </wp:positionH>
                <wp:positionV relativeFrom="paragraph">
                  <wp:posOffset>1737360</wp:posOffset>
                </wp:positionV>
                <wp:extent cx="5327650" cy="3359150"/>
                <wp:effectExtent l="76200" t="76200" r="139700" b="127000"/>
                <wp:wrapTight wrapText="bothSides">
                  <wp:wrapPolygon edited="0">
                    <wp:start x="-154" y="-490"/>
                    <wp:lineTo x="-309" y="-367"/>
                    <wp:lineTo x="-309" y="21804"/>
                    <wp:lineTo x="-154" y="22294"/>
                    <wp:lineTo x="21935" y="22294"/>
                    <wp:lineTo x="22089" y="21314"/>
                    <wp:lineTo x="22089" y="1592"/>
                    <wp:lineTo x="21935" y="-245"/>
                    <wp:lineTo x="21935" y="-490"/>
                    <wp:lineTo x="-154" y="-490"/>
                  </wp:wrapPolygon>
                </wp:wrapTight>
                <wp:docPr id="10" name="Group 9">
                  <a:extLst xmlns:a="http://schemas.openxmlformats.org/drawingml/2006/main">
                    <a:ext uri="{FF2B5EF4-FFF2-40B4-BE49-F238E27FC236}">
                      <a16:creationId xmlns:a16="http://schemas.microsoft.com/office/drawing/2014/main" id="{75C05407-54DB-A1A5-7B46-FCDCF710E55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650" cy="3359150"/>
                          <a:chOff x="0" y="0"/>
                          <a:chExt cx="9266199" cy="6949649"/>
                        </a:xfrm>
                      </wpg:grpSpPr>
                      <pic:pic xmlns:pic="http://schemas.openxmlformats.org/drawingml/2006/picture">
                        <pic:nvPicPr>
                          <pic:cNvPr id="548997371" name="Picture 548997371" descr="A group of people sitting at desks in a room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85B16C13-C86E-6E08-1B63-8DAAE026BDF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3100" cy="347482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80436530" name="Picture 1080436530" descr="A group of people sitting at tables in a room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44566CFE-7A8A-E51D-9D8C-86F02BE489A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33099" y="0"/>
                            <a:ext cx="4633100" cy="347482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18973027" name="Picture 1618973027" descr="A group of people in a room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E870DCCB-CCC3-B1D1-50D5-2DCCB884BFE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33099" y="3474824"/>
                            <a:ext cx="4633100" cy="347482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22077026" name="Picture 922077026" descr="A group of people sitting around a tabl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FC1B7C68-28B7-72E4-E8F6-6086F3B300C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74825"/>
                            <a:ext cx="4633097" cy="3474823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9CA821" id="Group 9" o:spid="_x0000_s1026" style="position:absolute;margin-left:30pt;margin-top:136.8pt;width:419.5pt;height:264.5pt;z-index:-251655168;mso-width-relative:margin;mso-height-relative:margin" coordsize="92661,6949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">
                <v:shape id="Picture 548997371" o:spid="_x0000_s1027" type="#_x0000_t75" alt="A group of people sitting at desks in a room&#10;&#10;Description automatically generated" style="position:absolute;width:46331;height:34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" stroked="t" strokeweight="3pt">
                  <v:stroke endcap="square"/>
                  <v:imagedata r:id="rId33" o:title="A group of people sitting at desks in a room&#10;&#10;Description automatically generated"/>
                  <v:shadow on="t" color="black" opacity="28180f" origin="-.5,-.5" offset=".74836mm,.74836mm"/>
                  <v:path arrowok="t"/>
                </v:shape>
                <v:shape id="Picture 1080436530" o:spid="_x0000_s1028" type="#_x0000_t75" alt="A group of people sitting at tables in a room&#10;&#10;Description automatically generated" style="position:absolute;left:46330;width:46331;height:34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" stroked="t" strokeweight="3pt">
                  <v:stroke endcap="square"/>
                  <v:imagedata r:id="rId34" o:title="A group of people sitting at tables in a room&#10;&#10;Description automatically generated"/>
                  <v:shadow on="t" color="black" opacity="28180f" origin="-.5,-.5" offset=".74836mm,.74836mm"/>
                  <v:path arrowok="t"/>
                </v:shape>
                <v:shape id="Picture 1618973027" o:spid="_x0000_s1029" type="#_x0000_t75" alt="A group of people in a room&#10;&#10;Description automatically generated" style="position:absolute;left:46330;top:34748;width:46331;height:34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" stroked="t" strokeweight="3pt">
                  <v:stroke endcap="square"/>
                  <v:imagedata r:id="rId35" o:title="A group of people in a room&#10;&#10;Description automatically generated"/>
                  <v:shadow on="t" color="black" opacity="28180f" origin="-.5,-.5" offset=".74836mm,.74836mm"/>
                  <v:path arrowok="t"/>
                </v:shape>
                <v:shape id="Picture 922077026" o:spid="_x0000_s1030" type="#_x0000_t75" alt="A group of people sitting around a table&#10;&#10;Description automatically generated" style="position:absolute;top:34748;width:46330;height:34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" stroked="t" strokeweight="3pt">
                  <v:stroke endcap="square"/>
                  <v:imagedata r:id="rId36" o:title="A group of people sitting around a table&#10;&#10;Description automatically generated"/>
                  <v:shadow on="t" color="black" opacity="28180f" origin="-.5,-.5" offset=".74836mm,.74836mm"/>
                  <v:path arrowok="t"/>
                </v:shape>
                <w10:wrap type="tight"/>
              </v:group>
            </w:pict>
          </mc:Fallback>
        </mc:AlternateContent>
      </w:r>
      <w:r w:rsidR="007E0185" w:rsidRPr="008C63DE">
        <w:rPr>
          <w:rFonts w:ascii="Arial" w:hAnsi="Arial" w:cs="Arial"/>
          <w:sz w:val="24"/>
          <w:szCs w:val="24"/>
        </w:rPr>
        <w:t xml:space="preserve">Pada </w:t>
      </w:r>
      <w:proofErr w:type="spellStart"/>
      <w:r w:rsidR="007E0185" w:rsidRPr="008C63DE">
        <w:rPr>
          <w:rFonts w:ascii="Arial" w:hAnsi="Arial" w:cs="Arial"/>
          <w:sz w:val="24"/>
          <w:szCs w:val="24"/>
        </w:rPr>
        <w:t>hari</w:t>
      </w:r>
      <w:proofErr w:type="spellEnd"/>
      <w:r w:rsidR="00B06B6D" w:rsidRPr="008C63DE">
        <w:rPr>
          <w:rFonts w:ascii="Arial" w:hAnsi="Arial" w:cs="Arial"/>
          <w:sz w:val="24"/>
          <w:szCs w:val="24"/>
        </w:rPr>
        <w:t xml:space="preserve"> Selasa</w:t>
      </w:r>
      <w:r w:rsidR="007E0185" w:rsidRPr="008C63D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E0185" w:rsidRPr="008C63DE">
        <w:rPr>
          <w:rFonts w:ascii="Arial" w:hAnsi="Arial" w:cs="Arial"/>
          <w:sz w:val="24"/>
          <w:szCs w:val="24"/>
        </w:rPr>
        <w:t>tanggal</w:t>
      </w:r>
      <w:proofErr w:type="spellEnd"/>
      <w:r w:rsidR="00B06B6D" w:rsidRPr="008C63DE">
        <w:rPr>
          <w:rFonts w:ascii="Arial" w:hAnsi="Arial" w:cs="Arial"/>
          <w:sz w:val="24"/>
          <w:szCs w:val="24"/>
        </w:rPr>
        <w:t xml:space="preserve"> 22 </w:t>
      </w:r>
      <w:r w:rsidR="0097329B" w:rsidRPr="008C63DE">
        <w:rPr>
          <w:rFonts w:ascii="Arial" w:hAnsi="Arial" w:cs="Arial"/>
          <w:sz w:val="24"/>
          <w:szCs w:val="24"/>
        </w:rPr>
        <w:t xml:space="preserve">Oktober </w:t>
      </w:r>
      <w:r w:rsidR="007E0185" w:rsidRPr="008C63DE">
        <w:rPr>
          <w:rFonts w:ascii="Arial" w:hAnsi="Arial" w:cs="Arial"/>
          <w:sz w:val="24"/>
          <w:szCs w:val="24"/>
        </w:rPr>
        <w:t xml:space="preserve">2024 </w:t>
      </w:r>
      <w:proofErr w:type="spellStart"/>
      <w:r w:rsidR="007E0185" w:rsidRPr="008C63DE">
        <w:rPr>
          <w:rFonts w:ascii="Arial" w:hAnsi="Arial" w:cs="Arial"/>
          <w:sz w:val="24"/>
          <w:szCs w:val="24"/>
        </w:rPr>
        <w:t>dilaksanakan</w:t>
      </w:r>
      <w:proofErr w:type="spellEnd"/>
      <w:r w:rsidR="007E0185" w:rsidRPr="008C63D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E0185" w:rsidRPr="008C63DE">
        <w:rPr>
          <w:rFonts w:ascii="Arial" w:hAnsi="Arial" w:cs="Arial"/>
          <w:sz w:val="24"/>
          <w:szCs w:val="24"/>
        </w:rPr>
        <w:t>pertemuan</w:t>
      </w:r>
      <w:proofErr w:type="spellEnd"/>
      <w:r w:rsidR="007E0185" w:rsidRPr="008C63DE">
        <w:rPr>
          <w:rFonts w:ascii="Arial" w:hAnsi="Arial" w:cs="Arial"/>
          <w:sz w:val="24"/>
          <w:szCs w:val="24"/>
        </w:rPr>
        <w:t xml:space="preserve"> / </w:t>
      </w:r>
      <w:proofErr w:type="spellStart"/>
      <w:r w:rsidR="007E0185" w:rsidRPr="008C63DE">
        <w:rPr>
          <w:rFonts w:ascii="Arial" w:hAnsi="Arial" w:cs="Arial"/>
          <w:sz w:val="24"/>
          <w:szCs w:val="24"/>
        </w:rPr>
        <w:t>rapat</w:t>
      </w:r>
      <w:proofErr w:type="spellEnd"/>
      <w:r w:rsidR="007E0185"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E0185" w:rsidRPr="007E0185">
        <w:rPr>
          <w:rFonts w:ascii="Arial" w:hAnsi="Arial" w:cs="Arial"/>
          <w:sz w:val="24"/>
          <w:szCs w:val="24"/>
        </w:rPr>
        <w:t>penyusunan</w:t>
      </w:r>
      <w:proofErr w:type="spellEnd"/>
      <w:r w:rsidR="007E0185" w:rsidRPr="007E0185">
        <w:rPr>
          <w:rFonts w:ascii="Arial" w:hAnsi="Arial" w:cs="Arial"/>
          <w:sz w:val="24"/>
          <w:szCs w:val="24"/>
        </w:rPr>
        <w:t xml:space="preserve"> draft </w:t>
      </w:r>
      <w:r>
        <w:rPr>
          <w:rFonts w:ascii="Arial" w:hAnsi="Arial" w:cs="Arial"/>
          <w:sz w:val="24"/>
          <w:szCs w:val="24"/>
        </w:rPr>
        <w:t xml:space="preserve">legal formal </w:t>
      </w:r>
      <w:proofErr w:type="spellStart"/>
      <w:r w:rsidR="007E0185" w:rsidRPr="007E0185">
        <w:rPr>
          <w:rFonts w:ascii="Arial" w:hAnsi="Arial" w:cs="Arial"/>
          <w:sz w:val="24"/>
          <w:szCs w:val="24"/>
        </w:rPr>
        <w:t>tentang</w:t>
      </w:r>
      <w:proofErr w:type="spellEnd"/>
      <w:r w:rsidR="007E0185"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E0185" w:rsidRPr="007E0185">
        <w:rPr>
          <w:rFonts w:ascii="Arial" w:hAnsi="Arial" w:cs="Arial"/>
          <w:sz w:val="24"/>
          <w:szCs w:val="24"/>
        </w:rPr>
        <w:t>Pengelolaan</w:t>
      </w:r>
      <w:proofErr w:type="spellEnd"/>
      <w:r w:rsidR="007E0185" w:rsidRPr="007E0185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="007E0185" w:rsidRPr="007E0185">
        <w:rPr>
          <w:rFonts w:ascii="Arial" w:hAnsi="Arial" w:cs="Arial"/>
          <w:sz w:val="24"/>
          <w:szCs w:val="24"/>
        </w:rPr>
        <w:t>Pengabdian</w:t>
      </w:r>
      <w:proofErr w:type="spellEnd"/>
      <w:r w:rsidR="007E0185"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E0185" w:rsidRPr="007E0185">
        <w:rPr>
          <w:rFonts w:ascii="Arial" w:hAnsi="Arial" w:cs="Arial"/>
          <w:sz w:val="24"/>
          <w:szCs w:val="24"/>
        </w:rPr>
        <w:t>Kepada</w:t>
      </w:r>
      <w:proofErr w:type="spellEnd"/>
      <w:r w:rsidR="007E0185" w:rsidRPr="007E0185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="007E0185" w:rsidRPr="007E0185">
        <w:rPr>
          <w:rFonts w:ascii="Arial" w:hAnsi="Arial" w:cs="Arial"/>
          <w:sz w:val="24"/>
          <w:szCs w:val="24"/>
        </w:rPr>
        <w:t>Pkm</w:t>
      </w:r>
      <w:proofErr w:type="spellEnd"/>
      <w:r w:rsidR="007E0185" w:rsidRPr="007E0185">
        <w:rPr>
          <w:rFonts w:ascii="Arial" w:hAnsi="Arial" w:cs="Arial"/>
          <w:sz w:val="24"/>
          <w:szCs w:val="24"/>
        </w:rPr>
        <w:t xml:space="preserve">) Bagi Dosen </w:t>
      </w:r>
      <w:proofErr w:type="spellStart"/>
      <w:r w:rsidR="007E0185" w:rsidRPr="007E0185">
        <w:rPr>
          <w:rFonts w:ascii="Arial" w:hAnsi="Arial" w:cs="Arial"/>
          <w:sz w:val="24"/>
          <w:szCs w:val="24"/>
        </w:rPr>
        <w:t>Akademi</w:t>
      </w:r>
      <w:proofErr w:type="spellEnd"/>
      <w:r w:rsidR="007E0185"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E0185" w:rsidRPr="007E0185">
        <w:rPr>
          <w:rFonts w:ascii="Arial" w:hAnsi="Arial" w:cs="Arial"/>
          <w:sz w:val="24"/>
          <w:szCs w:val="24"/>
        </w:rPr>
        <w:t>Kepolisian</w:t>
      </w:r>
      <w:proofErr w:type="spellEnd"/>
      <w:r w:rsidR="00891B54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891B54">
        <w:rPr>
          <w:rFonts w:ascii="Arial" w:hAnsi="Arial" w:cs="Arial"/>
          <w:sz w:val="24"/>
          <w:szCs w:val="24"/>
        </w:rPr>
        <w:t>dilaksanakan</w:t>
      </w:r>
      <w:proofErr w:type="spellEnd"/>
      <w:r w:rsidR="00891B54">
        <w:rPr>
          <w:rFonts w:ascii="Arial" w:hAnsi="Arial" w:cs="Arial"/>
          <w:sz w:val="24"/>
          <w:szCs w:val="24"/>
        </w:rPr>
        <w:t xml:space="preserve"> di </w:t>
      </w:r>
      <w:proofErr w:type="spellStart"/>
      <w:r w:rsidR="00891B54">
        <w:rPr>
          <w:rFonts w:ascii="Arial" w:hAnsi="Arial" w:cs="Arial"/>
          <w:sz w:val="24"/>
          <w:szCs w:val="24"/>
        </w:rPr>
        <w:t>kantor</w:t>
      </w:r>
      <w:proofErr w:type="spellEnd"/>
      <w:r w:rsidR="00891B5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91B54">
        <w:rPr>
          <w:rFonts w:ascii="Arial" w:hAnsi="Arial" w:cs="Arial"/>
          <w:sz w:val="24"/>
          <w:szCs w:val="24"/>
        </w:rPr>
        <w:t>Bidang</w:t>
      </w:r>
      <w:proofErr w:type="spellEnd"/>
      <w:r w:rsidR="00891B54">
        <w:rPr>
          <w:rFonts w:ascii="Arial" w:hAnsi="Arial" w:cs="Arial"/>
          <w:sz w:val="24"/>
          <w:szCs w:val="24"/>
        </w:rPr>
        <w:t xml:space="preserve"> Hukum </w:t>
      </w:r>
      <w:proofErr w:type="spellStart"/>
      <w:r w:rsidR="00891B54">
        <w:rPr>
          <w:rFonts w:ascii="Arial" w:hAnsi="Arial" w:cs="Arial"/>
          <w:sz w:val="24"/>
          <w:szCs w:val="24"/>
        </w:rPr>
        <w:t>Akademi</w:t>
      </w:r>
      <w:proofErr w:type="spellEnd"/>
      <w:r w:rsidR="00891B5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91B54">
        <w:rPr>
          <w:rFonts w:ascii="Arial" w:hAnsi="Arial" w:cs="Arial"/>
          <w:sz w:val="24"/>
          <w:szCs w:val="24"/>
        </w:rPr>
        <w:t>Kepolisian</w:t>
      </w:r>
      <w:proofErr w:type="spellEnd"/>
      <w:r w:rsidR="00891B54">
        <w:rPr>
          <w:rFonts w:ascii="Arial" w:hAnsi="Arial" w:cs="Arial"/>
          <w:sz w:val="24"/>
          <w:szCs w:val="24"/>
        </w:rPr>
        <w:t xml:space="preserve"> (</w:t>
      </w:r>
      <w:proofErr w:type="spellStart"/>
      <w:r w:rsidR="00891B54">
        <w:rPr>
          <w:rFonts w:ascii="Arial" w:hAnsi="Arial" w:cs="Arial"/>
          <w:sz w:val="24"/>
          <w:szCs w:val="24"/>
        </w:rPr>
        <w:t>Bidkum</w:t>
      </w:r>
      <w:proofErr w:type="spellEnd"/>
      <w:r w:rsidR="00891B5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91B54">
        <w:rPr>
          <w:rFonts w:ascii="Arial" w:hAnsi="Arial" w:cs="Arial"/>
          <w:sz w:val="24"/>
          <w:szCs w:val="24"/>
        </w:rPr>
        <w:t>Akpol</w:t>
      </w:r>
      <w:proofErr w:type="spellEnd"/>
      <w:r w:rsidR="00891B54">
        <w:rPr>
          <w:rFonts w:ascii="Arial" w:hAnsi="Arial" w:cs="Arial"/>
          <w:sz w:val="24"/>
          <w:szCs w:val="24"/>
        </w:rPr>
        <w:t xml:space="preserve">), </w:t>
      </w:r>
      <w:proofErr w:type="spellStart"/>
      <w:r w:rsidR="00891B54">
        <w:rPr>
          <w:rFonts w:ascii="Arial" w:hAnsi="Arial" w:cs="Arial"/>
          <w:sz w:val="24"/>
          <w:szCs w:val="24"/>
        </w:rPr>
        <w:t>dihadir</w:t>
      </w:r>
      <w:proofErr w:type="spellEnd"/>
      <w:r w:rsidR="00891B54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="00891B54">
        <w:rPr>
          <w:rFonts w:ascii="Arial" w:hAnsi="Arial" w:cs="Arial"/>
          <w:sz w:val="24"/>
          <w:szCs w:val="24"/>
        </w:rPr>
        <w:t>tim</w:t>
      </w:r>
      <w:proofErr w:type="spellEnd"/>
      <w:r w:rsidR="00891B5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91B54">
        <w:rPr>
          <w:rFonts w:ascii="Arial" w:hAnsi="Arial" w:cs="Arial"/>
          <w:sz w:val="24"/>
          <w:szCs w:val="24"/>
        </w:rPr>
        <w:t>efektif</w:t>
      </w:r>
      <w:proofErr w:type="spellEnd"/>
      <w:r w:rsidR="00891B54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891B54">
        <w:rPr>
          <w:rFonts w:ascii="Arial" w:hAnsi="Arial" w:cs="Arial"/>
          <w:sz w:val="24"/>
          <w:szCs w:val="24"/>
        </w:rPr>
        <w:t>staf</w:t>
      </w:r>
      <w:proofErr w:type="spellEnd"/>
      <w:r w:rsidR="00891B5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91B54">
        <w:rPr>
          <w:rFonts w:ascii="Arial" w:hAnsi="Arial" w:cs="Arial"/>
          <w:sz w:val="24"/>
          <w:szCs w:val="24"/>
        </w:rPr>
        <w:t>Bidkum</w:t>
      </w:r>
      <w:proofErr w:type="spellEnd"/>
      <w:r w:rsidR="00891B5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91B54">
        <w:rPr>
          <w:rFonts w:ascii="Arial" w:hAnsi="Arial" w:cs="Arial"/>
          <w:sz w:val="24"/>
          <w:szCs w:val="24"/>
        </w:rPr>
        <w:t>Akpol</w:t>
      </w:r>
      <w:proofErr w:type="spellEnd"/>
      <w:r w:rsidR="00891B54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891B54">
        <w:rPr>
          <w:rFonts w:ascii="Arial" w:hAnsi="Arial" w:cs="Arial"/>
          <w:sz w:val="24"/>
          <w:szCs w:val="24"/>
        </w:rPr>
        <w:t>mahasiswa</w:t>
      </w:r>
      <w:proofErr w:type="spellEnd"/>
      <w:r w:rsidR="00891B5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91B54">
        <w:rPr>
          <w:rFonts w:ascii="Arial" w:hAnsi="Arial" w:cs="Arial"/>
          <w:sz w:val="24"/>
          <w:szCs w:val="24"/>
        </w:rPr>
        <w:t>Fakultas</w:t>
      </w:r>
      <w:proofErr w:type="spellEnd"/>
      <w:r w:rsidR="00891B54">
        <w:rPr>
          <w:rFonts w:ascii="Arial" w:hAnsi="Arial" w:cs="Arial"/>
          <w:sz w:val="24"/>
          <w:szCs w:val="24"/>
        </w:rPr>
        <w:t xml:space="preserve"> Hukum UNNES yang </w:t>
      </w:r>
      <w:proofErr w:type="spellStart"/>
      <w:r w:rsidR="00891B54">
        <w:rPr>
          <w:rFonts w:ascii="Arial" w:hAnsi="Arial" w:cs="Arial"/>
          <w:sz w:val="24"/>
          <w:szCs w:val="24"/>
        </w:rPr>
        <w:t>sedang</w:t>
      </w:r>
      <w:proofErr w:type="spellEnd"/>
      <w:r w:rsidR="00891B5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91B54">
        <w:rPr>
          <w:rFonts w:ascii="Arial" w:hAnsi="Arial" w:cs="Arial"/>
          <w:sz w:val="24"/>
          <w:szCs w:val="24"/>
        </w:rPr>
        <w:t>melaksanakan</w:t>
      </w:r>
      <w:proofErr w:type="spellEnd"/>
      <w:r w:rsidR="00891B54">
        <w:rPr>
          <w:rFonts w:ascii="Arial" w:hAnsi="Arial" w:cs="Arial"/>
          <w:sz w:val="24"/>
          <w:szCs w:val="24"/>
        </w:rPr>
        <w:t xml:space="preserve"> PKL di </w:t>
      </w:r>
      <w:proofErr w:type="spellStart"/>
      <w:r w:rsidR="00891B54">
        <w:rPr>
          <w:rFonts w:ascii="Arial" w:hAnsi="Arial" w:cs="Arial"/>
          <w:sz w:val="24"/>
          <w:szCs w:val="24"/>
        </w:rPr>
        <w:t>Akademi</w:t>
      </w:r>
      <w:proofErr w:type="spellEnd"/>
      <w:r w:rsidR="00891B5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91B54">
        <w:rPr>
          <w:rFonts w:ascii="Arial" w:hAnsi="Arial" w:cs="Arial"/>
          <w:sz w:val="24"/>
          <w:szCs w:val="24"/>
        </w:rPr>
        <w:t>Kepolisian</w:t>
      </w:r>
      <w:proofErr w:type="spellEnd"/>
      <w:r w:rsidR="00891B54">
        <w:rPr>
          <w:rFonts w:ascii="Arial" w:hAnsi="Arial" w:cs="Arial"/>
          <w:sz w:val="24"/>
          <w:szCs w:val="24"/>
        </w:rPr>
        <w:t xml:space="preserve">. </w:t>
      </w:r>
    </w:p>
    <w:p w14:paraId="40066586" w14:textId="35D42FBE" w:rsidR="00D247E9" w:rsidRDefault="00FF0E34" w:rsidP="00FF0E34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3: </w:t>
      </w:r>
      <w:proofErr w:type="spellStart"/>
      <w:r w:rsidRPr="007E0185">
        <w:rPr>
          <w:rFonts w:ascii="Arial" w:hAnsi="Arial" w:cs="Arial"/>
          <w:sz w:val="24"/>
          <w:szCs w:val="24"/>
        </w:rPr>
        <w:t>rapat</w:t>
      </w:r>
      <w:proofErr w:type="spellEnd"/>
      <w:r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E0185">
        <w:rPr>
          <w:rFonts w:ascii="Arial" w:hAnsi="Arial" w:cs="Arial"/>
          <w:sz w:val="24"/>
          <w:szCs w:val="24"/>
        </w:rPr>
        <w:t>penyusunan</w:t>
      </w:r>
      <w:proofErr w:type="spellEnd"/>
      <w:r w:rsidRPr="007E0185">
        <w:rPr>
          <w:rFonts w:ascii="Arial" w:hAnsi="Arial" w:cs="Arial"/>
          <w:sz w:val="24"/>
          <w:szCs w:val="24"/>
        </w:rPr>
        <w:t xml:space="preserve"> draft </w:t>
      </w:r>
      <w:r>
        <w:rPr>
          <w:rFonts w:ascii="Arial" w:hAnsi="Arial" w:cs="Arial"/>
          <w:sz w:val="24"/>
          <w:szCs w:val="24"/>
        </w:rPr>
        <w:t>legal formal</w:t>
      </w:r>
    </w:p>
    <w:p w14:paraId="2FA17CCA" w14:textId="6A356503" w:rsidR="00D5733F" w:rsidRDefault="00912795" w:rsidP="00D5733F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Dalam </w:t>
      </w:r>
      <w:proofErr w:type="spellStart"/>
      <w:r>
        <w:rPr>
          <w:rFonts w:ascii="Arial" w:hAnsi="Arial" w:cs="Arial"/>
          <w:sz w:val="24"/>
          <w:szCs w:val="24"/>
        </w:rPr>
        <w:t>diskusi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penyusunan</w:t>
      </w:r>
      <w:proofErr w:type="spellEnd"/>
      <w:r>
        <w:rPr>
          <w:rFonts w:ascii="Arial" w:hAnsi="Arial" w:cs="Arial"/>
          <w:sz w:val="24"/>
          <w:szCs w:val="24"/>
        </w:rPr>
        <w:t xml:space="preserve"> draft </w:t>
      </w:r>
      <w:r w:rsidR="00D247E9">
        <w:rPr>
          <w:rFonts w:ascii="Arial" w:hAnsi="Arial" w:cs="Arial"/>
          <w:sz w:val="24"/>
          <w:szCs w:val="24"/>
        </w:rPr>
        <w:t xml:space="preserve">legal formal </w:t>
      </w:r>
      <w:proofErr w:type="spellStart"/>
      <w:r w:rsidRPr="007E0185">
        <w:rPr>
          <w:rFonts w:ascii="Arial" w:hAnsi="Arial" w:cs="Arial"/>
          <w:sz w:val="24"/>
          <w:szCs w:val="24"/>
        </w:rPr>
        <w:t>tentang</w:t>
      </w:r>
      <w:proofErr w:type="spellEnd"/>
      <w:r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E0185">
        <w:rPr>
          <w:rFonts w:ascii="Arial" w:hAnsi="Arial" w:cs="Arial"/>
          <w:sz w:val="24"/>
          <w:szCs w:val="24"/>
        </w:rPr>
        <w:t>Pengelolaan</w:t>
      </w:r>
      <w:proofErr w:type="spellEnd"/>
      <w:r w:rsidRPr="007E0185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7E0185">
        <w:rPr>
          <w:rFonts w:ascii="Arial" w:hAnsi="Arial" w:cs="Arial"/>
          <w:sz w:val="24"/>
          <w:szCs w:val="24"/>
        </w:rPr>
        <w:t>Pengabdian</w:t>
      </w:r>
      <w:proofErr w:type="spellEnd"/>
      <w:r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E0185">
        <w:rPr>
          <w:rFonts w:ascii="Arial" w:hAnsi="Arial" w:cs="Arial"/>
          <w:sz w:val="24"/>
          <w:szCs w:val="24"/>
        </w:rPr>
        <w:t>Kepada</w:t>
      </w:r>
      <w:proofErr w:type="spellEnd"/>
      <w:r w:rsidRPr="007E0185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Pr="007E0185">
        <w:rPr>
          <w:rFonts w:ascii="Arial" w:hAnsi="Arial" w:cs="Arial"/>
          <w:sz w:val="24"/>
          <w:szCs w:val="24"/>
        </w:rPr>
        <w:t>Pkm</w:t>
      </w:r>
      <w:proofErr w:type="spellEnd"/>
      <w:r w:rsidRPr="007E0185">
        <w:rPr>
          <w:rFonts w:ascii="Arial" w:hAnsi="Arial" w:cs="Arial"/>
          <w:sz w:val="24"/>
          <w:szCs w:val="24"/>
        </w:rPr>
        <w:t xml:space="preserve">) Bagi Dosen </w:t>
      </w:r>
      <w:proofErr w:type="spellStart"/>
      <w:r w:rsidRPr="007E0185">
        <w:rPr>
          <w:rFonts w:ascii="Arial" w:hAnsi="Arial" w:cs="Arial"/>
          <w:sz w:val="24"/>
          <w:szCs w:val="24"/>
        </w:rPr>
        <w:t>Akademi</w:t>
      </w:r>
      <w:proofErr w:type="spellEnd"/>
      <w:r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E0185">
        <w:rPr>
          <w:rFonts w:ascii="Arial" w:hAnsi="Arial" w:cs="Arial"/>
          <w:sz w:val="24"/>
          <w:szCs w:val="24"/>
        </w:rPr>
        <w:t>Kepolisian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muncul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pembahasan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Kapolri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283D59">
        <w:rPr>
          <w:rFonts w:ascii="Arial" w:hAnsi="Arial" w:cs="Arial"/>
          <w:sz w:val="24"/>
          <w:szCs w:val="24"/>
        </w:rPr>
        <w:t>(</w:t>
      </w:r>
      <w:proofErr w:type="spellStart"/>
      <w:r w:rsidR="00283D59">
        <w:rPr>
          <w:rFonts w:ascii="Arial" w:hAnsi="Arial" w:cs="Arial"/>
          <w:sz w:val="24"/>
          <w:szCs w:val="24"/>
        </w:rPr>
        <w:t>Perkap</w:t>
      </w:r>
      <w:proofErr w:type="spellEnd"/>
      <w:r w:rsidR="00283D59">
        <w:rPr>
          <w:rFonts w:ascii="Arial" w:hAnsi="Arial" w:cs="Arial"/>
          <w:sz w:val="24"/>
          <w:szCs w:val="24"/>
        </w:rPr>
        <w:t xml:space="preserve">) </w:t>
      </w:r>
      <w:proofErr w:type="spellStart"/>
      <w:r>
        <w:rPr>
          <w:rFonts w:ascii="Arial" w:hAnsi="Arial" w:cs="Arial"/>
          <w:sz w:val="24"/>
          <w:szCs w:val="24"/>
        </w:rPr>
        <w:t>Nomor</w:t>
      </w:r>
      <w:proofErr w:type="spellEnd"/>
      <w:r>
        <w:rPr>
          <w:rFonts w:ascii="Arial" w:hAnsi="Arial" w:cs="Arial"/>
          <w:sz w:val="24"/>
          <w:szCs w:val="24"/>
        </w:rPr>
        <w:t xml:space="preserve"> 3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2023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Statuta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Akademi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Kepolisian</w:t>
      </w:r>
      <w:proofErr w:type="spellEnd"/>
      <w:r w:rsidR="00283D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83D59">
        <w:rPr>
          <w:rFonts w:ascii="Arial" w:hAnsi="Arial" w:cs="Arial"/>
          <w:sz w:val="24"/>
          <w:szCs w:val="24"/>
        </w:rPr>
        <w:t>pasal</w:t>
      </w:r>
      <w:proofErr w:type="spellEnd"/>
      <w:r w:rsidR="00283D59">
        <w:rPr>
          <w:rFonts w:ascii="Arial" w:hAnsi="Arial" w:cs="Arial"/>
          <w:sz w:val="24"/>
          <w:szCs w:val="24"/>
        </w:rPr>
        <w:t xml:space="preserve"> 28 </w:t>
      </w:r>
      <w:r w:rsidR="00283D59" w:rsidRPr="00283D59">
        <w:rPr>
          <w:rFonts w:ascii="Arial" w:hAnsi="Arial" w:cs="Arial"/>
          <w:sz w:val="24"/>
          <w:szCs w:val="24"/>
        </w:rPr>
        <w:t xml:space="preserve">dan 29 </w:t>
      </w:r>
      <w:proofErr w:type="spellStart"/>
      <w:r w:rsidR="00283D59" w:rsidRPr="00283D59">
        <w:rPr>
          <w:rFonts w:ascii="Arial" w:hAnsi="Arial" w:cs="Arial"/>
          <w:sz w:val="24"/>
          <w:szCs w:val="24"/>
        </w:rPr>
        <w:t>tentang</w:t>
      </w:r>
      <w:proofErr w:type="spellEnd"/>
      <w:r w:rsidR="00283D59" w:rsidRPr="00283D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83D59" w:rsidRPr="00283D59">
        <w:rPr>
          <w:rFonts w:ascii="Arial" w:hAnsi="Arial" w:cs="Arial"/>
          <w:sz w:val="24"/>
          <w:szCs w:val="24"/>
        </w:rPr>
        <w:t>Pengabdian</w:t>
      </w:r>
      <w:proofErr w:type="spellEnd"/>
      <w:r w:rsidR="00283D59" w:rsidRPr="00283D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83D59" w:rsidRPr="00283D59">
        <w:rPr>
          <w:rFonts w:ascii="Arial" w:hAnsi="Arial" w:cs="Arial"/>
          <w:sz w:val="24"/>
          <w:szCs w:val="24"/>
        </w:rPr>
        <w:t>kepada</w:t>
      </w:r>
      <w:proofErr w:type="spellEnd"/>
      <w:r w:rsidR="00283D59" w:rsidRPr="00283D59">
        <w:rPr>
          <w:rFonts w:ascii="Arial" w:hAnsi="Arial" w:cs="Arial"/>
          <w:sz w:val="24"/>
          <w:szCs w:val="24"/>
        </w:rPr>
        <w:t xml:space="preserve"> Masyarakat, </w:t>
      </w:r>
      <w:r w:rsidR="00283D59">
        <w:rPr>
          <w:rFonts w:ascii="Arial" w:hAnsi="Arial" w:cs="Arial"/>
          <w:sz w:val="24"/>
          <w:szCs w:val="24"/>
        </w:rPr>
        <w:t xml:space="preserve">pada 29 </w:t>
      </w:r>
      <w:proofErr w:type="spellStart"/>
      <w:r w:rsidR="00283D59">
        <w:rPr>
          <w:rFonts w:ascii="Arial" w:hAnsi="Arial" w:cs="Arial"/>
          <w:sz w:val="24"/>
          <w:szCs w:val="24"/>
        </w:rPr>
        <w:t>ayat</w:t>
      </w:r>
      <w:proofErr w:type="spellEnd"/>
      <w:r w:rsidR="00283D59">
        <w:rPr>
          <w:rFonts w:ascii="Arial" w:hAnsi="Arial" w:cs="Arial"/>
          <w:sz w:val="24"/>
          <w:szCs w:val="24"/>
        </w:rPr>
        <w:t xml:space="preserve"> (3) </w:t>
      </w:r>
      <w:proofErr w:type="spellStart"/>
      <w:r w:rsidR="00283D59">
        <w:rPr>
          <w:rFonts w:ascii="Arial" w:hAnsi="Arial" w:cs="Arial"/>
          <w:sz w:val="24"/>
          <w:szCs w:val="24"/>
        </w:rPr>
        <w:t>disebutkan</w:t>
      </w:r>
      <w:proofErr w:type="spellEnd"/>
      <w:r w:rsidR="00283D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83D59">
        <w:rPr>
          <w:rFonts w:ascii="Arial" w:hAnsi="Arial" w:cs="Arial"/>
          <w:sz w:val="24"/>
          <w:szCs w:val="24"/>
        </w:rPr>
        <w:t>bahwa</w:t>
      </w:r>
      <w:proofErr w:type="spellEnd"/>
      <w:r w:rsidR="00283D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83D59" w:rsidRPr="00283D59">
        <w:rPr>
          <w:rFonts w:ascii="Arial" w:hAnsi="Arial" w:cs="Arial"/>
          <w:sz w:val="24"/>
          <w:szCs w:val="24"/>
        </w:rPr>
        <w:t>Penyelenggaraan</w:t>
      </w:r>
      <w:proofErr w:type="spellEnd"/>
      <w:r w:rsidR="00283D59" w:rsidRPr="00283D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83D59" w:rsidRPr="00283D59">
        <w:rPr>
          <w:rFonts w:ascii="Arial" w:hAnsi="Arial" w:cs="Arial"/>
          <w:sz w:val="24"/>
          <w:szCs w:val="24"/>
        </w:rPr>
        <w:t>pengabdian</w:t>
      </w:r>
      <w:proofErr w:type="spellEnd"/>
      <w:r w:rsidR="00283D59" w:rsidRPr="00283D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83D59" w:rsidRPr="00283D59">
        <w:rPr>
          <w:rFonts w:ascii="Arial" w:hAnsi="Arial" w:cs="Arial"/>
          <w:sz w:val="24"/>
          <w:szCs w:val="24"/>
        </w:rPr>
        <w:t>kepada</w:t>
      </w:r>
      <w:proofErr w:type="spellEnd"/>
      <w:r w:rsidR="00283D59" w:rsidRPr="00283D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83D59" w:rsidRPr="00283D59">
        <w:rPr>
          <w:rFonts w:ascii="Arial" w:hAnsi="Arial" w:cs="Arial"/>
          <w:sz w:val="24"/>
          <w:szCs w:val="24"/>
        </w:rPr>
        <w:t>masyarakat</w:t>
      </w:r>
      <w:proofErr w:type="spellEnd"/>
      <w:r w:rsidR="00283D59" w:rsidRPr="00283D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83D59" w:rsidRPr="00283D59">
        <w:rPr>
          <w:rFonts w:ascii="Arial" w:hAnsi="Arial" w:cs="Arial"/>
          <w:sz w:val="24"/>
          <w:szCs w:val="24"/>
        </w:rPr>
        <w:t>ditetapkan</w:t>
      </w:r>
      <w:proofErr w:type="spellEnd"/>
      <w:r w:rsidR="00283D59" w:rsidRPr="00283D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83D59" w:rsidRPr="00283D59">
        <w:rPr>
          <w:rFonts w:ascii="Arial" w:hAnsi="Arial" w:cs="Arial"/>
          <w:sz w:val="24"/>
          <w:szCs w:val="24"/>
        </w:rPr>
        <w:t>dengan</w:t>
      </w:r>
      <w:proofErr w:type="spellEnd"/>
      <w:r w:rsidR="00283D59" w:rsidRPr="00283D59">
        <w:rPr>
          <w:rFonts w:ascii="Arial" w:hAnsi="Arial" w:cs="Arial"/>
          <w:sz w:val="24"/>
          <w:szCs w:val="24"/>
        </w:rPr>
        <w:t xml:space="preserve"> Keputusan </w:t>
      </w:r>
      <w:proofErr w:type="spellStart"/>
      <w:r w:rsidR="00283D59" w:rsidRPr="00283D59">
        <w:rPr>
          <w:rFonts w:ascii="Arial" w:hAnsi="Arial" w:cs="Arial"/>
          <w:sz w:val="24"/>
          <w:szCs w:val="24"/>
        </w:rPr>
        <w:t>Gubernur</w:t>
      </w:r>
      <w:proofErr w:type="spellEnd"/>
      <w:r w:rsidR="00283D59" w:rsidRPr="00283D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83D59" w:rsidRPr="00283D59">
        <w:rPr>
          <w:rFonts w:ascii="Arial" w:hAnsi="Arial" w:cs="Arial"/>
          <w:sz w:val="24"/>
          <w:szCs w:val="24"/>
        </w:rPr>
        <w:t>Akpol</w:t>
      </w:r>
      <w:proofErr w:type="spellEnd"/>
      <w:r w:rsidR="00283D59" w:rsidRPr="00283D59">
        <w:rPr>
          <w:rFonts w:ascii="Arial" w:hAnsi="Arial" w:cs="Arial"/>
          <w:sz w:val="24"/>
          <w:szCs w:val="24"/>
        </w:rPr>
        <w:t>.</w:t>
      </w:r>
      <w:r w:rsidR="00D247E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247E9">
        <w:rPr>
          <w:rFonts w:ascii="Arial" w:hAnsi="Arial" w:cs="Arial"/>
          <w:sz w:val="24"/>
          <w:szCs w:val="24"/>
        </w:rPr>
        <w:t>Sehingga</w:t>
      </w:r>
      <w:proofErr w:type="spellEnd"/>
      <w:r w:rsidR="00D247E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247E9">
        <w:rPr>
          <w:rFonts w:ascii="Arial" w:hAnsi="Arial" w:cs="Arial"/>
          <w:sz w:val="24"/>
          <w:szCs w:val="24"/>
        </w:rPr>
        <w:t>kesimpulan</w:t>
      </w:r>
      <w:proofErr w:type="spellEnd"/>
      <w:r w:rsidR="00D247E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247E9">
        <w:rPr>
          <w:rFonts w:ascii="Arial" w:hAnsi="Arial" w:cs="Arial"/>
          <w:sz w:val="24"/>
          <w:szCs w:val="24"/>
        </w:rPr>
        <w:t>dalam</w:t>
      </w:r>
      <w:proofErr w:type="spellEnd"/>
      <w:r w:rsidR="00D247E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247E9">
        <w:rPr>
          <w:rFonts w:ascii="Arial" w:hAnsi="Arial" w:cs="Arial"/>
          <w:sz w:val="24"/>
          <w:szCs w:val="24"/>
        </w:rPr>
        <w:t>pembahasan</w:t>
      </w:r>
      <w:proofErr w:type="spellEnd"/>
      <w:r w:rsidR="00D247E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247E9">
        <w:rPr>
          <w:rFonts w:ascii="Arial" w:hAnsi="Arial" w:cs="Arial"/>
          <w:sz w:val="24"/>
          <w:szCs w:val="24"/>
        </w:rPr>
        <w:t>penyusunan</w:t>
      </w:r>
      <w:proofErr w:type="spellEnd"/>
      <w:r w:rsidR="00D247E9">
        <w:rPr>
          <w:rFonts w:ascii="Arial" w:hAnsi="Arial" w:cs="Arial"/>
          <w:sz w:val="24"/>
          <w:szCs w:val="24"/>
        </w:rPr>
        <w:t xml:space="preserve"> draft legal formal </w:t>
      </w:r>
      <w:proofErr w:type="spellStart"/>
      <w:r w:rsidR="00D247E9">
        <w:rPr>
          <w:rFonts w:ascii="Arial" w:hAnsi="Arial" w:cs="Arial"/>
          <w:sz w:val="24"/>
          <w:szCs w:val="24"/>
        </w:rPr>
        <w:t>pengelolaan</w:t>
      </w:r>
      <w:proofErr w:type="spellEnd"/>
      <w:r w:rsidR="00D247E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247E9" w:rsidRPr="007E0185">
        <w:rPr>
          <w:rFonts w:ascii="Arial" w:hAnsi="Arial" w:cs="Arial"/>
          <w:sz w:val="24"/>
          <w:szCs w:val="24"/>
        </w:rPr>
        <w:t>Pengabdian</w:t>
      </w:r>
      <w:proofErr w:type="spellEnd"/>
      <w:r w:rsidR="00D247E9"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247E9" w:rsidRPr="007E0185">
        <w:rPr>
          <w:rFonts w:ascii="Arial" w:hAnsi="Arial" w:cs="Arial"/>
          <w:sz w:val="24"/>
          <w:szCs w:val="24"/>
        </w:rPr>
        <w:t>Kepada</w:t>
      </w:r>
      <w:proofErr w:type="spellEnd"/>
      <w:r w:rsidR="00D247E9" w:rsidRPr="007E0185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="00D247E9" w:rsidRPr="007E0185">
        <w:rPr>
          <w:rFonts w:ascii="Arial" w:hAnsi="Arial" w:cs="Arial"/>
          <w:sz w:val="24"/>
          <w:szCs w:val="24"/>
        </w:rPr>
        <w:t>Pkm</w:t>
      </w:r>
      <w:proofErr w:type="spellEnd"/>
      <w:r w:rsidR="00D247E9" w:rsidRPr="007E0185">
        <w:rPr>
          <w:rFonts w:ascii="Arial" w:hAnsi="Arial" w:cs="Arial"/>
          <w:sz w:val="24"/>
          <w:szCs w:val="24"/>
        </w:rPr>
        <w:t xml:space="preserve">) Bagi Dosen </w:t>
      </w:r>
      <w:proofErr w:type="spellStart"/>
      <w:r w:rsidR="00D247E9" w:rsidRPr="007E0185">
        <w:rPr>
          <w:rFonts w:ascii="Arial" w:hAnsi="Arial" w:cs="Arial"/>
          <w:sz w:val="24"/>
          <w:szCs w:val="24"/>
        </w:rPr>
        <w:t>Akademi</w:t>
      </w:r>
      <w:proofErr w:type="spellEnd"/>
      <w:r w:rsidR="00D247E9"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247E9" w:rsidRPr="007E0185">
        <w:rPr>
          <w:rFonts w:ascii="Arial" w:hAnsi="Arial" w:cs="Arial"/>
          <w:sz w:val="24"/>
          <w:szCs w:val="24"/>
        </w:rPr>
        <w:t>Kepolisian</w:t>
      </w:r>
      <w:proofErr w:type="spellEnd"/>
      <w:r w:rsidR="00D247E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247E9">
        <w:rPr>
          <w:rFonts w:ascii="Arial" w:hAnsi="Arial" w:cs="Arial"/>
          <w:sz w:val="24"/>
          <w:szCs w:val="24"/>
        </w:rPr>
        <w:t>mengerucut</w:t>
      </w:r>
      <w:proofErr w:type="spellEnd"/>
      <w:r w:rsidR="00D247E9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D247E9">
        <w:rPr>
          <w:rFonts w:ascii="Arial" w:hAnsi="Arial" w:cs="Arial"/>
          <w:sz w:val="24"/>
          <w:szCs w:val="24"/>
        </w:rPr>
        <w:t>pembuatan</w:t>
      </w:r>
      <w:proofErr w:type="spellEnd"/>
      <w:r w:rsidR="00D247E9">
        <w:rPr>
          <w:rFonts w:ascii="Arial" w:hAnsi="Arial" w:cs="Arial"/>
          <w:sz w:val="24"/>
          <w:szCs w:val="24"/>
        </w:rPr>
        <w:t xml:space="preserve"> draft Keputusan </w:t>
      </w:r>
      <w:proofErr w:type="spellStart"/>
      <w:r w:rsidR="00D247E9">
        <w:rPr>
          <w:rFonts w:ascii="Arial" w:hAnsi="Arial" w:cs="Arial"/>
          <w:sz w:val="24"/>
          <w:szCs w:val="24"/>
        </w:rPr>
        <w:t>Gubernur</w:t>
      </w:r>
      <w:proofErr w:type="spellEnd"/>
      <w:r w:rsidR="00D247E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247E9">
        <w:rPr>
          <w:rFonts w:ascii="Arial" w:hAnsi="Arial" w:cs="Arial"/>
          <w:sz w:val="24"/>
          <w:szCs w:val="24"/>
        </w:rPr>
        <w:t>Akpol</w:t>
      </w:r>
      <w:proofErr w:type="spellEnd"/>
      <w:r w:rsidR="00D247E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247E9">
        <w:rPr>
          <w:rFonts w:ascii="Arial" w:hAnsi="Arial" w:cs="Arial"/>
          <w:sz w:val="24"/>
          <w:szCs w:val="24"/>
        </w:rPr>
        <w:t>tentang</w:t>
      </w:r>
      <w:proofErr w:type="spellEnd"/>
      <w:r w:rsidR="00D247E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247E9" w:rsidRPr="007E0185">
        <w:rPr>
          <w:rFonts w:ascii="Arial" w:hAnsi="Arial" w:cs="Arial"/>
          <w:sz w:val="24"/>
          <w:szCs w:val="24"/>
        </w:rPr>
        <w:t>Pengelolaan</w:t>
      </w:r>
      <w:proofErr w:type="spellEnd"/>
      <w:r w:rsidR="00D247E9" w:rsidRPr="007E0185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="00D247E9" w:rsidRPr="007E0185">
        <w:rPr>
          <w:rFonts w:ascii="Arial" w:hAnsi="Arial" w:cs="Arial"/>
          <w:sz w:val="24"/>
          <w:szCs w:val="24"/>
        </w:rPr>
        <w:t>Pengabdian</w:t>
      </w:r>
      <w:proofErr w:type="spellEnd"/>
      <w:r w:rsidR="00D247E9"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247E9" w:rsidRPr="007E0185">
        <w:rPr>
          <w:rFonts w:ascii="Arial" w:hAnsi="Arial" w:cs="Arial"/>
          <w:sz w:val="24"/>
          <w:szCs w:val="24"/>
        </w:rPr>
        <w:t>Kepada</w:t>
      </w:r>
      <w:proofErr w:type="spellEnd"/>
      <w:r w:rsidR="00D247E9" w:rsidRPr="007E0185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="00D247E9" w:rsidRPr="007E0185">
        <w:rPr>
          <w:rFonts w:ascii="Arial" w:hAnsi="Arial" w:cs="Arial"/>
          <w:sz w:val="24"/>
          <w:szCs w:val="24"/>
        </w:rPr>
        <w:t>Pkm</w:t>
      </w:r>
      <w:proofErr w:type="spellEnd"/>
      <w:r w:rsidR="00D247E9" w:rsidRPr="007E0185">
        <w:rPr>
          <w:rFonts w:ascii="Arial" w:hAnsi="Arial" w:cs="Arial"/>
          <w:sz w:val="24"/>
          <w:szCs w:val="24"/>
        </w:rPr>
        <w:t xml:space="preserve">) Bagi Dosen </w:t>
      </w:r>
      <w:proofErr w:type="spellStart"/>
      <w:r w:rsidR="00D247E9" w:rsidRPr="007E0185">
        <w:rPr>
          <w:rFonts w:ascii="Arial" w:hAnsi="Arial" w:cs="Arial"/>
          <w:sz w:val="24"/>
          <w:szCs w:val="24"/>
        </w:rPr>
        <w:t>Akademi</w:t>
      </w:r>
      <w:proofErr w:type="spellEnd"/>
      <w:r w:rsidR="00D247E9"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247E9" w:rsidRPr="007E0185">
        <w:rPr>
          <w:rFonts w:ascii="Arial" w:hAnsi="Arial" w:cs="Arial"/>
          <w:sz w:val="24"/>
          <w:szCs w:val="24"/>
        </w:rPr>
        <w:t>Kepolisian</w:t>
      </w:r>
      <w:proofErr w:type="spellEnd"/>
      <w:r w:rsidR="00D247E9">
        <w:rPr>
          <w:rFonts w:ascii="Arial" w:hAnsi="Arial" w:cs="Arial"/>
          <w:sz w:val="24"/>
          <w:szCs w:val="24"/>
        </w:rPr>
        <w:t>,</w:t>
      </w:r>
      <w:r w:rsidR="007147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1472E">
        <w:rPr>
          <w:rFonts w:ascii="Arial" w:hAnsi="Arial" w:cs="Arial"/>
          <w:sz w:val="24"/>
          <w:szCs w:val="24"/>
        </w:rPr>
        <w:t>sekaligus</w:t>
      </w:r>
      <w:proofErr w:type="spellEnd"/>
      <w:r w:rsidR="007147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1472E">
        <w:rPr>
          <w:rFonts w:ascii="Arial" w:hAnsi="Arial" w:cs="Arial"/>
          <w:sz w:val="24"/>
          <w:szCs w:val="24"/>
        </w:rPr>
        <w:t>dilampiri</w:t>
      </w:r>
      <w:proofErr w:type="spellEnd"/>
      <w:r w:rsidR="007147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1472E">
        <w:rPr>
          <w:rFonts w:ascii="Arial" w:hAnsi="Arial" w:cs="Arial"/>
          <w:sz w:val="24"/>
          <w:szCs w:val="24"/>
        </w:rPr>
        <w:t>dengan</w:t>
      </w:r>
      <w:proofErr w:type="spellEnd"/>
      <w:r w:rsidR="007147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1472E">
        <w:rPr>
          <w:rFonts w:ascii="Arial" w:hAnsi="Arial" w:cs="Arial"/>
          <w:sz w:val="24"/>
          <w:szCs w:val="24"/>
        </w:rPr>
        <w:t>Standar</w:t>
      </w:r>
      <w:proofErr w:type="spellEnd"/>
      <w:r w:rsidR="007147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1472E">
        <w:rPr>
          <w:rFonts w:ascii="Arial" w:hAnsi="Arial" w:cs="Arial"/>
          <w:sz w:val="24"/>
          <w:szCs w:val="24"/>
        </w:rPr>
        <w:t>Operasinal</w:t>
      </w:r>
      <w:proofErr w:type="spellEnd"/>
      <w:r w:rsidR="007147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1472E">
        <w:rPr>
          <w:rFonts w:ascii="Arial" w:hAnsi="Arial" w:cs="Arial"/>
          <w:sz w:val="24"/>
          <w:szCs w:val="24"/>
        </w:rPr>
        <w:t>Prosedur</w:t>
      </w:r>
      <w:proofErr w:type="spellEnd"/>
      <w:r w:rsidR="0071472E">
        <w:rPr>
          <w:rFonts w:ascii="Arial" w:hAnsi="Arial" w:cs="Arial"/>
          <w:sz w:val="24"/>
          <w:szCs w:val="24"/>
        </w:rPr>
        <w:t xml:space="preserve"> (SOP) </w:t>
      </w:r>
      <w:proofErr w:type="spellStart"/>
      <w:r w:rsidR="0071472E" w:rsidRPr="0071472E">
        <w:rPr>
          <w:rFonts w:ascii="Arial" w:hAnsi="Arial" w:cs="Arial"/>
          <w:sz w:val="24"/>
          <w:szCs w:val="24"/>
        </w:rPr>
        <w:t>Pengelolaan</w:t>
      </w:r>
      <w:proofErr w:type="spellEnd"/>
      <w:r w:rsidR="0071472E" w:rsidRPr="007147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1472E" w:rsidRPr="0071472E">
        <w:rPr>
          <w:rFonts w:ascii="Arial" w:hAnsi="Arial" w:cs="Arial"/>
          <w:sz w:val="24"/>
          <w:szCs w:val="24"/>
        </w:rPr>
        <w:t>Pengabdian</w:t>
      </w:r>
      <w:proofErr w:type="spellEnd"/>
      <w:r w:rsidR="0071472E" w:rsidRPr="007147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1472E" w:rsidRPr="0071472E">
        <w:rPr>
          <w:rFonts w:ascii="Arial" w:hAnsi="Arial" w:cs="Arial"/>
          <w:sz w:val="24"/>
          <w:szCs w:val="24"/>
        </w:rPr>
        <w:t>Kepada</w:t>
      </w:r>
      <w:proofErr w:type="spellEnd"/>
      <w:r w:rsidR="0071472E" w:rsidRPr="0071472E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="0071472E" w:rsidRPr="0071472E">
        <w:rPr>
          <w:rFonts w:ascii="Arial" w:hAnsi="Arial" w:cs="Arial"/>
          <w:sz w:val="24"/>
          <w:szCs w:val="24"/>
        </w:rPr>
        <w:t>Pk</w:t>
      </w:r>
      <w:r w:rsidR="0071472E">
        <w:rPr>
          <w:rFonts w:ascii="Arial" w:hAnsi="Arial" w:cs="Arial"/>
          <w:sz w:val="24"/>
          <w:szCs w:val="24"/>
        </w:rPr>
        <w:t>M</w:t>
      </w:r>
      <w:proofErr w:type="spellEnd"/>
      <w:r w:rsidR="0071472E" w:rsidRPr="0071472E">
        <w:rPr>
          <w:rFonts w:ascii="Arial" w:hAnsi="Arial" w:cs="Arial"/>
          <w:sz w:val="24"/>
          <w:szCs w:val="24"/>
        </w:rPr>
        <w:t xml:space="preserve">) Bagi Dosen </w:t>
      </w:r>
      <w:proofErr w:type="spellStart"/>
      <w:r w:rsidR="0071472E" w:rsidRPr="0071472E">
        <w:rPr>
          <w:rFonts w:ascii="Arial" w:hAnsi="Arial" w:cs="Arial"/>
          <w:sz w:val="24"/>
          <w:szCs w:val="24"/>
        </w:rPr>
        <w:t>Akpol</w:t>
      </w:r>
      <w:proofErr w:type="spellEnd"/>
      <w:r w:rsidR="0090401F">
        <w:rPr>
          <w:rFonts w:ascii="Arial" w:hAnsi="Arial" w:cs="Arial"/>
          <w:sz w:val="24"/>
          <w:szCs w:val="24"/>
        </w:rPr>
        <w:t>.</w:t>
      </w:r>
    </w:p>
    <w:p w14:paraId="7BFAD0A9" w14:textId="2BB3379B" w:rsidR="005A5F1D" w:rsidRPr="00AD2107" w:rsidRDefault="00DA082F" w:rsidP="005F05F7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AD2107">
        <w:rPr>
          <w:rFonts w:ascii="Arial" w:hAnsi="Arial" w:cs="Arial"/>
          <w:sz w:val="24"/>
          <w:szCs w:val="24"/>
        </w:rPr>
        <w:t xml:space="preserve">Draft legal formal </w:t>
      </w:r>
      <w:proofErr w:type="spellStart"/>
      <w:r w:rsidRPr="00AD2107">
        <w:rPr>
          <w:rFonts w:ascii="Arial" w:hAnsi="Arial" w:cs="Arial"/>
          <w:sz w:val="24"/>
          <w:szCs w:val="24"/>
        </w:rPr>
        <w:t>tersebut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0401F" w:rsidRPr="00AD2107">
        <w:rPr>
          <w:rFonts w:ascii="Arial" w:hAnsi="Arial" w:cs="Arial"/>
          <w:sz w:val="24"/>
          <w:szCs w:val="24"/>
        </w:rPr>
        <w:t>ber</w:t>
      </w:r>
      <w:r w:rsidR="00076A8D" w:rsidRPr="00AD2107">
        <w:rPr>
          <w:rFonts w:ascii="Arial" w:hAnsi="Arial" w:cs="Arial"/>
          <w:sz w:val="24"/>
          <w:szCs w:val="24"/>
        </w:rPr>
        <w:t>upa</w:t>
      </w:r>
      <w:proofErr w:type="spellEnd"/>
      <w:r w:rsidR="00076A8D" w:rsidRPr="00AD2107">
        <w:rPr>
          <w:rFonts w:ascii="Arial" w:hAnsi="Arial" w:cs="Arial"/>
          <w:sz w:val="24"/>
          <w:szCs w:val="24"/>
        </w:rPr>
        <w:t xml:space="preserve"> </w:t>
      </w:r>
      <w:r w:rsidR="00D5733F" w:rsidRPr="00AD2107">
        <w:rPr>
          <w:rFonts w:ascii="Arial" w:hAnsi="Arial" w:cs="Arial"/>
          <w:sz w:val="24"/>
          <w:szCs w:val="24"/>
        </w:rPr>
        <w:t xml:space="preserve">Keputusan </w:t>
      </w:r>
      <w:proofErr w:type="spellStart"/>
      <w:r w:rsidR="00D5733F" w:rsidRPr="00AD2107">
        <w:rPr>
          <w:rFonts w:ascii="Arial" w:hAnsi="Arial" w:cs="Arial"/>
          <w:sz w:val="24"/>
          <w:szCs w:val="24"/>
        </w:rPr>
        <w:t>Gubernur</w:t>
      </w:r>
      <w:proofErr w:type="spellEnd"/>
      <w:r w:rsidR="00D5733F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5733F" w:rsidRPr="00AD2107">
        <w:rPr>
          <w:rFonts w:ascii="Arial" w:hAnsi="Arial" w:cs="Arial"/>
          <w:sz w:val="24"/>
          <w:szCs w:val="24"/>
        </w:rPr>
        <w:t>Akademi</w:t>
      </w:r>
      <w:proofErr w:type="spellEnd"/>
      <w:r w:rsidR="00D5733F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5733F" w:rsidRPr="00AD2107">
        <w:rPr>
          <w:rFonts w:ascii="Arial" w:hAnsi="Arial" w:cs="Arial"/>
          <w:sz w:val="24"/>
          <w:szCs w:val="24"/>
        </w:rPr>
        <w:t>Kepolisian</w:t>
      </w:r>
      <w:proofErr w:type="spellEnd"/>
      <w:r w:rsidR="00D5733F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5733F" w:rsidRPr="00AD2107">
        <w:rPr>
          <w:rFonts w:ascii="Arial" w:hAnsi="Arial" w:cs="Arial"/>
          <w:sz w:val="24"/>
          <w:szCs w:val="24"/>
        </w:rPr>
        <w:t>Tentang</w:t>
      </w:r>
      <w:proofErr w:type="spellEnd"/>
      <w:r w:rsidR="00D5733F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5733F" w:rsidRPr="00AD2107">
        <w:rPr>
          <w:rFonts w:ascii="Arial" w:hAnsi="Arial" w:cs="Arial"/>
          <w:sz w:val="24"/>
          <w:szCs w:val="24"/>
        </w:rPr>
        <w:t>Pengelolaan</w:t>
      </w:r>
      <w:proofErr w:type="spellEnd"/>
      <w:r w:rsidR="00D5733F" w:rsidRPr="00AD2107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="00D5733F" w:rsidRPr="00AD2107">
        <w:rPr>
          <w:rFonts w:ascii="Arial" w:hAnsi="Arial" w:cs="Arial"/>
          <w:sz w:val="24"/>
          <w:szCs w:val="24"/>
        </w:rPr>
        <w:t>Pengabdian</w:t>
      </w:r>
      <w:proofErr w:type="spellEnd"/>
      <w:r w:rsidR="00D5733F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5733F" w:rsidRPr="00AD2107">
        <w:rPr>
          <w:rFonts w:ascii="Arial" w:hAnsi="Arial" w:cs="Arial"/>
          <w:sz w:val="24"/>
          <w:szCs w:val="24"/>
        </w:rPr>
        <w:t>Kepada</w:t>
      </w:r>
      <w:proofErr w:type="spellEnd"/>
      <w:r w:rsidR="00D5733F" w:rsidRPr="00AD2107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="00D5733F" w:rsidRPr="00AD2107">
        <w:rPr>
          <w:rFonts w:ascii="Arial" w:hAnsi="Arial" w:cs="Arial"/>
          <w:sz w:val="24"/>
          <w:szCs w:val="24"/>
        </w:rPr>
        <w:t>PkM</w:t>
      </w:r>
      <w:proofErr w:type="spellEnd"/>
      <w:r w:rsidR="00D5733F" w:rsidRPr="00AD2107">
        <w:rPr>
          <w:rFonts w:ascii="Arial" w:hAnsi="Arial" w:cs="Arial"/>
          <w:sz w:val="24"/>
          <w:szCs w:val="24"/>
        </w:rPr>
        <w:t xml:space="preserve">) Bagi Dosen </w:t>
      </w:r>
      <w:proofErr w:type="spellStart"/>
      <w:r w:rsidR="00D5733F" w:rsidRPr="00AD2107">
        <w:rPr>
          <w:rFonts w:ascii="Arial" w:hAnsi="Arial" w:cs="Arial"/>
          <w:sz w:val="24"/>
          <w:szCs w:val="24"/>
        </w:rPr>
        <w:t>Akademi</w:t>
      </w:r>
      <w:proofErr w:type="spellEnd"/>
      <w:r w:rsidR="00D5733F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5733F" w:rsidRPr="00AD2107">
        <w:rPr>
          <w:rFonts w:ascii="Arial" w:hAnsi="Arial" w:cs="Arial"/>
          <w:sz w:val="24"/>
          <w:szCs w:val="24"/>
        </w:rPr>
        <w:t>Kepolisian</w:t>
      </w:r>
      <w:proofErr w:type="spellEnd"/>
      <w:r w:rsidR="00D5733F" w:rsidRPr="00AD210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D5733F" w:rsidRPr="00AD2107">
        <w:rPr>
          <w:rFonts w:ascii="Arial" w:hAnsi="Arial" w:cs="Arial"/>
          <w:sz w:val="24"/>
          <w:szCs w:val="24"/>
        </w:rPr>
        <w:t>sekaligus</w:t>
      </w:r>
      <w:proofErr w:type="spellEnd"/>
      <w:r w:rsidR="00D5733F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5733F" w:rsidRPr="00AD2107">
        <w:rPr>
          <w:rFonts w:ascii="Arial" w:hAnsi="Arial" w:cs="Arial"/>
          <w:sz w:val="24"/>
          <w:szCs w:val="24"/>
        </w:rPr>
        <w:t>mengesahkan</w:t>
      </w:r>
      <w:proofErr w:type="spellEnd"/>
      <w:r w:rsidR="00D5733F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5733F" w:rsidRPr="00AD2107">
        <w:rPr>
          <w:rFonts w:ascii="Arial" w:hAnsi="Arial" w:cs="Arial"/>
          <w:sz w:val="24"/>
          <w:szCs w:val="24"/>
        </w:rPr>
        <w:t>Standar</w:t>
      </w:r>
      <w:proofErr w:type="spellEnd"/>
      <w:r w:rsidR="00D5733F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5733F" w:rsidRPr="00AD2107">
        <w:rPr>
          <w:rFonts w:ascii="Arial" w:hAnsi="Arial" w:cs="Arial"/>
          <w:sz w:val="24"/>
          <w:szCs w:val="24"/>
        </w:rPr>
        <w:t>Operasional</w:t>
      </w:r>
      <w:proofErr w:type="spellEnd"/>
      <w:r w:rsidR="00D5733F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5733F" w:rsidRPr="00AD2107">
        <w:rPr>
          <w:rFonts w:ascii="Arial" w:hAnsi="Arial" w:cs="Arial"/>
          <w:sz w:val="24"/>
          <w:szCs w:val="24"/>
        </w:rPr>
        <w:t>Prosedur</w:t>
      </w:r>
      <w:proofErr w:type="spellEnd"/>
      <w:r w:rsidR="00D5733F" w:rsidRPr="00AD2107">
        <w:rPr>
          <w:rFonts w:ascii="Arial" w:hAnsi="Arial" w:cs="Arial"/>
          <w:sz w:val="24"/>
          <w:szCs w:val="24"/>
        </w:rPr>
        <w:t xml:space="preserve"> (SOP) </w:t>
      </w:r>
      <w:proofErr w:type="spellStart"/>
      <w:r w:rsidR="00D5733F" w:rsidRPr="00AD2107">
        <w:rPr>
          <w:rFonts w:ascii="Arial" w:hAnsi="Arial" w:cs="Arial"/>
          <w:sz w:val="24"/>
          <w:szCs w:val="24"/>
        </w:rPr>
        <w:t>pelaksanaan</w:t>
      </w:r>
      <w:proofErr w:type="spellEnd"/>
      <w:r w:rsidR="00D5733F" w:rsidRPr="00AD2107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="00D5733F" w:rsidRPr="00AD2107">
        <w:rPr>
          <w:rFonts w:ascii="Arial" w:hAnsi="Arial" w:cs="Arial"/>
          <w:sz w:val="24"/>
          <w:szCs w:val="24"/>
        </w:rPr>
        <w:t>Pengabdian</w:t>
      </w:r>
      <w:proofErr w:type="spellEnd"/>
      <w:r w:rsidR="00D5733F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5733F" w:rsidRPr="00AD2107">
        <w:rPr>
          <w:rFonts w:ascii="Arial" w:hAnsi="Arial" w:cs="Arial"/>
          <w:sz w:val="24"/>
          <w:szCs w:val="24"/>
        </w:rPr>
        <w:t>Kepada</w:t>
      </w:r>
      <w:proofErr w:type="spellEnd"/>
      <w:r w:rsidR="00D5733F" w:rsidRPr="00AD2107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="00D5733F" w:rsidRPr="00AD2107">
        <w:rPr>
          <w:rFonts w:ascii="Arial" w:hAnsi="Arial" w:cs="Arial"/>
          <w:sz w:val="24"/>
          <w:szCs w:val="24"/>
        </w:rPr>
        <w:t>PkM</w:t>
      </w:r>
      <w:proofErr w:type="spellEnd"/>
      <w:proofErr w:type="gramStart"/>
      <w:r w:rsidR="00D5733F" w:rsidRPr="00AD2107">
        <w:rPr>
          <w:rFonts w:ascii="Arial" w:hAnsi="Arial" w:cs="Arial"/>
          <w:sz w:val="24"/>
          <w:szCs w:val="24"/>
        </w:rPr>
        <w:t>)</w:t>
      </w:r>
      <w:r w:rsidR="0091382F" w:rsidRPr="00AD2107">
        <w:rPr>
          <w:rFonts w:ascii="Arial" w:hAnsi="Arial" w:cs="Arial"/>
          <w:sz w:val="24"/>
          <w:szCs w:val="24"/>
        </w:rPr>
        <w:t xml:space="preserve">, </w:t>
      </w:r>
      <w:r w:rsidR="00D5733F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247E9" w:rsidRPr="00AD2107">
        <w:rPr>
          <w:rFonts w:ascii="Arial" w:hAnsi="Arial" w:cs="Arial"/>
          <w:sz w:val="24"/>
          <w:szCs w:val="24"/>
        </w:rPr>
        <w:t>sebagaimana</w:t>
      </w:r>
      <w:proofErr w:type="spellEnd"/>
      <w:proofErr w:type="gramEnd"/>
      <w:r w:rsidR="00D247E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247E9" w:rsidRPr="00AD2107">
        <w:rPr>
          <w:rFonts w:ascii="Arial" w:hAnsi="Arial" w:cs="Arial"/>
          <w:sz w:val="24"/>
          <w:szCs w:val="24"/>
        </w:rPr>
        <w:t>terlampir</w:t>
      </w:r>
      <w:proofErr w:type="spellEnd"/>
      <w:r w:rsidR="00D247E9" w:rsidRPr="00AD2107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D247E9" w:rsidRPr="00AD2107">
        <w:rPr>
          <w:rFonts w:ascii="Arial" w:hAnsi="Arial" w:cs="Arial"/>
          <w:sz w:val="24"/>
          <w:szCs w:val="24"/>
        </w:rPr>
        <w:t>gambar-gambar</w:t>
      </w:r>
      <w:proofErr w:type="spellEnd"/>
      <w:r w:rsidR="00D247E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247E9" w:rsidRPr="00AD2107">
        <w:rPr>
          <w:rFonts w:ascii="Arial" w:hAnsi="Arial" w:cs="Arial"/>
          <w:sz w:val="24"/>
          <w:szCs w:val="24"/>
        </w:rPr>
        <w:t>berikut</w:t>
      </w:r>
      <w:proofErr w:type="spellEnd"/>
      <w:r w:rsidR="00D247E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247E9" w:rsidRPr="00AD2107">
        <w:rPr>
          <w:rFonts w:ascii="Arial" w:hAnsi="Arial" w:cs="Arial"/>
          <w:sz w:val="24"/>
          <w:szCs w:val="24"/>
        </w:rPr>
        <w:t>ini</w:t>
      </w:r>
      <w:proofErr w:type="spellEnd"/>
      <w:r w:rsidR="00D247E9" w:rsidRPr="00AD2107">
        <w:rPr>
          <w:rFonts w:ascii="Arial" w:hAnsi="Arial" w:cs="Arial"/>
          <w:sz w:val="24"/>
          <w:szCs w:val="24"/>
        </w:rPr>
        <w:t>:</w:t>
      </w:r>
      <w:r w:rsidR="00445381" w:rsidRPr="00AD2107">
        <w:rPr>
          <w:rFonts w:ascii="Arial" w:hAnsi="Arial" w:cs="Arial"/>
          <w:sz w:val="24"/>
          <w:szCs w:val="24"/>
        </w:rPr>
        <w:t xml:space="preserve"> </w:t>
      </w:r>
    </w:p>
    <w:p w14:paraId="234A482D" w14:textId="50046D56" w:rsidR="005F05F7" w:rsidRDefault="00AE24C0" w:rsidP="005A5F1D">
      <w:pPr>
        <w:pStyle w:val="ListParagraph"/>
        <w:spacing w:line="360" w:lineRule="auto"/>
        <w:ind w:left="567"/>
        <w:jc w:val="both"/>
        <w:rPr>
          <w:rFonts w:ascii="Arial" w:hAnsi="Arial" w:cs="Arial"/>
          <w:color w:val="4C94D8" w:themeColor="text2" w:themeTint="80"/>
          <w:sz w:val="24"/>
          <w:szCs w:val="24"/>
        </w:rPr>
      </w:pPr>
      <w:r>
        <w:rPr>
          <w:rFonts w:ascii="Arial" w:hAnsi="Arial" w:cs="Arial"/>
          <w:b/>
          <w:bCs/>
          <w:noProof/>
          <w:sz w:val="28"/>
          <w:szCs w:val="30"/>
        </w:rPr>
        <w:drawing>
          <wp:anchor distT="0" distB="0" distL="114300" distR="114300" simplePos="0" relativeHeight="251762688" behindDoc="0" locked="0" layoutInCell="1" allowOverlap="1" wp14:anchorId="6CF8FDEE" wp14:editId="6AD1A9C3">
            <wp:simplePos x="0" y="0"/>
            <wp:positionH relativeFrom="column">
              <wp:posOffset>411480</wp:posOffset>
            </wp:positionH>
            <wp:positionV relativeFrom="paragraph">
              <wp:posOffset>194945</wp:posOffset>
            </wp:positionV>
            <wp:extent cx="5288280" cy="3570249"/>
            <wp:effectExtent l="0" t="0" r="7620" b="0"/>
            <wp:wrapNone/>
            <wp:docPr id="112782123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3570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903C76" w14:textId="050D3D81" w:rsidR="00FF0E34" w:rsidRDefault="00FF0E34" w:rsidP="00FF0E34">
      <w:pPr>
        <w:spacing w:line="360" w:lineRule="auto"/>
        <w:jc w:val="both"/>
        <w:rPr>
          <w:noProof/>
        </w:rPr>
      </w:pPr>
    </w:p>
    <w:p w14:paraId="1972B118" w14:textId="77777777" w:rsidR="00AE24C0" w:rsidRDefault="00AE24C0" w:rsidP="00FF0E34">
      <w:pPr>
        <w:spacing w:line="360" w:lineRule="auto"/>
        <w:jc w:val="both"/>
        <w:rPr>
          <w:noProof/>
        </w:rPr>
      </w:pPr>
    </w:p>
    <w:p w14:paraId="27A86793" w14:textId="77777777" w:rsidR="00AE24C0" w:rsidRDefault="00AE24C0" w:rsidP="00FF0E34">
      <w:pPr>
        <w:spacing w:line="360" w:lineRule="auto"/>
        <w:jc w:val="both"/>
        <w:rPr>
          <w:rFonts w:ascii="Arial" w:hAnsi="Arial" w:cs="Arial"/>
          <w:b/>
          <w:bCs/>
          <w:sz w:val="28"/>
          <w:szCs w:val="30"/>
        </w:rPr>
      </w:pPr>
    </w:p>
    <w:p w14:paraId="3AE0C21A" w14:textId="77777777" w:rsidR="00FF0E34" w:rsidRDefault="00FF0E34" w:rsidP="00FF0E34">
      <w:pPr>
        <w:spacing w:line="360" w:lineRule="auto"/>
        <w:jc w:val="both"/>
        <w:rPr>
          <w:rFonts w:ascii="Arial" w:hAnsi="Arial" w:cs="Arial"/>
          <w:b/>
          <w:bCs/>
          <w:sz w:val="28"/>
          <w:szCs w:val="30"/>
        </w:rPr>
      </w:pPr>
    </w:p>
    <w:p w14:paraId="51709743" w14:textId="02233449" w:rsidR="00FF0E34" w:rsidRDefault="00FF0E34" w:rsidP="00FF0E34">
      <w:pPr>
        <w:spacing w:line="360" w:lineRule="auto"/>
        <w:jc w:val="both"/>
        <w:rPr>
          <w:rFonts w:ascii="Arial" w:hAnsi="Arial" w:cs="Arial"/>
          <w:b/>
          <w:bCs/>
          <w:sz w:val="28"/>
          <w:szCs w:val="30"/>
        </w:rPr>
      </w:pPr>
    </w:p>
    <w:p w14:paraId="15BBAFBE" w14:textId="77777777" w:rsidR="00FF0E34" w:rsidRDefault="00FF0E34" w:rsidP="00FF0E34">
      <w:pPr>
        <w:spacing w:line="360" w:lineRule="auto"/>
        <w:jc w:val="both"/>
        <w:rPr>
          <w:rFonts w:ascii="Arial" w:hAnsi="Arial" w:cs="Arial"/>
          <w:b/>
          <w:bCs/>
          <w:sz w:val="28"/>
          <w:szCs w:val="30"/>
        </w:rPr>
      </w:pPr>
    </w:p>
    <w:p w14:paraId="4976C8CA" w14:textId="630EE0F0" w:rsidR="00FF0E34" w:rsidRDefault="00FF0E34" w:rsidP="00FF0E34">
      <w:pPr>
        <w:spacing w:line="360" w:lineRule="auto"/>
        <w:jc w:val="both"/>
        <w:rPr>
          <w:rFonts w:ascii="Arial" w:hAnsi="Arial" w:cs="Arial"/>
          <w:b/>
          <w:bCs/>
          <w:sz w:val="28"/>
          <w:szCs w:val="30"/>
        </w:rPr>
      </w:pPr>
    </w:p>
    <w:p w14:paraId="78B1E276" w14:textId="77777777" w:rsidR="00FF0E34" w:rsidRDefault="00FF0E34" w:rsidP="00FF0E34">
      <w:pPr>
        <w:spacing w:line="360" w:lineRule="auto"/>
        <w:jc w:val="both"/>
        <w:rPr>
          <w:rFonts w:ascii="Arial" w:hAnsi="Arial" w:cs="Arial"/>
          <w:b/>
          <w:bCs/>
          <w:sz w:val="28"/>
          <w:szCs w:val="30"/>
        </w:rPr>
      </w:pPr>
    </w:p>
    <w:p w14:paraId="38298F7F" w14:textId="77777777" w:rsidR="00FF0E34" w:rsidRDefault="00FF0E34" w:rsidP="00FF0E34">
      <w:pPr>
        <w:spacing w:line="360" w:lineRule="auto"/>
        <w:jc w:val="both"/>
        <w:rPr>
          <w:rFonts w:ascii="Arial" w:hAnsi="Arial" w:cs="Arial"/>
          <w:b/>
          <w:bCs/>
          <w:sz w:val="28"/>
          <w:szCs w:val="30"/>
        </w:rPr>
      </w:pPr>
    </w:p>
    <w:p w14:paraId="2581991D" w14:textId="4DFE3F9A" w:rsidR="00FF0E34" w:rsidRDefault="0097329B" w:rsidP="0097329B">
      <w:pPr>
        <w:spacing w:line="360" w:lineRule="auto"/>
        <w:jc w:val="center"/>
        <w:rPr>
          <w:rFonts w:ascii="Arial" w:hAnsi="Arial" w:cs="Arial"/>
          <w:sz w:val="24"/>
          <w:szCs w:val="28"/>
        </w:rPr>
      </w:pPr>
      <w:r w:rsidRPr="0097329B">
        <w:rPr>
          <w:rFonts w:ascii="Arial" w:hAnsi="Arial" w:cs="Arial"/>
          <w:sz w:val="24"/>
          <w:szCs w:val="28"/>
        </w:rPr>
        <w:t xml:space="preserve">Gambar 4: Draft Keputusan </w:t>
      </w:r>
      <w:proofErr w:type="spellStart"/>
      <w:r w:rsidRPr="0097329B">
        <w:rPr>
          <w:rFonts w:ascii="Arial" w:hAnsi="Arial" w:cs="Arial"/>
          <w:sz w:val="24"/>
          <w:szCs w:val="28"/>
        </w:rPr>
        <w:t>Gubernur</w:t>
      </w:r>
      <w:proofErr w:type="spellEnd"/>
    </w:p>
    <w:p w14:paraId="40049E87" w14:textId="11DC27D1" w:rsidR="00FF0E34" w:rsidRDefault="00AE24C0" w:rsidP="00FF0E34">
      <w:pPr>
        <w:spacing w:line="360" w:lineRule="auto"/>
        <w:jc w:val="both"/>
        <w:rPr>
          <w:rFonts w:ascii="Arial" w:hAnsi="Arial" w:cs="Arial"/>
          <w:b/>
          <w:bCs/>
          <w:noProof/>
          <w:sz w:val="28"/>
          <w:szCs w:val="30"/>
        </w:rPr>
      </w:pPr>
      <w:r>
        <w:rPr>
          <w:rFonts w:ascii="Arial" w:hAnsi="Arial" w:cs="Arial"/>
          <w:b/>
          <w:bCs/>
          <w:noProof/>
          <w:sz w:val="28"/>
          <w:szCs w:val="30"/>
        </w:rPr>
        <w:lastRenderedPageBreak/>
        <w:drawing>
          <wp:anchor distT="0" distB="0" distL="114300" distR="114300" simplePos="0" relativeHeight="251763712" behindDoc="0" locked="0" layoutInCell="1" allowOverlap="1" wp14:anchorId="258A7287" wp14:editId="4F829634">
            <wp:simplePos x="0" y="0"/>
            <wp:positionH relativeFrom="column">
              <wp:posOffset>309699</wp:posOffset>
            </wp:positionH>
            <wp:positionV relativeFrom="paragraph">
              <wp:posOffset>-160020</wp:posOffset>
            </wp:positionV>
            <wp:extent cx="5318812" cy="3249295"/>
            <wp:effectExtent l="0" t="0" r="0" b="8255"/>
            <wp:wrapNone/>
            <wp:docPr id="94972378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838" cy="32578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7F1D79" w14:textId="22FAFD82" w:rsidR="00AE24C0" w:rsidRDefault="00AE24C0" w:rsidP="00FF0E34">
      <w:pPr>
        <w:spacing w:line="360" w:lineRule="auto"/>
        <w:jc w:val="both"/>
        <w:rPr>
          <w:rFonts w:ascii="Arial" w:hAnsi="Arial" w:cs="Arial"/>
          <w:b/>
          <w:bCs/>
          <w:sz w:val="28"/>
          <w:szCs w:val="30"/>
        </w:rPr>
      </w:pPr>
    </w:p>
    <w:p w14:paraId="2C25A9A9" w14:textId="6E89AC73" w:rsidR="00352C86" w:rsidRDefault="00352C86" w:rsidP="00FF0E34">
      <w:pPr>
        <w:spacing w:line="360" w:lineRule="auto"/>
        <w:jc w:val="both"/>
        <w:rPr>
          <w:rFonts w:ascii="Arial" w:hAnsi="Arial" w:cs="Arial"/>
          <w:b/>
          <w:bCs/>
          <w:sz w:val="28"/>
          <w:szCs w:val="30"/>
        </w:rPr>
      </w:pPr>
    </w:p>
    <w:p w14:paraId="6F316D99" w14:textId="7D8A7939" w:rsidR="00FF0E34" w:rsidRDefault="00FF0E34" w:rsidP="00FF0E34">
      <w:pPr>
        <w:spacing w:line="360" w:lineRule="auto"/>
        <w:jc w:val="both"/>
        <w:rPr>
          <w:rFonts w:ascii="Arial" w:hAnsi="Arial" w:cs="Arial"/>
          <w:b/>
          <w:bCs/>
          <w:sz w:val="28"/>
          <w:szCs w:val="30"/>
        </w:rPr>
      </w:pPr>
    </w:p>
    <w:p w14:paraId="664111B8" w14:textId="2F02F06E" w:rsidR="00FF0E34" w:rsidRDefault="00FF0E34" w:rsidP="00FF0E34">
      <w:pPr>
        <w:spacing w:line="360" w:lineRule="auto"/>
        <w:jc w:val="both"/>
        <w:rPr>
          <w:rFonts w:ascii="Arial" w:hAnsi="Arial" w:cs="Arial"/>
          <w:b/>
          <w:bCs/>
          <w:sz w:val="28"/>
          <w:szCs w:val="30"/>
        </w:rPr>
      </w:pPr>
    </w:p>
    <w:p w14:paraId="7D58DF86" w14:textId="1B5C4CCB" w:rsidR="00FF0E34" w:rsidRDefault="00FF0E34" w:rsidP="00FF0E34">
      <w:pPr>
        <w:spacing w:line="360" w:lineRule="auto"/>
        <w:jc w:val="both"/>
        <w:rPr>
          <w:rFonts w:ascii="Arial" w:hAnsi="Arial" w:cs="Arial"/>
          <w:b/>
          <w:bCs/>
          <w:sz w:val="28"/>
          <w:szCs w:val="30"/>
        </w:rPr>
      </w:pPr>
    </w:p>
    <w:p w14:paraId="467E3778" w14:textId="77777777" w:rsidR="00FF0E34" w:rsidRDefault="00FF0E34" w:rsidP="00FF0E34">
      <w:pPr>
        <w:spacing w:line="360" w:lineRule="auto"/>
        <w:jc w:val="both"/>
        <w:rPr>
          <w:rFonts w:ascii="Arial" w:hAnsi="Arial" w:cs="Arial"/>
          <w:b/>
          <w:bCs/>
          <w:sz w:val="28"/>
          <w:szCs w:val="30"/>
        </w:rPr>
      </w:pPr>
    </w:p>
    <w:p w14:paraId="7D1AD660" w14:textId="77777777" w:rsidR="00AE24C0" w:rsidRDefault="00AE24C0" w:rsidP="00FF0E34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47616C9C" w14:textId="09B4EDFE" w:rsidR="0071472E" w:rsidRDefault="00FF0E34" w:rsidP="00AE24C0">
      <w:pPr>
        <w:pStyle w:val="ListParagraph"/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</w:t>
      </w:r>
      <w:r w:rsidR="0097329B">
        <w:rPr>
          <w:rFonts w:ascii="Arial" w:hAnsi="Arial" w:cs="Arial"/>
          <w:sz w:val="24"/>
          <w:szCs w:val="24"/>
        </w:rPr>
        <w:t>5</w:t>
      </w:r>
      <w:r>
        <w:rPr>
          <w:rFonts w:ascii="Arial" w:hAnsi="Arial" w:cs="Arial"/>
          <w:sz w:val="24"/>
          <w:szCs w:val="24"/>
        </w:rPr>
        <w:t>:</w:t>
      </w:r>
      <w:r w:rsidR="0097329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SOP </w:t>
      </w:r>
      <w:proofErr w:type="spellStart"/>
      <w:r>
        <w:rPr>
          <w:rFonts w:ascii="Arial" w:hAnsi="Arial" w:cs="Arial"/>
          <w:sz w:val="24"/>
          <w:szCs w:val="24"/>
        </w:rPr>
        <w:t>Pengelolaan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PkM</w:t>
      </w:r>
      <w:proofErr w:type="spellEnd"/>
    </w:p>
    <w:p w14:paraId="1B7A0E6B" w14:textId="1BC931FA" w:rsidR="003922F8" w:rsidRDefault="00AE24C0" w:rsidP="00AE24C0">
      <w:pPr>
        <w:pStyle w:val="ListParagraph"/>
        <w:spacing w:line="240" w:lineRule="auto"/>
        <w:ind w:left="0"/>
        <w:jc w:val="center"/>
        <w:rPr>
          <w:rFonts w:ascii="Arial" w:hAnsi="Arial" w:cs="Arial"/>
          <w:color w:val="4C94D8" w:themeColor="text2" w:themeTint="8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hyperlink r:id="rId39" w:history="1">
        <w:r w:rsidRPr="00354322">
          <w:rPr>
            <w:rStyle w:val="Hyperlink"/>
            <w:rFonts w:ascii="Arial" w:hAnsi="Arial" w:cs="Arial"/>
            <w:sz w:val="24"/>
            <w:szCs w:val="24"/>
          </w:rPr>
          <w:t>https://bit.ly/kepgubsoppkm</w:t>
        </w:r>
      </w:hyperlink>
      <w:r>
        <w:rPr>
          <w:rFonts w:ascii="Arial" w:hAnsi="Arial" w:cs="Arial"/>
          <w:color w:val="4C94D8" w:themeColor="text2" w:themeTint="80"/>
          <w:sz w:val="24"/>
          <w:szCs w:val="24"/>
        </w:rPr>
        <w:t>)</w:t>
      </w:r>
    </w:p>
    <w:p w14:paraId="0A9C8D02" w14:textId="77777777" w:rsidR="00AE24C0" w:rsidRDefault="00AE24C0" w:rsidP="00AE24C0">
      <w:pPr>
        <w:pStyle w:val="ListParagraph"/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22018A85" w14:textId="77777777" w:rsidR="000F7CDC" w:rsidRPr="00436BF6" w:rsidRDefault="00274BC1" w:rsidP="0097329B">
      <w:pPr>
        <w:pStyle w:val="ListParagraph"/>
        <w:numPr>
          <w:ilvl w:val="0"/>
          <w:numId w:val="15"/>
        </w:numPr>
        <w:spacing w:line="360" w:lineRule="auto"/>
        <w:ind w:left="1134" w:hanging="567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436BF6">
        <w:rPr>
          <w:rFonts w:ascii="Arial" w:hAnsi="Arial" w:cs="Arial"/>
          <w:b/>
          <w:bCs/>
          <w:sz w:val="24"/>
          <w:szCs w:val="24"/>
        </w:rPr>
        <w:t>Melaksanakan</w:t>
      </w:r>
      <w:proofErr w:type="spellEnd"/>
      <w:r w:rsidRPr="00436BF6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="000F7CDC" w:rsidRPr="00436BF6">
        <w:rPr>
          <w:rFonts w:ascii="Arial" w:hAnsi="Arial" w:cs="Arial"/>
          <w:b/>
          <w:bCs/>
          <w:sz w:val="24"/>
          <w:szCs w:val="24"/>
        </w:rPr>
        <w:t>koordinasi</w:t>
      </w:r>
      <w:proofErr w:type="spellEnd"/>
      <w:r w:rsidR="000F7CDC" w:rsidRPr="00436BF6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="000F7CDC" w:rsidRPr="00436BF6">
        <w:rPr>
          <w:rFonts w:ascii="Arial" w:hAnsi="Arial" w:cs="Arial"/>
          <w:b/>
          <w:bCs/>
          <w:sz w:val="24"/>
          <w:szCs w:val="24"/>
        </w:rPr>
        <w:t>dengan</w:t>
      </w:r>
      <w:proofErr w:type="spellEnd"/>
      <w:r w:rsidR="000F7CDC" w:rsidRPr="00436BF6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="000F7CDC" w:rsidRPr="00436BF6">
        <w:rPr>
          <w:rFonts w:ascii="Arial" w:hAnsi="Arial" w:cs="Arial"/>
          <w:b/>
          <w:bCs/>
          <w:sz w:val="24"/>
          <w:szCs w:val="24"/>
        </w:rPr>
        <w:t>Kepala</w:t>
      </w:r>
      <w:proofErr w:type="spellEnd"/>
      <w:r w:rsidR="000F7CDC" w:rsidRPr="00436BF6">
        <w:rPr>
          <w:rFonts w:ascii="Arial" w:hAnsi="Arial" w:cs="Arial"/>
          <w:b/>
          <w:bCs/>
          <w:sz w:val="24"/>
          <w:szCs w:val="24"/>
        </w:rPr>
        <w:t xml:space="preserve"> Bagian Kerjasama dan </w:t>
      </w:r>
      <w:proofErr w:type="spellStart"/>
      <w:r w:rsidR="000F7CDC" w:rsidRPr="00436BF6">
        <w:rPr>
          <w:rFonts w:ascii="Arial" w:hAnsi="Arial" w:cs="Arial"/>
          <w:b/>
          <w:bCs/>
          <w:sz w:val="24"/>
          <w:szCs w:val="24"/>
        </w:rPr>
        <w:t>Pengebdian</w:t>
      </w:r>
      <w:proofErr w:type="spellEnd"/>
      <w:r w:rsidR="000F7CDC" w:rsidRPr="00436BF6">
        <w:rPr>
          <w:rFonts w:ascii="Arial" w:hAnsi="Arial" w:cs="Arial"/>
          <w:b/>
          <w:bCs/>
          <w:sz w:val="24"/>
          <w:szCs w:val="24"/>
        </w:rPr>
        <w:t xml:space="preserve"> (</w:t>
      </w:r>
      <w:proofErr w:type="spellStart"/>
      <w:r w:rsidR="000F7CDC" w:rsidRPr="00436BF6">
        <w:rPr>
          <w:rFonts w:ascii="Arial" w:hAnsi="Arial" w:cs="Arial"/>
          <w:b/>
          <w:bCs/>
          <w:sz w:val="24"/>
          <w:szCs w:val="24"/>
        </w:rPr>
        <w:t>Kabag</w:t>
      </w:r>
      <w:proofErr w:type="spellEnd"/>
      <w:r w:rsidR="000F7CDC" w:rsidRPr="00436BF6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="000F7CDC" w:rsidRPr="00436BF6">
        <w:rPr>
          <w:rFonts w:ascii="Arial" w:hAnsi="Arial" w:cs="Arial"/>
          <w:b/>
          <w:bCs/>
          <w:sz w:val="24"/>
          <w:szCs w:val="24"/>
        </w:rPr>
        <w:t>Kermadian</w:t>
      </w:r>
      <w:proofErr w:type="spellEnd"/>
      <w:r w:rsidR="000F7CDC" w:rsidRPr="00436BF6">
        <w:rPr>
          <w:rFonts w:ascii="Arial" w:hAnsi="Arial" w:cs="Arial"/>
          <w:b/>
          <w:bCs/>
          <w:sz w:val="24"/>
          <w:szCs w:val="24"/>
        </w:rPr>
        <w:t>).</w:t>
      </w:r>
    </w:p>
    <w:p w14:paraId="0A56EB71" w14:textId="555322B1" w:rsidR="000F7CDC" w:rsidRPr="00682CA5" w:rsidRDefault="0097329B" w:rsidP="00682CA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Pada </w:t>
      </w:r>
      <w:proofErr w:type="spellStart"/>
      <w:r>
        <w:rPr>
          <w:rFonts w:ascii="Arial" w:hAnsi="Arial" w:cs="Arial"/>
          <w:sz w:val="24"/>
          <w:szCs w:val="24"/>
        </w:rPr>
        <w:t>hari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B06B6D">
        <w:rPr>
          <w:rFonts w:ascii="Arial" w:hAnsi="Arial" w:cs="Arial"/>
          <w:sz w:val="24"/>
          <w:szCs w:val="24"/>
        </w:rPr>
        <w:t>Jumat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tanggal</w:t>
      </w:r>
      <w:proofErr w:type="spellEnd"/>
      <w:r w:rsidR="00B06B6D">
        <w:rPr>
          <w:rFonts w:ascii="Arial" w:hAnsi="Arial" w:cs="Arial"/>
          <w:sz w:val="24"/>
          <w:szCs w:val="24"/>
        </w:rPr>
        <w:t xml:space="preserve"> 25</w:t>
      </w:r>
      <w:r>
        <w:rPr>
          <w:rFonts w:ascii="Arial" w:hAnsi="Arial" w:cs="Arial"/>
          <w:sz w:val="24"/>
          <w:szCs w:val="24"/>
        </w:rPr>
        <w:t xml:space="preserve"> Oktober 2024 </w:t>
      </w:r>
      <w:proofErr w:type="spellStart"/>
      <w:r>
        <w:rPr>
          <w:rFonts w:ascii="Arial" w:hAnsi="Arial" w:cs="Arial"/>
          <w:sz w:val="24"/>
          <w:szCs w:val="24"/>
        </w:rPr>
        <w:t>dilaksanakan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koordinasi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274BC1">
        <w:rPr>
          <w:rFonts w:ascii="Arial" w:hAnsi="Arial" w:cs="Arial"/>
          <w:sz w:val="24"/>
          <w:szCs w:val="24"/>
        </w:rPr>
        <w:t xml:space="preserve">dan </w:t>
      </w:r>
      <w:proofErr w:type="spellStart"/>
      <w:r w:rsidR="00274BC1">
        <w:rPr>
          <w:rFonts w:ascii="Arial" w:hAnsi="Arial" w:cs="Arial"/>
          <w:sz w:val="24"/>
          <w:szCs w:val="24"/>
        </w:rPr>
        <w:t>mohon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74BC1">
        <w:rPr>
          <w:rFonts w:ascii="Arial" w:hAnsi="Arial" w:cs="Arial"/>
          <w:sz w:val="24"/>
          <w:szCs w:val="24"/>
        </w:rPr>
        <w:t>arahan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74BC1">
        <w:rPr>
          <w:rFonts w:ascii="Arial" w:hAnsi="Arial" w:cs="Arial"/>
          <w:sz w:val="24"/>
          <w:szCs w:val="24"/>
        </w:rPr>
        <w:t>kepada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Kepala</w:t>
      </w:r>
      <w:proofErr w:type="spellEnd"/>
      <w:r>
        <w:rPr>
          <w:rFonts w:ascii="Arial" w:hAnsi="Arial" w:cs="Arial"/>
          <w:sz w:val="24"/>
          <w:szCs w:val="24"/>
        </w:rPr>
        <w:t xml:space="preserve"> Bagian Kerjasama dan </w:t>
      </w:r>
      <w:proofErr w:type="spellStart"/>
      <w:r>
        <w:rPr>
          <w:rFonts w:ascii="Arial" w:hAnsi="Arial" w:cs="Arial"/>
          <w:sz w:val="24"/>
          <w:szCs w:val="24"/>
        </w:rPr>
        <w:t>Pengabdian</w:t>
      </w:r>
      <w:proofErr w:type="spellEnd"/>
      <w:r>
        <w:rPr>
          <w:rFonts w:ascii="Arial" w:hAnsi="Arial" w:cs="Arial"/>
          <w:sz w:val="24"/>
          <w:szCs w:val="24"/>
        </w:rPr>
        <w:t xml:space="preserve"> (</w:t>
      </w:r>
      <w:proofErr w:type="spellStart"/>
      <w:r>
        <w:rPr>
          <w:rFonts w:ascii="Arial" w:hAnsi="Arial" w:cs="Arial"/>
          <w:sz w:val="24"/>
          <w:szCs w:val="24"/>
        </w:rPr>
        <w:t>Kabag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Kermadian</w:t>
      </w:r>
      <w:proofErr w:type="spellEnd"/>
      <w:r>
        <w:rPr>
          <w:rFonts w:ascii="Arial" w:hAnsi="Arial" w:cs="Arial"/>
          <w:sz w:val="24"/>
          <w:szCs w:val="24"/>
        </w:rPr>
        <w:t xml:space="preserve">) </w:t>
      </w:r>
      <w:proofErr w:type="spellStart"/>
      <w:r>
        <w:rPr>
          <w:rFonts w:ascii="Arial" w:hAnsi="Arial" w:cs="Arial"/>
          <w:sz w:val="24"/>
          <w:szCs w:val="24"/>
        </w:rPr>
        <w:t>selaku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pengelola</w:t>
      </w:r>
      <w:proofErr w:type="spellEnd"/>
      <w:r>
        <w:rPr>
          <w:rFonts w:ascii="Arial" w:hAnsi="Arial" w:cs="Arial"/>
          <w:sz w:val="24"/>
          <w:szCs w:val="24"/>
        </w:rPr>
        <w:t xml:space="preserve"> program </w:t>
      </w:r>
      <w:proofErr w:type="spellStart"/>
      <w:r>
        <w:rPr>
          <w:rFonts w:ascii="Arial" w:hAnsi="Arial" w:cs="Arial"/>
          <w:sz w:val="24"/>
          <w:szCs w:val="24"/>
        </w:rPr>
        <w:t>PkM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Akademi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Kepolisian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bertempat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kantor</w:t>
      </w:r>
      <w:proofErr w:type="spellEnd"/>
      <w:r>
        <w:rPr>
          <w:rFonts w:ascii="Arial" w:hAnsi="Arial" w:cs="Arial"/>
          <w:sz w:val="24"/>
          <w:szCs w:val="24"/>
        </w:rPr>
        <w:t xml:space="preserve"> Bagian </w:t>
      </w:r>
      <w:proofErr w:type="spellStart"/>
      <w:r w:rsidR="00274BC1">
        <w:rPr>
          <w:rFonts w:ascii="Arial" w:hAnsi="Arial" w:cs="Arial"/>
          <w:sz w:val="24"/>
          <w:szCs w:val="24"/>
        </w:rPr>
        <w:t>Kermadian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274BC1">
        <w:rPr>
          <w:rFonts w:ascii="Arial" w:hAnsi="Arial" w:cs="Arial"/>
          <w:sz w:val="24"/>
          <w:szCs w:val="24"/>
        </w:rPr>
        <w:t>Kabag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74BC1">
        <w:rPr>
          <w:rFonts w:ascii="Arial" w:hAnsi="Arial" w:cs="Arial"/>
          <w:sz w:val="24"/>
          <w:szCs w:val="24"/>
        </w:rPr>
        <w:t>Kermadian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74BC1">
        <w:rPr>
          <w:rFonts w:ascii="Arial" w:hAnsi="Arial" w:cs="Arial"/>
          <w:sz w:val="24"/>
          <w:szCs w:val="24"/>
        </w:rPr>
        <w:t>mengapresiasi</w:t>
      </w:r>
      <w:proofErr w:type="spellEnd"/>
      <w:r w:rsidR="00682CA5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682CA5">
        <w:rPr>
          <w:rFonts w:ascii="Arial" w:hAnsi="Arial" w:cs="Arial"/>
          <w:sz w:val="24"/>
          <w:szCs w:val="24"/>
        </w:rPr>
        <w:t>mendukung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74BC1">
        <w:rPr>
          <w:rFonts w:ascii="Arial" w:hAnsi="Arial" w:cs="Arial"/>
          <w:sz w:val="24"/>
          <w:szCs w:val="24"/>
        </w:rPr>
        <w:t>proyek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74BC1">
        <w:rPr>
          <w:rFonts w:ascii="Arial" w:hAnsi="Arial" w:cs="Arial"/>
          <w:sz w:val="24"/>
          <w:szCs w:val="24"/>
        </w:rPr>
        <w:t>perubahan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74BC1">
        <w:rPr>
          <w:rFonts w:ascii="Arial" w:hAnsi="Arial" w:cs="Arial"/>
          <w:sz w:val="24"/>
          <w:szCs w:val="24"/>
        </w:rPr>
        <w:t>tentang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74BC1" w:rsidRPr="007E0185">
        <w:rPr>
          <w:rFonts w:ascii="Arial" w:hAnsi="Arial" w:cs="Arial"/>
          <w:sz w:val="24"/>
          <w:szCs w:val="24"/>
        </w:rPr>
        <w:t>Pengelolaan</w:t>
      </w:r>
      <w:proofErr w:type="spellEnd"/>
      <w:r w:rsidR="00274BC1" w:rsidRPr="007E0185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="00274BC1" w:rsidRPr="007E0185">
        <w:rPr>
          <w:rFonts w:ascii="Arial" w:hAnsi="Arial" w:cs="Arial"/>
          <w:sz w:val="24"/>
          <w:szCs w:val="24"/>
        </w:rPr>
        <w:t>Pengabdian</w:t>
      </w:r>
      <w:proofErr w:type="spellEnd"/>
      <w:r w:rsidR="00274BC1"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74BC1" w:rsidRPr="007E0185">
        <w:rPr>
          <w:rFonts w:ascii="Arial" w:hAnsi="Arial" w:cs="Arial"/>
          <w:sz w:val="24"/>
          <w:szCs w:val="24"/>
        </w:rPr>
        <w:t>Kepada</w:t>
      </w:r>
      <w:proofErr w:type="spellEnd"/>
      <w:r w:rsidR="00274BC1" w:rsidRPr="007E0185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="00274BC1" w:rsidRPr="007E0185">
        <w:rPr>
          <w:rFonts w:ascii="Arial" w:hAnsi="Arial" w:cs="Arial"/>
          <w:sz w:val="24"/>
          <w:szCs w:val="24"/>
        </w:rPr>
        <w:t>Pkm</w:t>
      </w:r>
      <w:proofErr w:type="spellEnd"/>
      <w:r w:rsidR="00274BC1" w:rsidRPr="007E0185">
        <w:rPr>
          <w:rFonts w:ascii="Arial" w:hAnsi="Arial" w:cs="Arial"/>
          <w:sz w:val="24"/>
          <w:szCs w:val="24"/>
        </w:rPr>
        <w:t xml:space="preserve">) Bagi Dosen </w:t>
      </w:r>
      <w:proofErr w:type="spellStart"/>
      <w:r w:rsidR="00274BC1" w:rsidRPr="007E0185">
        <w:rPr>
          <w:rFonts w:ascii="Arial" w:hAnsi="Arial" w:cs="Arial"/>
          <w:sz w:val="24"/>
          <w:szCs w:val="24"/>
        </w:rPr>
        <w:t>Akademi</w:t>
      </w:r>
      <w:proofErr w:type="spellEnd"/>
      <w:r w:rsidR="00274BC1"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74BC1" w:rsidRPr="007E0185">
        <w:rPr>
          <w:rFonts w:ascii="Arial" w:hAnsi="Arial" w:cs="Arial"/>
          <w:sz w:val="24"/>
          <w:szCs w:val="24"/>
        </w:rPr>
        <w:t>Kepolisian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274BC1">
        <w:rPr>
          <w:rFonts w:ascii="Arial" w:hAnsi="Arial" w:cs="Arial"/>
          <w:sz w:val="24"/>
          <w:szCs w:val="24"/>
        </w:rPr>
        <w:t>memberikan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74BC1">
        <w:rPr>
          <w:rFonts w:ascii="Arial" w:hAnsi="Arial" w:cs="Arial"/>
          <w:sz w:val="24"/>
          <w:szCs w:val="24"/>
        </w:rPr>
        <w:t>alternatif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="00274BC1">
        <w:rPr>
          <w:rFonts w:ascii="Arial" w:hAnsi="Arial" w:cs="Arial"/>
          <w:sz w:val="24"/>
          <w:szCs w:val="24"/>
        </w:rPr>
        <w:t>PkM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74BC1">
        <w:rPr>
          <w:rFonts w:ascii="Arial" w:hAnsi="Arial" w:cs="Arial"/>
          <w:sz w:val="24"/>
          <w:szCs w:val="24"/>
        </w:rPr>
        <w:t>bagi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74BC1">
        <w:rPr>
          <w:rFonts w:ascii="Arial" w:hAnsi="Arial" w:cs="Arial"/>
          <w:sz w:val="24"/>
          <w:szCs w:val="24"/>
        </w:rPr>
        <w:t>dosen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74BC1">
        <w:rPr>
          <w:rFonts w:ascii="Arial" w:hAnsi="Arial" w:cs="Arial"/>
          <w:sz w:val="24"/>
          <w:szCs w:val="24"/>
        </w:rPr>
        <w:t>Akademi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74BC1">
        <w:rPr>
          <w:rFonts w:ascii="Arial" w:hAnsi="Arial" w:cs="Arial"/>
          <w:sz w:val="24"/>
          <w:szCs w:val="24"/>
        </w:rPr>
        <w:t>Kepolisian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74BC1">
        <w:rPr>
          <w:rFonts w:ascii="Arial" w:hAnsi="Arial" w:cs="Arial"/>
          <w:sz w:val="24"/>
          <w:szCs w:val="24"/>
        </w:rPr>
        <w:t>yakni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="00274BC1">
        <w:rPr>
          <w:rFonts w:ascii="Arial" w:hAnsi="Arial" w:cs="Arial"/>
          <w:sz w:val="24"/>
          <w:szCs w:val="24"/>
        </w:rPr>
        <w:t>PkM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82CA5">
        <w:rPr>
          <w:rFonts w:ascii="Arial" w:hAnsi="Arial" w:cs="Arial"/>
          <w:sz w:val="24"/>
          <w:szCs w:val="24"/>
        </w:rPr>
        <w:t>melalui</w:t>
      </w:r>
      <w:proofErr w:type="spellEnd"/>
      <w:r w:rsidR="00682CA5">
        <w:rPr>
          <w:rFonts w:ascii="Arial" w:hAnsi="Arial" w:cs="Arial"/>
          <w:sz w:val="24"/>
          <w:szCs w:val="24"/>
        </w:rPr>
        <w:t xml:space="preserve"> program </w:t>
      </w:r>
      <w:r w:rsidR="00274BC1" w:rsidRPr="00274BC1">
        <w:rPr>
          <w:rFonts w:ascii="Arial" w:hAnsi="Arial" w:cs="Arial"/>
          <w:sz w:val="24"/>
          <w:szCs w:val="24"/>
        </w:rPr>
        <w:t>eco enzyme</w:t>
      </w:r>
      <w:r w:rsidR="00274BC1">
        <w:rPr>
          <w:rFonts w:ascii="Arial" w:hAnsi="Arial" w:cs="Arial"/>
          <w:sz w:val="24"/>
          <w:szCs w:val="24"/>
        </w:rPr>
        <w:t xml:space="preserve">. Banyak </w:t>
      </w:r>
      <w:proofErr w:type="spellStart"/>
      <w:r w:rsidR="00274BC1">
        <w:rPr>
          <w:rFonts w:ascii="Arial" w:hAnsi="Arial" w:cs="Arial"/>
          <w:sz w:val="24"/>
          <w:szCs w:val="24"/>
        </w:rPr>
        <w:t>hal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274BC1">
        <w:rPr>
          <w:rFonts w:ascii="Arial" w:hAnsi="Arial" w:cs="Arial"/>
          <w:sz w:val="24"/>
          <w:szCs w:val="24"/>
        </w:rPr>
        <w:t>ditawarkan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74BC1">
        <w:rPr>
          <w:rFonts w:ascii="Arial" w:hAnsi="Arial" w:cs="Arial"/>
          <w:sz w:val="24"/>
          <w:szCs w:val="24"/>
        </w:rPr>
        <w:t>terkait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74BC1">
        <w:rPr>
          <w:rFonts w:ascii="Arial" w:hAnsi="Arial" w:cs="Arial"/>
          <w:sz w:val="24"/>
          <w:szCs w:val="24"/>
        </w:rPr>
        <w:t>dengan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="00274BC1">
        <w:rPr>
          <w:rFonts w:ascii="Arial" w:hAnsi="Arial" w:cs="Arial"/>
          <w:sz w:val="24"/>
          <w:szCs w:val="24"/>
        </w:rPr>
        <w:t>tersebut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74BC1">
        <w:rPr>
          <w:rFonts w:ascii="Arial" w:hAnsi="Arial" w:cs="Arial"/>
          <w:sz w:val="24"/>
          <w:szCs w:val="24"/>
        </w:rPr>
        <w:t>sebagai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="00274BC1">
        <w:rPr>
          <w:rFonts w:ascii="Arial" w:hAnsi="Arial" w:cs="Arial"/>
          <w:sz w:val="24"/>
          <w:szCs w:val="24"/>
        </w:rPr>
        <w:t>berikut</w:t>
      </w:r>
      <w:proofErr w:type="spellEnd"/>
      <w:r w:rsidR="00274BC1">
        <w:rPr>
          <w:rFonts w:ascii="Arial" w:hAnsi="Arial" w:cs="Arial"/>
          <w:sz w:val="24"/>
          <w:szCs w:val="24"/>
        </w:rPr>
        <w:t xml:space="preserve"> :</w:t>
      </w:r>
      <w:proofErr w:type="gramEnd"/>
      <w:r w:rsidR="00682CA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F7CDC" w:rsidRPr="00682CA5">
        <w:rPr>
          <w:rFonts w:ascii="Arial" w:hAnsi="Arial" w:cs="Arial"/>
          <w:sz w:val="24"/>
          <w:szCs w:val="24"/>
        </w:rPr>
        <w:t>Sosialisasi</w:t>
      </w:r>
      <w:proofErr w:type="spellEnd"/>
      <w:r w:rsidR="000F7CDC" w:rsidRPr="00682CA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F7CDC" w:rsidRPr="00682CA5">
        <w:rPr>
          <w:rFonts w:ascii="Arial" w:hAnsi="Arial" w:cs="Arial"/>
          <w:sz w:val="24"/>
          <w:szCs w:val="24"/>
        </w:rPr>
        <w:t>tentang</w:t>
      </w:r>
      <w:proofErr w:type="spellEnd"/>
      <w:r w:rsidR="000F7CDC" w:rsidRPr="00682CA5">
        <w:rPr>
          <w:rFonts w:ascii="Arial" w:hAnsi="Arial" w:cs="Arial"/>
          <w:sz w:val="24"/>
          <w:szCs w:val="24"/>
        </w:rPr>
        <w:t xml:space="preserve"> eco enzyme</w:t>
      </w:r>
      <w:r w:rsidR="00682CA5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682CA5">
        <w:rPr>
          <w:rFonts w:ascii="Arial" w:hAnsi="Arial" w:cs="Arial"/>
          <w:sz w:val="24"/>
          <w:szCs w:val="24"/>
        </w:rPr>
        <w:t>c</w:t>
      </w:r>
      <w:r w:rsidR="000F7CDC" w:rsidRPr="00682CA5">
        <w:rPr>
          <w:rFonts w:ascii="Arial" w:hAnsi="Arial" w:cs="Arial"/>
          <w:sz w:val="24"/>
          <w:szCs w:val="24"/>
        </w:rPr>
        <w:t>ara</w:t>
      </w:r>
      <w:proofErr w:type="spellEnd"/>
      <w:r w:rsidR="000F7CDC" w:rsidRPr="00682CA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F7CDC" w:rsidRPr="00682CA5">
        <w:rPr>
          <w:rFonts w:ascii="Arial" w:hAnsi="Arial" w:cs="Arial"/>
          <w:sz w:val="24"/>
          <w:szCs w:val="24"/>
        </w:rPr>
        <w:t>membuatnya</w:t>
      </w:r>
      <w:proofErr w:type="spellEnd"/>
      <w:r w:rsidR="00682CA5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682CA5">
        <w:rPr>
          <w:rFonts w:ascii="Arial" w:hAnsi="Arial" w:cs="Arial"/>
          <w:sz w:val="24"/>
          <w:szCs w:val="24"/>
        </w:rPr>
        <w:t>c</w:t>
      </w:r>
      <w:r w:rsidR="000F7CDC" w:rsidRPr="00682CA5">
        <w:rPr>
          <w:rFonts w:ascii="Arial" w:hAnsi="Arial" w:cs="Arial"/>
          <w:sz w:val="24"/>
          <w:szCs w:val="24"/>
        </w:rPr>
        <w:t>ara</w:t>
      </w:r>
      <w:proofErr w:type="spellEnd"/>
      <w:r w:rsidR="000F7CDC" w:rsidRPr="00682CA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F7CDC" w:rsidRPr="00682CA5">
        <w:rPr>
          <w:rFonts w:ascii="Arial" w:hAnsi="Arial" w:cs="Arial"/>
          <w:sz w:val="24"/>
          <w:szCs w:val="24"/>
        </w:rPr>
        <w:t>menyimpan</w:t>
      </w:r>
      <w:proofErr w:type="spellEnd"/>
      <w:r w:rsidR="00682CA5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682CA5">
        <w:rPr>
          <w:rFonts w:ascii="Arial" w:hAnsi="Arial" w:cs="Arial"/>
          <w:sz w:val="24"/>
          <w:szCs w:val="24"/>
        </w:rPr>
        <w:t>m</w:t>
      </w:r>
      <w:r w:rsidR="000F7CDC" w:rsidRPr="00682CA5">
        <w:rPr>
          <w:rFonts w:ascii="Arial" w:hAnsi="Arial" w:cs="Arial"/>
          <w:sz w:val="24"/>
          <w:szCs w:val="24"/>
        </w:rPr>
        <w:t>anfaat</w:t>
      </w:r>
      <w:proofErr w:type="spellEnd"/>
      <w:r w:rsidR="000F7CDC" w:rsidRPr="00682CA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F7CDC" w:rsidRPr="00682CA5">
        <w:rPr>
          <w:rFonts w:ascii="Arial" w:hAnsi="Arial" w:cs="Arial"/>
          <w:sz w:val="24"/>
          <w:szCs w:val="24"/>
        </w:rPr>
        <w:t>dari</w:t>
      </w:r>
      <w:proofErr w:type="spellEnd"/>
      <w:r w:rsidR="000F7CDC" w:rsidRPr="00682CA5">
        <w:rPr>
          <w:rFonts w:ascii="Arial" w:hAnsi="Arial" w:cs="Arial"/>
          <w:sz w:val="24"/>
          <w:szCs w:val="24"/>
        </w:rPr>
        <w:t xml:space="preserve"> eco enzyme</w:t>
      </w:r>
      <w:r w:rsidR="00682CA5">
        <w:rPr>
          <w:rFonts w:ascii="Arial" w:hAnsi="Arial" w:cs="Arial"/>
          <w:sz w:val="24"/>
          <w:szCs w:val="24"/>
        </w:rPr>
        <w:t xml:space="preserve"> dan lain-lain.</w:t>
      </w:r>
    </w:p>
    <w:p w14:paraId="14B430D3" w14:textId="3685B696" w:rsidR="000F7CDC" w:rsidRDefault="004A7D28" w:rsidP="006008A6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97152" behindDoc="0" locked="0" layoutInCell="1" allowOverlap="1" wp14:anchorId="54CCE856" wp14:editId="213C6A58">
            <wp:simplePos x="0" y="0"/>
            <wp:positionH relativeFrom="column">
              <wp:posOffset>391795</wp:posOffset>
            </wp:positionH>
            <wp:positionV relativeFrom="paragraph">
              <wp:posOffset>134348</wp:posOffset>
            </wp:positionV>
            <wp:extent cx="5356860" cy="1544955"/>
            <wp:effectExtent l="0" t="0" r="0" b="0"/>
            <wp:wrapThrough wrapText="bothSides">
              <wp:wrapPolygon edited="0">
                <wp:start x="0" y="0"/>
                <wp:lineTo x="0" y="21307"/>
                <wp:lineTo x="21508" y="21307"/>
                <wp:lineTo x="21508" y="533"/>
                <wp:lineTo x="21431" y="0"/>
                <wp:lineTo x="0" y="0"/>
              </wp:wrapPolygon>
            </wp:wrapThrough>
            <wp:docPr id="14443760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1544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A33D35" w14:textId="2CC5ACDF" w:rsidR="00682CA5" w:rsidRDefault="00682CA5" w:rsidP="006008A6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6AA563EA" w14:textId="77777777" w:rsidR="000F7CDC" w:rsidRDefault="000F7CDC" w:rsidP="006008A6">
      <w:pPr>
        <w:pStyle w:val="ListParagraph"/>
        <w:spacing w:line="360" w:lineRule="auto"/>
        <w:ind w:left="0"/>
        <w:jc w:val="both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05313F05" w14:textId="77777777" w:rsidR="004A7D28" w:rsidRDefault="004A7D28" w:rsidP="006008A6">
      <w:pPr>
        <w:pStyle w:val="ListParagraph"/>
        <w:spacing w:line="360" w:lineRule="auto"/>
        <w:ind w:left="0"/>
        <w:jc w:val="both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604B351F" w14:textId="77777777" w:rsidR="004A7D28" w:rsidRDefault="004A7D28" w:rsidP="006008A6">
      <w:pPr>
        <w:pStyle w:val="ListParagraph"/>
        <w:spacing w:line="360" w:lineRule="auto"/>
        <w:ind w:left="0"/>
        <w:jc w:val="both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36BB2860" w14:textId="77777777" w:rsidR="004A7D28" w:rsidRDefault="004A7D28" w:rsidP="006008A6">
      <w:pPr>
        <w:pStyle w:val="ListParagraph"/>
        <w:spacing w:line="360" w:lineRule="auto"/>
        <w:ind w:left="0"/>
        <w:jc w:val="both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7AF40338" w14:textId="55DA283D" w:rsidR="004A7D28" w:rsidRDefault="004A7D28" w:rsidP="004A7D2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6: </w:t>
      </w:r>
      <w:proofErr w:type="spellStart"/>
      <w:r>
        <w:rPr>
          <w:rFonts w:ascii="Arial" w:hAnsi="Arial" w:cs="Arial"/>
          <w:sz w:val="24"/>
          <w:szCs w:val="24"/>
        </w:rPr>
        <w:t>Koordinasi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Kabag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Kermadian</w:t>
      </w:r>
      <w:proofErr w:type="spellEnd"/>
    </w:p>
    <w:p w14:paraId="09DF4E04" w14:textId="77777777" w:rsidR="004A7D28" w:rsidRDefault="004A7D28" w:rsidP="004A7D2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69F41891" w14:textId="632735DA" w:rsidR="006008A6" w:rsidRPr="008C63DE" w:rsidRDefault="000F7CDC" w:rsidP="000F7CDC">
      <w:pPr>
        <w:pStyle w:val="ListParagraph"/>
        <w:numPr>
          <w:ilvl w:val="0"/>
          <w:numId w:val="15"/>
        </w:numPr>
        <w:spacing w:line="360" w:lineRule="auto"/>
        <w:ind w:left="1134" w:hanging="567"/>
        <w:jc w:val="both"/>
        <w:rPr>
          <w:rFonts w:ascii="Arial" w:hAnsi="Arial" w:cs="Arial"/>
          <w:b/>
          <w:bCs/>
          <w:sz w:val="28"/>
          <w:szCs w:val="30"/>
        </w:rPr>
      </w:pP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Melaksanakan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koordinasi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dengan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Kepala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Koordinator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Tenaga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Pendidik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(Ka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Koorgadik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)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Akademi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Kepolisian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. </w:t>
      </w:r>
    </w:p>
    <w:p w14:paraId="67652BB6" w14:textId="25CEFFE7" w:rsidR="00722353" w:rsidRPr="005B54F8" w:rsidRDefault="00AA10C2" w:rsidP="005B54F8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Pada </w:t>
      </w:r>
      <w:proofErr w:type="spellStart"/>
      <w:r>
        <w:rPr>
          <w:rFonts w:ascii="Arial" w:hAnsi="Arial" w:cs="Arial"/>
          <w:sz w:val="24"/>
          <w:szCs w:val="24"/>
        </w:rPr>
        <w:t>hari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B06B6D">
        <w:rPr>
          <w:rFonts w:ascii="Arial" w:hAnsi="Arial" w:cs="Arial"/>
          <w:sz w:val="24"/>
          <w:szCs w:val="24"/>
        </w:rPr>
        <w:t>Jumat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tanggal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B06B6D">
        <w:rPr>
          <w:rFonts w:ascii="Arial" w:hAnsi="Arial" w:cs="Arial"/>
          <w:sz w:val="24"/>
          <w:szCs w:val="24"/>
        </w:rPr>
        <w:t>25</w:t>
      </w:r>
      <w:r>
        <w:rPr>
          <w:rFonts w:ascii="Arial" w:hAnsi="Arial" w:cs="Arial"/>
          <w:sz w:val="24"/>
          <w:szCs w:val="24"/>
        </w:rPr>
        <w:t xml:space="preserve"> Oktober 2024 </w:t>
      </w:r>
      <w:proofErr w:type="spellStart"/>
      <w:r>
        <w:rPr>
          <w:rFonts w:ascii="Arial" w:hAnsi="Arial" w:cs="Arial"/>
          <w:sz w:val="24"/>
          <w:szCs w:val="24"/>
        </w:rPr>
        <w:t>dilaksanakan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koordinasi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mohon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arahan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kepada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Kakoorgadik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koordinator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tenaga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pendidik</w:t>
      </w:r>
      <w:proofErr w:type="spellEnd"/>
      <w:r>
        <w:rPr>
          <w:rFonts w:ascii="Arial" w:hAnsi="Arial" w:cs="Arial"/>
          <w:sz w:val="24"/>
          <w:szCs w:val="24"/>
        </w:rPr>
        <w:t xml:space="preserve"> (</w:t>
      </w:r>
      <w:proofErr w:type="spellStart"/>
      <w:r>
        <w:rPr>
          <w:rFonts w:ascii="Arial" w:hAnsi="Arial" w:cs="Arial"/>
          <w:sz w:val="24"/>
          <w:szCs w:val="24"/>
        </w:rPr>
        <w:t>dosen</w:t>
      </w:r>
      <w:proofErr w:type="spellEnd"/>
      <w:r>
        <w:rPr>
          <w:rFonts w:ascii="Arial" w:hAnsi="Arial" w:cs="Arial"/>
          <w:sz w:val="24"/>
          <w:szCs w:val="24"/>
        </w:rPr>
        <w:t xml:space="preserve">) </w:t>
      </w:r>
      <w:proofErr w:type="spellStart"/>
      <w:r>
        <w:rPr>
          <w:rFonts w:ascii="Arial" w:hAnsi="Arial" w:cs="Arial"/>
          <w:sz w:val="24"/>
          <w:szCs w:val="24"/>
        </w:rPr>
        <w:t>Akademi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Kepolisian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bertempat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kantor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Koorgadik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dihadir</w:t>
      </w:r>
      <w:proofErr w:type="spellEnd"/>
      <w:r>
        <w:rPr>
          <w:rFonts w:ascii="Arial" w:hAnsi="Arial" w:cs="Arial"/>
          <w:sz w:val="24"/>
          <w:szCs w:val="24"/>
        </w:rPr>
        <w:t xml:space="preserve"> oleh </w:t>
      </w:r>
      <w:proofErr w:type="spellStart"/>
      <w:r>
        <w:rPr>
          <w:rFonts w:ascii="Arial" w:hAnsi="Arial" w:cs="Arial"/>
          <w:sz w:val="24"/>
          <w:szCs w:val="24"/>
        </w:rPr>
        <w:t>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staf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Koorgadik</w:t>
      </w:r>
      <w:proofErr w:type="spellEnd"/>
      <w:r>
        <w:rPr>
          <w:rFonts w:ascii="Arial" w:hAnsi="Arial" w:cs="Arial"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sz w:val="24"/>
          <w:szCs w:val="24"/>
        </w:rPr>
        <w:t>Kakoorgadik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arahannya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menyampaikan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bahwa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sudah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seharusnya</w:t>
      </w:r>
      <w:proofErr w:type="spellEnd"/>
      <w:r>
        <w:rPr>
          <w:rFonts w:ascii="Arial" w:hAnsi="Arial" w:cs="Arial"/>
          <w:sz w:val="24"/>
          <w:szCs w:val="24"/>
        </w:rPr>
        <w:t xml:space="preserve"> para </w:t>
      </w:r>
      <w:proofErr w:type="spellStart"/>
      <w:r>
        <w:rPr>
          <w:rFonts w:ascii="Arial" w:hAnsi="Arial" w:cs="Arial"/>
          <w:sz w:val="24"/>
          <w:szCs w:val="24"/>
        </w:rPr>
        <w:t>dosen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melaksanakan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Pengabdian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kepada</w:t>
      </w:r>
      <w:proofErr w:type="spellEnd"/>
      <w:r>
        <w:rPr>
          <w:rFonts w:ascii="Arial" w:hAnsi="Arial" w:cs="Arial"/>
          <w:sz w:val="24"/>
          <w:szCs w:val="24"/>
        </w:rPr>
        <w:t xml:space="preserve"> Masyarakat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wujud</w:t>
      </w:r>
      <w:proofErr w:type="spellEnd"/>
      <w:r>
        <w:rPr>
          <w:rFonts w:ascii="Arial" w:hAnsi="Arial" w:cs="Arial"/>
          <w:sz w:val="24"/>
          <w:szCs w:val="24"/>
        </w:rPr>
        <w:t xml:space="preserve">/ </w:t>
      </w:r>
      <w:proofErr w:type="spellStart"/>
      <w:r>
        <w:rPr>
          <w:rFonts w:ascii="Arial" w:hAnsi="Arial" w:cs="Arial"/>
          <w:sz w:val="24"/>
          <w:szCs w:val="24"/>
        </w:rPr>
        <w:t>implementasi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tridharma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perguruan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tinggi</w:t>
      </w:r>
      <w:proofErr w:type="spellEnd"/>
      <w:r w:rsidR="00722353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722353">
        <w:rPr>
          <w:rFonts w:ascii="Arial" w:hAnsi="Arial" w:cs="Arial"/>
          <w:sz w:val="24"/>
          <w:szCs w:val="24"/>
        </w:rPr>
        <w:t>Kakoorgadik</w:t>
      </w:r>
      <w:proofErr w:type="spellEnd"/>
      <w:r w:rsidR="0072235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22353">
        <w:rPr>
          <w:rFonts w:ascii="Arial" w:hAnsi="Arial" w:cs="Arial"/>
          <w:sz w:val="24"/>
          <w:szCs w:val="24"/>
        </w:rPr>
        <w:t>mendukung</w:t>
      </w:r>
      <w:proofErr w:type="spellEnd"/>
      <w:r w:rsidR="0072235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22353">
        <w:rPr>
          <w:rFonts w:ascii="Arial" w:hAnsi="Arial" w:cs="Arial"/>
          <w:sz w:val="24"/>
          <w:szCs w:val="24"/>
        </w:rPr>
        <w:t>proyek</w:t>
      </w:r>
      <w:proofErr w:type="spellEnd"/>
      <w:r w:rsidR="0072235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22353">
        <w:rPr>
          <w:rFonts w:ascii="Arial" w:hAnsi="Arial" w:cs="Arial"/>
          <w:sz w:val="24"/>
          <w:szCs w:val="24"/>
        </w:rPr>
        <w:t>perubahan</w:t>
      </w:r>
      <w:proofErr w:type="spellEnd"/>
      <w:r w:rsidR="0072235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22353" w:rsidRPr="007E0185">
        <w:rPr>
          <w:rFonts w:ascii="Arial" w:hAnsi="Arial" w:cs="Arial"/>
          <w:sz w:val="24"/>
          <w:szCs w:val="24"/>
        </w:rPr>
        <w:t>tentang</w:t>
      </w:r>
      <w:proofErr w:type="spellEnd"/>
      <w:r w:rsidR="00722353"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22353" w:rsidRPr="007E0185">
        <w:rPr>
          <w:rFonts w:ascii="Arial" w:hAnsi="Arial" w:cs="Arial"/>
          <w:sz w:val="24"/>
          <w:szCs w:val="24"/>
        </w:rPr>
        <w:t>Pengelolaan</w:t>
      </w:r>
      <w:proofErr w:type="spellEnd"/>
      <w:r w:rsidR="00722353" w:rsidRPr="007E0185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="00722353" w:rsidRPr="007E0185">
        <w:rPr>
          <w:rFonts w:ascii="Arial" w:hAnsi="Arial" w:cs="Arial"/>
          <w:sz w:val="24"/>
          <w:szCs w:val="24"/>
        </w:rPr>
        <w:t>Pengabdian</w:t>
      </w:r>
      <w:proofErr w:type="spellEnd"/>
      <w:r w:rsidR="00722353"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22353" w:rsidRPr="007E0185">
        <w:rPr>
          <w:rFonts w:ascii="Arial" w:hAnsi="Arial" w:cs="Arial"/>
          <w:sz w:val="24"/>
          <w:szCs w:val="24"/>
        </w:rPr>
        <w:t>Kepada</w:t>
      </w:r>
      <w:proofErr w:type="spellEnd"/>
      <w:r w:rsidR="00722353" w:rsidRPr="007E0185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="00722353" w:rsidRPr="007E0185">
        <w:rPr>
          <w:rFonts w:ascii="Arial" w:hAnsi="Arial" w:cs="Arial"/>
          <w:sz w:val="24"/>
          <w:szCs w:val="24"/>
        </w:rPr>
        <w:t>Pkm</w:t>
      </w:r>
      <w:proofErr w:type="spellEnd"/>
      <w:r w:rsidR="00722353" w:rsidRPr="007E0185">
        <w:rPr>
          <w:rFonts w:ascii="Arial" w:hAnsi="Arial" w:cs="Arial"/>
          <w:sz w:val="24"/>
          <w:szCs w:val="24"/>
        </w:rPr>
        <w:t xml:space="preserve">) Bagi Dosen </w:t>
      </w:r>
      <w:proofErr w:type="spellStart"/>
      <w:r w:rsidR="00722353" w:rsidRPr="007E0185">
        <w:rPr>
          <w:rFonts w:ascii="Arial" w:hAnsi="Arial" w:cs="Arial"/>
          <w:sz w:val="24"/>
          <w:szCs w:val="24"/>
        </w:rPr>
        <w:t>Akademi</w:t>
      </w:r>
      <w:proofErr w:type="spellEnd"/>
      <w:r w:rsidR="00722353"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22353" w:rsidRPr="007E0185">
        <w:rPr>
          <w:rFonts w:ascii="Arial" w:hAnsi="Arial" w:cs="Arial"/>
          <w:sz w:val="24"/>
          <w:szCs w:val="24"/>
        </w:rPr>
        <w:t>Kepolisian</w:t>
      </w:r>
      <w:proofErr w:type="spellEnd"/>
      <w:r w:rsidR="00722353">
        <w:rPr>
          <w:rFonts w:ascii="Arial" w:hAnsi="Arial" w:cs="Arial"/>
          <w:sz w:val="24"/>
          <w:szCs w:val="24"/>
        </w:rPr>
        <w:t>.</w:t>
      </w:r>
      <w:r w:rsidR="008F2E8D" w:rsidRPr="005B54F8">
        <w:rPr>
          <w:rFonts w:ascii="Arial" w:hAnsi="Arial" w:cs="Arial"/>
          <w:sz w:val="24"/>
          <w:szCs w:val="24"/>
        </w:rPr>
        <w:t xml:space="preserve"> </w:t>
      </w:r>
    </w:p>
    <w:p w14:paraId="111E82C0" w14:textId="5A8ABD6A" w:rsidR="00A94EEB" w:rsidRPr="00705880" w:rsidRDefault="00A94EEB" w:rsidP="0070588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14:paraId="08AB1113" w14:textId="0D69B5EB" w:rsidR="00722353" w:rsidRPr="008C63DE" w:rsidRDefault="00722353" w:rsidP="00722353">
      <w:pPr>
        <w:pStyle w:val="ListParagraph"/>
        <w:numPr>
          <w:ilvl w:val="0"/>
          <w:numId w:val="15"/>
        </w:numPr>
        <w:spacing w:line="360" w:lineRule="auto"/>
        <w:ind w:left="1134" w:hanging="567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Melaksanakan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koordinasi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dengan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Polda Jawa Tengah</w:t>
      </w:r>
    </w:p>
    <w:p w14:paraId="670F8E6B" w14:textId="5D4EE240" w:rsidR="004139A6" w:rsidRDefault="00984808" w:rsidP="00984808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Pada </w:t>
      </w:r>
      <w:proofErr w:type="spellStart"/>
      <w:r>
        <w:rPr>
          <w:rFonts w:ascii="Arial" w:hAnsi="Arial" w:cs="Arial"/>
          <w:sz w:val="24"/>
          <w:szCs w:val="24"/>
        </w:rPr>
        <w:t>hari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B06B6D">
        <w:rPr>
          <w:rFonts w:ascii="Arial" w:hAnsi="Arial" w:cs="Arial"/>
          <w:sz w:val="24"/>
          <w:szCs w:val="24"/>
        </w:rPr>
        <w:t>Kamis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tanggal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B06B6D">
        <w:rPr>
          <w:rFonts w:ascii="Arial" w:hAnsi="Arial" w:cs="Arial"/>
          <w:sz w:val="24"/>
          <w:szCs w:val="24"/>
        </w:rPr>
        <w:t>5</w:t>
      </w:r>
      <w:r>
        <w:rPr>
          <w:rFonts w:ascii="Arial" w:hAnsi="Arial" w:cs="Arial"/>
          <w:sz w:val="24"/>
          <w:szCs w:val="24"/>
        </w:rPr>
        <w:t xml:space="preserve"> </w:t>
      </w:r>
      <w:r w:rsidR="00B06B6D">
        <w:rPr>
          <w:rFonts w:ascii="Arial" w:hAnsi="Arial" w:cs="Arial"/>
          <w:sz w:val="24"/>
          <w:szCs w:val="24"/>
        </w:rPr>
        <w:t>September</w:t>
      </w:r>
      <w:r>
        <w:rPr>
          <w:rFonts w:ascii="Arial" w:hAnsi="Arial" w:cs="Arial"/>
          <w:sz w:val="24"/>
          <w:szCs w:val="24"/>
        </w:rPr>
        <w:t xml:space="preserve"> 2024 </w:t>
      </w:r>
      <w:proofErr w:type="spellStart"/>
      <w:r>
        <w:rPr>
          <w:rFonts w:ascii="Arial" w:hAnsi="Arial" w:cs="Arial"/>
          <w:sz w:val="24"/>
          <w:szCs w:val="24"/>
        </w:rPr>
        <w:t>dilaksanakan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koordinasi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Staf </w:t>
      </w:r>
      <w:proofErr w:type="spellStart"/>
      <w:r>
        <w:rPr>
          <w:rFonts w:ascii="Arial" w:hAnsi="Arial" w:cs="Arial"/>
          <w:sz w:val="24"/>
          <w:szCs w:val="24"/>
        </w:rPr>
        <w:t>Pribadi</w:t>
      </w:r>
      <w:proofErr w:type="spellEnd"/>
      <w:r>
        <w:rPr>
          <w:rFonts w:ascii="Arial" w:hAnsi="Arial" w:cs="Arial"/>
          <w:sz w:val="24"/>
          <w:szCs w:val="24"/>
        </w:rPr>
        <w:t xml:space="preserve"> (Spri) </w:t>
      </w:r>
      <w:proofErr w:type="spellStart"/>
      <w:r>
        <w:rPr>
          <w:rFonts w:ascii="Arial" w:hAnsi="Arial" w:cs="Arial"/>
          <w:sz w:val="24"/>
          <w:szCs w:val="24"/>
        </w:rPr>
        <w:t>Kapolda</w:t>
      </w:r>
      <w:proofErr w:type="spellEnd"/>
      <w:r>
        <w:rPr>
          <w:rFonts w:ascii="Arial" w:hAnsi="Arial" w:cs="Arial"/>
          <w:sz w:val="24"/>
          <w:szCs w:val="24"/>
        </w:rPr>
        <w:t xml:space="preserve"> Jawa Tengah </w:t>
      </w:r>
      <w:proofErr w:type="spellStart"/>
      <w:r>
        <w:rPr>
          <w:rFonts w:ascii="Arial" w:hAnsi="Arial" w:cs="Arial"/>
          <w:sz w:val="24"/>
          <w:szCs w:val="24"/>
        </w:rPr>
        <w:t>terkait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permohonan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dilaksanakan</w:t>
      </w:r>
      <w:proofErr w:type="spellEnd"/>
      <w:r>
        <w:rPr>
          <w:rFonts w:ascii="Arial" w:hAnsi="Arial" w:cs="Arial"/>
          <w:sz w:val="24"/>
          <w:szCs w:val="24"/>
        </w:rPr>
        <w:t xml:space="preserve">. Hal </w:t>
      </w:r>
      <w:proofErr w:type="spellStart"/>
      <w:r>
        <w:rPr>
          <w:rFonts w:ascii="Arial" w:hAnsi="Arial" w:cs="Arial"/>
          <w:sz w:val="24"/>
          <w:szCs w:val="24"/>
        </w:rPr>
        <w:t>ini</w:t>
      </w:r>
      <w:proofErr w:type="spellEnd"/>
      <w:r>
        <w:rPr>
          <w:rFonts w:ascii="Arial" w:hAnsi="Arial" w:cs="Arial"/>
          <w:sz w:val="24"/>
          <w:szCs w:val="24"/>
        </w:rPr>
        <w:t xml:space="preserve"> kami </w:t>
      </w:r>
      <w:proofErr w:type="spellStart"/>
      <w:r>
        <w:rPr>
          <w:rFonts w:ascii="Arial" w:hAnsi="Arial" w:cs="Arial"/>
          <w:sz w:val="24"/>
          <w:szCs w:val="24"/>
        </w:rPr>
        <w:t>lakukan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karena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PkM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dosen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Akpol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139A6">
        <w:rPr>
          <w:rFonts w:ascii="Arial" w:hAnsi="Arial" w:cs="Arial"/>
          <w:sz w:val="24"/>
          <w:szCs w:val="24"/>
        </w:rPr>
        <w:t>akan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139A6">
        <w:rPr>
          <w:rFonts w:ascii="Arial" w:hAnsi="Arial" w:cs="Arial"/>
          <w:sz w:val="24"/>
          <w:szCs w:val="24"/>
        </w:rPr>
        <w:t>berdampak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/ </w:t>
      </w:r>
      <w:proofErr w:type="spellStart"/>
      <w:r w:rsidR="004139A6">
        <w:rPr>
          <w:rFonts w:ascii="Arial" w:hAnsi="Arial" w:cs="Arial"/>
          <w:sz w:val="24"/>
          <w:szCs w:val="24"/>
        </w:rPr>
        <w:t>berpengaruh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139A6">
        <w:rPr>
          <w:rFonts w:ascii="Arial" w:hAnsi="Arial" w:cs="Arial"/>
          <w:sz w:val="24"/>
          <w:szCs w:val="24"/>
        </w:rPr>
        <w:t>positif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139A6">
        <w:rPr>
          <w:rFonts w:ascii="Arial" w:hAnsi="Arial" w:cs="Arial"/>
          <w:sz w:val="24"/>
          <w:szCs w:val="24"/>
        </w:rPr>
        <w:t>terhadap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139A6">
        <w:rPr>
          <w:rFonts w:ascii="Arial" w:hAnsi="Arial" w:cs="Arial"/>
          <w:sz w:val="24"/>
          <w:szCs w:val="24"/>
        </w:rPr>
        <w:t>warga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Masyarakat, </w:t>
      </w:r>
      <w:proofErr w:type="spellStart"/>
      <w:r w:rsidR="004139A6">
        <w:rPr>
          <w:rFonts w:ascii="Arial" w:hAnsi="Arial" w:cs="Arial"/>
          <w:sz w:val="24"/>
          <w:szCs w:val="24"/>
        </w:rPr>
        <w:t>terutama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Masyarakat Jawa Tengah </w:t>
      </w:r>
      <w:proofErr w:type="spellStart"/>
      <w:r w:rsidR="004139A6">
        <w:rPr>
          <w:rFonts w:ascii="Arial" w:hAnsi="Arial" w:cs="Arial"/>
          <w:sz w:val="24"/>
          <w:szCs w:val="24"/>
        </w:rPr>
        <w:t>antara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lain:</w:t>
      </w:r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>Peningkatan</w:t>
      </w:r>
      <w:proofErr w:type="spellEnd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>Keamanan</w:t>
      </w:r>
      <w:proofErr w:type="spellEnd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 xml:space="preserve"> dan </w:t>
      </w:r>
      <w:proofErr w:type="spellStart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>Ketertiban</w:t>
      </w:r>
      <w:proofErr w:type="spellEnd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>Peningkatan</w:t>
      </w:r>
      <w:proofErr w:type="spellEnd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 xml:space="preserve"> Kesadaran Hukum, </w:t>
      </w:r>
      <w:proofErr w:type="spellStart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>Pemberdayaan</w:t>
      </w:r>
      <w:proofErr w:type="spellEnd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 xml:space="preserve"> Masyarakat, </w:t>
      </w:r>
      <w:proofErr w:type="spellStart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>Peningkatan</w:t>
      </w:r>
      <w:proofErr w:type="spellEnd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>Kualitas</w:t>
      </w:r>
      <w:proofErr w:type="spellEnd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 xml:space="preserve"> Hidup, </w:t>
      </w:r>
      <w:proofErr w:type="spellStart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>Penguatan</w:t>
      </w:r>
      <w:proofErr w:type="spellEnd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>Jaringan</w:t>
      </w:r>
      <w:proofErr w:type="spellEnd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 xml:space="preserve"> Sosial</w:t>
      </w:r>
      <w:r w:rsidR="004139A6">
        <w:rPr>
          <w:rFonts w:ascii="Arial" w:hAnsi="Arial" w:cs="Arial"/>
          <w:color w:val="000000" w:themeColor="text1"/>
          <w:sz w:val="24"/>
          <w:szCs w:val="24"/>
        </w:rPr>
        <w:t xml:space="preserve"> dan </w:t>
      </w:r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 xml:space="preserve">Solusi </w:t>
      </w:r>
      <w:proofErr w:type="spellStart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>Inovatif</w:t>
      </w:r>
      <w:proofErr w:type="spellEnd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>untuk</w:t>
      </w:r>
      <w:proofErr w:type="spellEnd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>Masalah</w:t>
      </w:r>
      <w:proofErr w:type="spellEnd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4139A6" w:rsidRPr="00FF3F75">
        <w:rPr>
          <w:rFonts w:ascii="Arial" w:hAnsi="Arial" w:cs="Arial"/>
          <w:color w:val="000000" w:themeColor="text1"/>
          <w:sz w:val="24"/>
          <w:szCs w:val="24"/>
        </w:rPr>
        <w:t>Lokal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. </w:t>
      </w:r>
    </w:p>
    <w:p w14:paraId="36B538C3" w14:textId="1DCC3CCD" w:rsidR="004139A6" w:rsidRDefault="00984808" w:rsidP="00984808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Hasil </w:t>
      </w:r>
      <w:proofErr w:type="spellStart"/>
      <w:r>
        <w:rPr>
          <w:rFonts w:ascii="Arial" w:hAnsi="Arial" w:cs="Arial"/>
          <w:sz w:val="24"/>
          <w:szCs w:val="24"/>
        </w:rPr>
        <w:t>koordinasi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disampaikan</w:t>
      </w:r>
      <w:proofErr w:type="spellEnd"/>
      <w:r>
        <w:rPr>
          <w:rFonts w:ascii="Arial" w:hAnsi="Arial" w:cs="Arial"/>
          <w:sz w:val="24"/>
          <w:szCs w:val="24"/>
        </w:rPr>
        <w:t xml:space="preserve"> oleh Spr</w:t>
      </w:r>
      <w:r w:rsidR="008C2EF0">
        <w:rPr>
          <w:rFonts w:ascii="Arial" w:hAnsi="Arial" w:cs="Arial"/>
          <w:sz w:val="24"/>
          <w:szCs w:val="24"/>
        </w:rPr>
        <w:t>i</w:t>
      </w:r>
      <w:r>
        <w:rPr>
          <w:rFonts w:ascii="Arial" w:hAnsi="Arial" w:cs="Arial"/>
          <w:sz w:val="24"/>
          <w:szCs w:val="24"/>
        </w:rPr>
        <w:t xml:space="preserve"> </w:t>
      </w:r>
      <w:r w:rsidR="004139A6">
        <w:rPr>
          <w:rFonts w:ascii="Arial" w:hAnsi="Arial" w:cs="Arial"/>
          <w:sz w:val="24"/>
          <w:szCs w:val="24"/>
        </w:rPr>
        <w:t xml:space="preserve">agar </w:t>
      </w:r>
      <w:proofErr w:type="spellStart"/>
      <w:r w:rsidR="004139A6">
        <w:rPr>
          <w:rFonts w:ascii="Arial" w:hAnsi="Arial" w:cs="Arial"/>
          <w:sz w:val="24"/>
          <w:szCs w:val="24"/>
        </w:rPr>
        <w:t>diajukan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139A6">
        <w:rPr>
          <w:rFonts w:ascii="Arial" w:hAnsi="Arial" w:cs="Arial"/>
          <w:sz w:val="24"/>
          <w:szCs w:val="24"/>
        </w:rPr>
        <w:t>surat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139A6">
        <w:rPr>
          <w:rFonts w:ascii="Arial" w:hAnsi="Arial" w:cs="Arial"/>
          <w:sz w:val="24"/>
          <w:szCs w:val="24"/>
        </w:rPr>
        <w:t>permohonan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139A6">
        <w:rPr>
          <w:rFonts w:ascii="Arial" w:hAnsi="Arial" w:cs="Arial"/>
          <w:sz w:val="24"/>
          <w:szCs w:val="24"/>
        </w:rPr>
        <w:t>dukungan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139A6">
        <w:rPr>
          <w:rFonts w:ascii="Arial" w:hAnsi="Arial" w:cs="Arial"/>
          <w:sz w:val="24"/>
          <w:szCs w:val="24"/>
        </w:rPr>
        <w:t>kepada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139A6">
        <w:rPr>
          <w:rFonts w:ascii="Arial" w:hAnsi="Arial" w:cs="Arial"/>
          <w:sz w:val="24"/>
          <w:szCs w:val="24"/>
        </w:rPr>
        <w:t>Kapolda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Jawa Tengah, dan </w:t>
      </w:r>
      <w:proofErr w:type="spellStart"/>
      <w:r w:rsidR="004139A6">
        <w:rPr>
          <w:rFonts w:ascii="Arial" w:hAnsi="Arial" w:cs="Arial"/>
          <w:sz w:val="24"/>
          <w:szCs w:val="24"/>
        </w:rPr>
        <w:t>hasil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139A6">
        <w:rPr>
          <w:rFonts w:ascii="Arial" w:hAnsi="Arial" w:cs="Arial"/>
          <w:sz w:val="24"/>
          <w:szCs w:val="24"/>
        </w:rPr>
        <w:t>dukungan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139A6">
        <w:rPr>
          <w:rFonts w:ascii="Arial" w:hAnsi="Arial" w:cs="Arial"/>
          <w:sz w:val="24"/>
          <w:szCs w:val="24"/>
        </w:rPr>
        <w:t>dari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139A6">
        <w:rPr>
          <w:rFonts w:ascii="Arial" w:hAnsi="Arial" w:cs="Arial"/>
          <w:sz w:val="24"/>
          <w:szCs w:val="24"/>
        </w:rPr>
        <w:t>Kapolda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139A6">
        <w:rPr>
          <w:rFonts w:ascii="Arial" w:hAnsi="Arial" w:cs="Arial"/>
          <w:sz w:val="24"/>
          <w:szCs w:val="24"/>
        </w:rPr>
        <w:t>Jateng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139A6">
        <w:rPr>
          <w:rFonts w:ascii="Arial" w:hAnsi="Arial" w:cs="Arial"/>
          <w:sz w:val="24"/>
          <w:szCs w:val="24"/>
        </w:rPr>
        <w:t>sebagaimana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139A6">
        <w:rPr>
          <w:rFonts w:ascii="Arial" w:hAnsi="Arial" w:cs="Arial"/>
          <w:sz w:val="24"/>
          <w:szCs w:val="24"/>
        </w:rPr>
        <w:t>terlampir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4139A6">
        <w:rPr>
          <w:rFonts w:ascii="Arial" w:hAnsi="Arial" w:cs="Arial"/>
          <w:sz w:val="24"/>
          <w:szCs w:val="24"/>
        </w:rPr>
        <w:t>gambar-gambar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139A6">
        <w:rPr>
          <w:rFonts w:ascii="Arial" w:hAnsi="Arial" w:cs="Arial"/>
          <w:sz w:val="24"/>
          <w:szCs w:val="24"/>
        </w:rPr>
        <w:t>berikut</w:t>
      </w:r>
      <w:proofErr w:type="spellEnd"/>
      <w:r w:rsidR="004139A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139A6">
        <w:rPr>
          <w:rFonts w:ascii="Arial" w:hAnsi="Arial" w:cs="Arial"/>
          <w:sz w:val="24"/>
          <w:szCs w:val="24"/>
        </w:rPr>
        <w:t>ini</w:t>
      </w:r>
      <w:proofErr w:type="spellEnd"/>
      <w:r w:rsidR="004139A6">
        <w:rPr>
          <w:rFonts w:ascii="Arial" w:hAnsi="Arial" w:cs="Arial"/>
          <w:sz w:val="24"/>
          <w:szCs w:val="24"/>
        </w:rPr>
        <w:t>:</w:t>
      </w:r>
    </w:p>
    <w:p w14:paraId="3E71AA3F" w14:textId="45FFFF9C" w:rsidR="004139A6" w:rsidRDefault="008C2EF0" w:rsidP="008C2EF0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666432" behindDoc="0" locked="0" layoutInCell="1" allowOverlap="1" wp14:anchorId="6FF010E1" wp14:editId="7B4D981E">
            <wp:simplePos x="0" y="0"/>
            <wp:positionH relativeFrom="column">
              <wp:posOffset>3418840</wp:posOffset>
            </wp:positionH>
            <wp:positionV relativeFrom="paragraph">
              <wp:posOffset>144145</wp:posOffset>
            </wp:positionV>
            <wp:extent cx="2236470" cy="2823845"/>
            <wp:effectExtent l="76200" t="76200" r="125730" b="128905"/>
            <wp:wrapSquare wrapText="bothSides"/>
            <wp:docPr id="14912393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470" cy="28238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39A6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7EF6F023" wp14:editId="3F622A63">
            <wp:simplePos x="0" y="0"/>
            <wp:positionH relativeFrom="column">
              <wp:posOffset>444500</wp:posOffset>
            </wp:positionH>
            <wp:positionV relativeFrom="paragraph">
              <wp:posOffset>141605</wp:posOffset>
            </wp:positionV>
            <wp:extent cx="2279650" cy="2823845"/>
            <wp:effectExtent l="76200" t="76200" r="139700" b="128905"/>
            <wp:wrapSquare wrapText="bothSides"/>
            <wp:docPr id="19691102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110219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279650" cy="28238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EE92BF" w14:textId="77777777" w:rsidR="008C2EF0" w:rsidRDefault="008C2EF0" w:rsidP="008C2EF0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16EEBA73" w14:textId="3FCEB121" w:rsidR="008C2EF0" w:rsidRDefault="008C2EF0" w:rsidP="008C2EF0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6D26ECCD" w14:textId="6D4D496D" w:rsidR="008C2EF0" w:rsidRDefault="008C2EF0" w:rsidP="008C2EF0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77CB4921" w14:textId="21A31883" w:rsidR="008C2EF0" w:rsidRDefault="008C2EF0" w:rsidP="008C2EF0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3611B872" w14:textId="6959E80C" w:rsidR="008C2EF0" w:rsidRDefault="008C2EF0" w:rsidP="008C2EF0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372EFA6A" w14:textId="57D3B777" w:rsidR="008C2EF0" w:rsidRDefault="008C2EF0" w:rsidP="008C2EF0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417397AB" w14:textId="1735D9A0" w:rsidR="008C2EF0" w:rsidRDefault="008C2EF0" w:rsidP="008C2EF0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0FC8E547" w14:textId="37C73337" w:rsidR="008C2EF0" w:rsidRDefault="008C2EF0" w:rsidP="008C2EF0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7B0EE7D0" w14:textId="2623EF4B" w:rsidR="008C2EF0" w:rsidRDefault="008C2EF0" w:rsidP="008C2EF0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7E666B16" w14:textId="79140429" w:rsidR="008C2EF0" w:rsidRDefault="008C2EF0" w:rsidP="008C2EF0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09BFA55D" w14:textId="13091140" w:rsidR="008C2EF0" w:rsidRDefault="008C2EF0" w:rsidP="008C2EF0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0B9FAA89" w14:textId="791F44EB" w:rsidR="004139A6" w:rsidRDefault="008C2EF0" w:rsidP="0085705D">
      <w:pPr>
        <w:pStyle w:val="ListParagraph"/>
        <w:spacing w:line="360" w:lineRule="auto"/>
        <w:ind w:left="0" w:firstLine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</w:t>
      </w:r>
      <w:r w:rsidR="0092145A">
        <w:rPr>
          <w:rFonts w:ascii="Arial" w:hAnsi="Arial" w:cs="Arial"/>
          <w:sz w:val="24"/>
          <w:szCs w:val="24"/>
        </w:rPr>
        <w:t>7</w:t>
      </w:r>
      <w:r>
        <w:rPr>
          <w:rFonts w:ascii="Arial" w:hAnsi="Arial" w:cs="Arial"/>
          <w:sz w:val="24"/>
          <w:szCs w:val="24"/>
        </w:rPr>
        <w:t xml:space="preserve">: Surat </w:t>
      </w:r>
      <w:proofErr w:type="spellStart"/>
      <w:r>
        <w:rPr>
          <w:rFonts w:ascii="Arial" w:hAnsi="Arial" w:cs="Arial"/>
          <w:sz w:val="24"/>
          <w:szCs w:val="24"/>
        </w:rPr>
        <w:t>permohonan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     Gambar </w:t>
      </w:r>
      <w:r w:rsidR="0092145A">
        <w:rPr>
          <w:rFonts w:ascii="Arial" w:hAnsi="Arial" w:cs="Arial"/>
          <w:sz w:val="24"/>
          <w:szCs w:val="24"/>
        </w:rPr>
        <w:t>8</w:t>
      </w:r>
      <w:r>
        <w:rPr>
          <w:rFonts w:ascii="Arial" w:hAnsi="Arial" w:cs="Arial"/>
          <w:sz w:val="24"/>
          <w:szCs w:val="24"/>
        </w:rPr>
        <w:t xml:space="preserve">: </w:t>
      </w:r>
      <w:proofErr w:type="spellStart"/>
      <w:r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</w:p>
    <w:p w14:paraId="0D83044F" w14:textId="77777777" w:rsidR="0085705D" w:rsidRPr="0085705D" w:rsidRDefault="0085705D" w:rsidP="0085705D">
      <w:pPr>
        <w:pStyle w:val="ListParagraph"/>
        <w:spacing w:line="360" w:lineRule="auto"/>
        <w:ind w:left="0" w:firstLine="720"/>
        <w:jc w:val="both"/>
        <w:rPr>
          <w:rFonts w:ascii="Arial" w:hAnsi="Arial" w:cs="Arial"/>
          <w:sz w:val="24"/>
          <w:szCs w:val="24"/>
        </w:rPr>
      </w:pPr>
    </w:p>
    <w:p w14:paraId="103B7B65" w14:textId="61B80760" w:rsidR="00722353" w:rsidRPr="008C63DE" w:rsidRDefault="00722353" w:rsidP="00722353">
      <w:pPr>
        <w:pStyle w:val="ListParagraph"/>
        <w:numPr>
          <w:ilvl w:val="0"/>
          <w:numId w:val="15"/>
        </w:numPr>
        <w:spacing w:line="360" w:lineRule="auto"/>
        <w:ind w:left="1134" w:hanging="567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Penyusunan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rancangan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perubahan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anggaran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PkM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bagi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dosen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Akpol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>.</w:t>
      </w:r>
    </w:p>
    <w:p w14:paraId="17B9D26C" w14:textId="26BB9FEF" w:rsidR="008C2EF0" w:rsidRDefault="008C2EF0" w:rsidP="008C2EF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7E0185">
        <w:rPr>
          <w:rFonts w:ascii="Arial" w:hAnsi="Arial" w:cs="Arial"/>
          <w:sz w:val="24"/>
          <w:szCs w:val="24"/>
        </w:rPr>
        <w:t xml:space="preserve">Pada </w:t>
      </w:r>
      <w:proofErr w:type="spellStart"/>
      <w:r w:rsidRPr="007E0185">
        <w:rPr>
          <w:rFonts w:ascii="Arial" w:hAnsi="Arial" w:cs="Arial"/>
          <w:sz w:val="24"/>
          <w:szCs w:val="24"/>
        </w:rPr>
        <w:t>hari</w:t>
      </w:r>
      <w:proofErr w:type="spellEnd"/>
      <w:r w:rsidRPr="007E0185">
        <w:rPr>
          <w:rFonts w:ascii="Arial" w:hAnsi="Arial" w:cs="Arial"/>
          <w:sz w:val="24"/>
          <w:szCs w:val="24"/>
        </w:rPr>
        <w:t xml:space="preserve"> </w:t>
      </w:r>
      <w:r w:rsidR="00B06B6D">
        <w:rPr>
          <w:rFonts w:ascii="Arial" w:hAnsi="Arial" w:cs="Arial"/>
          <w:sz w:val="24"/>
          <w:szCs w:val="24"/>
        </w:rPr>
        <w:t>Selasa</w:t>
      </w:r>
      <w:r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E0185">
        <w:rPr>
          <w:rFonts w:ascii="Arial" w:hAnsi="Arial" w:cs="Arial"/>
          <w:sz w:val="24"/>
          <w:szCs w:val="24"/>
        </w:rPr>
        <w:t>tanggal</w:t>
      </w:r>
      <w:proofErr w:type="spellEnd"/>
      <w:r w:rsidRPr="007E0185">
        <w:rPr>
          <w:rFonts w:ascii="Arial" w:hAnsi="Arial" w:cs="Arial"/>
          <w:sz w:val="24"/>
          <w:szCs w:val="24"/>
        </w:rPr>
        <w:t xml:space="preserve"> </w:t>
      </w:r>
      <w:r w:rsidR="00B06B6D">
        <w:rPr>
          <w:rFonts w:ascii="Arial" w:hAnsi="Arial" w:cs="Arial"/>
          <w:sz w:val="24"/>
          <w:szCs w:val="24"/>
        </w:rPr>
        <w:t>29</w:t>
      </w:r>
      <w:r w:rsidRPr="007E0185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Oktober </w:t>
      </w:r>
      <w:r w:rsidRPr="007E0185">
        <w:rPr>
          <w:rFonts w:ascii="Arial" w:hAnsi="Arial" w:cs="Arial"/>
          <w:sz w:val="24"/>
          <w:szCs w:val="24"/>
        </w:rPr>
        <w:t xml:space="preserve">2024 </w:t>
      </w:r>
      <w:proofErr w:type="spellStart"/>
      <w:r w:rsidRPr="007E0185">
        <w:rPr>
          <w:rFonts w:ascii="Arial" w:hAnsi="Arial" w:cs="Arial"/>
          <w:sz w:val="24"/>
          <w:szCs w:val="24"/>
        </w:rPr>
        <w:t>dilaksanakan</w:t>
      </w:r>
      <w:proofErr w:type="spellEnd"/>
      <w:r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E0185">
        <w:rPr>
          <w:rFonts w:ascii="Arial" w:hAnsi="Arial" w:cs="Arial"/>
          <w:sz w:val="24"/>
          <w:szCs w:val="24"/>
        </w:rPr>
        <w:t>pertemuan</w:t>
      </w:r>
      <w:proofErr w:type="spellEnd"/>
      <w:r w:rsidRPr="007E0185">
        <w:rPr>
          <w:rFonts w:ascii="Arial" w:hAnsi="Arial" w:cs="Arial"/>
          <w:sz w:val="24"/>
          <w:szCs w:val="24"/>
        </w:rPr>
        <w:t xml:space="preserve"> / </w:t>
      </w:r>
      <w:proofErr w:type="spellStart"/>
      <w:r w:rsidRPr="007E0185">
        <w:rPr>
          <w:rFonts w:ascii="Arial" w:hAnsi="Arial" w:cs="Arial"/>
          <w:sz w:val="24"/>
          <w:szCs w:val="24"/>
        </w:rPr>
        <w:t>rapat</w:t>
      </w:r>
      <w:proofErr w:type="spellEnd"/>
      <w:r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E0185">
        <w:rPr>
          <w:rFonts w:ascii="Arial" w:hAnsi="Arial" w:cs="Arial"/>
          <w:sz w:val="24"/>
          <w:szCs w:val="24"/>
        </w:rPr>
        <w:t>penyusunan</w:t>
      </w:r>
      <w:proofErr w:type="spellEnd"/>
      <w:r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rancangan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anggaran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PkM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bagi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dosen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Akpol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bertempat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ruang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Kepala</w:t>
      </w:r>
      <w:proofErr w:type="spellEnd"/>
      <w:r>
        <w:rPr>
          <w:rFonts w:ascii="Arial" w:hAnsi="Arial" w:cs="Arial"/>
          <w:sz w:val="24"/>
          <w:szCs w:val="24"/>
        </w:rPr>
        <w:t xml:space="preserve"> Sub Bagian </w:t>
      </w:r>
      <w:proofErr w:type="spellStart"/>
      <w:r>
        <w:rPr>
          <w:rFonts w:ascii="Arial" w:hAnsi="Arial" w:cs="Arial"/>
          <w:sz w:val="24"/>
          <w:szCs w:val="24"/>
        </w:rPr>
        <w:t>Perencenaan</w:t>
      </w:r>
      <w:proofErr w:type="spellEnd"/>
      <w:r>
        <w:rPr>
          <w:rFonts w:ascii="Arial" w:hAnsi="Arial" w:cs="Arial"/>
          <w:sz w:val="24"/>
          <w:szCs w:val="24"/>
        </w:rPr>
        <w:t xml:space="preserve"> (</w:t>
      </w:r>
      <w:proofErr w:type="spellStart"/>
      <w:r>
        <w:rPr>
          <w:rFonts w:ascii="Arial" w:hAnsi="Arial" w:cs="Arial"/>
          <w:sz w:val="24"/>
          <w:szCs w:val="24"/>
        </w:rPr>
        <w:t>Kasubbagren</w:t>
      </w:r>
      <w:proofErr w:type="spellEnd"/>
      <w:r>
        <w:rPr>
          <w:rFonts w:ascii="Arial" w:hAnsi="Arial" w:cs="Arial"/>
          <w:sz w:val="24"/>
          <w:szCs w:val="24"/>
        </w:rPr>
        <w:t xml:space="preserve">) </w:t>
      </w:r>
      <w:proofErr w:type="spellStart"/>
      <w:r>
        <w:rPr>
          <w:rFonts w:ascii="Arial" w:hAnsi="Arial" w:cs="Arial"/>
          <w:sz w:val="24"/>
          <w:szCs w:val="24"/>
        </w:rPr>
        <w:t>Akpol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dihadiri</w:t>
      </w:r>
      <w:proofErr w:type="spellEnd"/>
      <w:r>
        <w:rPr>
          <w:rFonts w:ascii="Arial" w:hAnsi="Arial" w:cs="Arial"/>
          <w:sz w:val="24"/>
          <w:szCs w:val="24"/>
        </w:rPr>
        <w:t xml:space="preserve"> oleh </w:t>
      </w:r>
      <w:proofErr w:type="spellStart"/>
      <w:r>
        <w:rPr>
          <w:rFonts w:ascii="Arial" w:hAnsi="Arial" w:cs="Arial"/>
          <w:sz w:val="24"/>
          <w:szCs w:val="24"/>
        </w:rPr>
        <w:t>Peserta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didik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Kasubbagren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Kepala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Urusan</w:t>
      </w:r>
      <w:proofErr w:type="spellEnd"/>
      <w:r>
        <w:rPr>
          <w:rFonts w:ascii="Arial" w:hAnsi="Arial" w:cs="Arial"/>
          <w:sz w:val="24"/>
          <w:szCs w:val="24"/>
        </w:rPr>
        <w:t xml:space="preserve"> Program </w:t>
      </w:r>
      <w:proofErr w:type="spellStart"/>
      <w:r>
        <w:rPr>
          <w:rFonts w:ascii="Arial" w:hAnsi="Arial" w:cs="Arial"/>
          <w:sz w:val="24"/>
          <w:szCs w:val="24"/>
        </w:rPr>
        <w:t>Anggaran</w:t>
      </w:r>
      <w:proofErr w:type="spellEnd"/>
      <w:r>
        <w:rPr>
          <w:rFonts w:ascii="Arial" w:hAnsi="Arial" w:cs="Arial"/>
          <w:sz w:val="24"/>
          <w:szCs w:val="24"/>
        </w:rPr>
        <w:t xml:space="preserve"> (Kaur Progar), </w:t>
      </w:r>
      <w:proofErr w:type="spellStart"/>
      <w:r>
        <w:rPr>
          <w:rFonts w:ascii="Arial" w:hAnsi="Arial" w:cs="Arial"/>
          <w:sz w:val="24"/>
          <w:szCs w:val="24"/>
        </w:rPr>
        <w:t>dokumentasi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sebagaimana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terlampir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gambar-gambar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berikut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hAnsi="Arial" w:cs="Arial"/>
          <w:sz w:val="24"/>
          <w:szCs w:val="24"/>
        </w:rPr>
        <w:t>ini</w:t>
      </w:r>
      <w:proofErr w:type="spellEnd"/>
      <w:r>
        <w:rPr>
          <w:rFonts w:ascii="Arial" w:hAnsi="Arial" w:cs="Arial"/>
          <w:sz w:val="24"/>
          <w:szCs w:val="24"/>
        </w:rPr>
        <w:t xml:space="preserve"> :</w:t>
      </w:r>
      <w:proofErr w:type="gramEnd"/>
    </w:p>
    <w:p w14:paraId="165912FE" w14:textId="684E62E5" w:rsidR="000C6721" w:rsidRDefault="0085705D" w:rsidP="00C662C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0C6721"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0B2CFD8D" wp14:editId="28044C8E">
                <wp:simplePos x="0" y="0"/>
                <wp:positionH relativeFrom="column">
                  <wp:posOffset>935355</wp:posOffset>
                </wp:positionH>
                <wp:positionV relativeFrom="paragraph">
                  <wp:posOffset>7347</wp:posOffset>
                </wp:positionV>
                <wp:extent cx="4347845" cy="2628900"/>
                <wp:effectExtent l="76200" t="76200" r="128905" b="133350"/>
                <wp:wrapThrough wrapText="bothSides">
                  <wp:wrapPolygon edited="0">
                    <wp:start x="-189" y="-626"/>
                    <wp:lineTo x="-379" y="-470"/>
                    <wp:lineTo x="-379" y="21913"/>
                    <wp:lineTo x="-189" y="22539"/>
                    <wp:lineTo x="21956" y="22539"/>
                    <wp:lineTo x="22146" y="22070"/>
                    <wp:lineTo x="22146" y="2035"/>
                    <wp:lineTo x="21956" y="-313"/>
                    <wp:lineTo x="21956" y="-626"/>
                    <wp:lineTo x="-189" y="-626"/>
                  </wp:wrapPolygon>
                </wp:wrapThrough>
                <wp:docPr id="12" name="Group 11">
                  <a:extLst xmlns:a="http://schemas.openxmlformats.org/drawingml/2006/main">
                    <a:ext uri="{FF2B5EF4-FFF2-40B4-BE49-F238E27FC236}">
                      <a16:creationId xmlns:a16="http://schemas.microsoft.com/office/drawing/2014/main" id="{992798F4-C562-C12E-5A4D-7FE5EB56784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7845" cy="2628900"/>
                          <a:chOff x="0" y="0"/>
                          <a:chExt cx="9216241" cy="6892920"/>
                        </a:xfrm>
                      </wpg:grpSpPr>
                      <pic:pic xmlns:pic="http://schemas.openxmlformats.org/drawingml/2006/picture">
                        <pic:nvPicPr>
                          <pic:cNvPr id="859242004" name="Picture 859242004" descr="A group of people sitting on a couch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B4EAA3AC-7D06-8FDB-9CFA-DE4BE0A4CEF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5280" cy="344646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63294558" name="Picture 963294558" descr="A group of people sitting on a couch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C7F199DB-4EB4-A0E9-3F58-96860D53DFE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0961" y="0"/>
                            <a:ext cx="4595280" cy="344646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87798139" name="Picture 2087798139" descr="A group of people sitting on brown couches in a room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966579DE-2B2D-2BD5-2EC9-D764C5FCB31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0961" y="3435470"/>
                            <a:ext cx="4595280" cy="344646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63494524" name="Picture 1963494524" descr="A group of people sitting in a room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DCBE2C10-5222-2EE1-95A6-92AB10428E2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46460"/>
                            <a:ext cx="4595280" cy="344646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3CC788" id="Group 11" o:spid="_x0000_s1026" style="position:absolute;margin-left:73.65pt;margin-top:.6pt;width:342.35pt;height:207pt;z-index:251668480;mso-width-relative:margin;mso-height-relative:margin" coordsize="92162,6892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">
                <v:shape id="Picture 859242004" o:spid="_x0000_s1027" type="#_x0000_t75" alt="A group of people sitting on a couch&#10;&#10;Description automatically generated" style="position:absolute;width:45952;height:3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" stroked="t" strokeweight="3pt">
                  <v:stroke endcap="square"/>
                  <v:imagedata r:id="rId47" o:title="A group of people sitting on a couch&#10;&#10;Description automatically generated"/>
                  <v:shadow on="t" color="black" opacity="28180f" origin="-.5,-.5" offset=".74836mm,.74836mm"/>
                  <v:path arrowok="t"/>
                </v:shape>
                <v:shape id="Picture 963294558" o:spid="_x0000_s1028" type="#_x0000_t75" alt="A group of people sitting on a couch&#10;&#10;Description automatically generated" style="position:absolute;left:46209;width:45953;height:3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" stroked="t" strokeweight="3pt">
                  <v:stroke endcap="square"/>
                  <v:imagedata r:id="rId48" o:title="A group of people sitting on a couch&#10;&#10;Description automatically generated"/>
                  <v:shadow on="t" color="black" opacity="28180f" origin="-.5,-.5" offset=".74836mm,.74836mm"/>
                  <v:path arrowok="t"/>
                </v:shape>
                <v:shape id="Picture 2087798139" o:spid="_x0000_s1029" type="#_x0000_t75" alt="A group of people sitting on brown couches in a room&#10;&#10;Description automatically generated" style="position:absolute;left:46209;top:34354;width:45953;height:34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" stroked="t" strokeweight="3pt">
                  <v:stroke endcap="square"/>
                  <v:imagedata r:id="rId49" o:title="A group of people sitting on brown couches in a room&#10;&#10;Description automatically generated"/>
                  <v:shadow on="t" color="black" opacity="28180f" origin="-.5,-.5" offset=".74836mm,.74836mm"/>
                  <v:path arrowok="t"/>
                </v:shape>
                <v:shape id="Picture 1963494524" o:spid="_x0000_s1030" type="#_x0000_t75" alt="A group of people sitting in a room&#10;&#10;Description automatically generated" style="position:absolute;top:34464;width:45952;height:34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" stroked="t" strokeweight="3pt">
                  <v:stroke endcap="square"/>
                  <v:imagedata r:id="rId50" o:title="A group of people sitting in a room&#10;&#10;Description automatically generated"/>
                  <v:shadow on="t" color="black" opacity="28180f" origin="-.5,-.5" offset=".74836mm,.74836mm"/>
                  <v:path arrowok="t"/>
                </v:shape>
                <w10:wrap type="through"/>
              </v:group>
            </w:pict>
          </mc:Fallback>
        </mc:AlternateContent>
      </w:r>
    </w:p>
    <w:p w14:paraId="4697E85F" w14:textId="5FDA3680" w:rsidR="0085705D" w:rsidRDefault="0085705D" w:rsidP="00C662C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5D947D3" w14:textId="42BBEF71" w:rsidR="0085705D" w:rsidRDefault="0085705D" w:rsidP="00C662C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B9FC707" w14:textId="4ABC04AB" w:rsidR="0085705D" w:rsidRDefault="0085705D" w:rsidP="00C662C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D1AC040" w14:textId="3BA52D49" w:rsidR="0085705D" w:rsidRPr="00C662C5" w:rsidRDefault="0085705D" w:rsidP="00C662C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743093A" w14:textId="443E5616" w:rsidR="00B07C2D" w:rsidRDefault="00B07C2D" w:rsidP="00B07C2D">
      <w:pPr>
        <w:pStyle w:val="ListParagraph"/>
        <w:spacing w:line="360" w:lineRule="auto"/>
        <w:ind w:left="567" w:firstLine="567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</w:t>
      </w:r>
      <w:r w:rsidR="0092145A">
        <w:rPr>
          <w:rFonts w:ascii="Arial" w:hAnsi="Arial" w:cs="Arial"/>
          <w:sz w:val="24"/>
          <w:szCs w:val="24"/>
        </w:rPr>
        <w:t>9</w:t>
      </w:r>
      <w:r>
        <w:rPr>
          <w:rFonts w:ascii="Arial" w:hAnsi="Arial" w:cs="Arial"/>
          <w:sz w:val="24"/>
          <w:szCs w:val="24"/>
        </w:rPr>
        <w:t xml:space="preserve">: </w:t>
      </w:r>
      <w:proofErr w:type="spellStart"/>
      <w:r>
        <w:rPr>
          <w:rFonts w:ascii="Arial" w:hAnsi="Arial" w:cs="Arial"/>
          <w:sz w:val="24"/>
          <w:szCs w:val="24"/>
        </w:rPr>
        <w:t>Diskusi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Rancangan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anggaran</w:t>
      </w:r>
      <w:proofErr w:type="spellEnd"/>
    </w:p>
    <w:p w14:paraId="150BE9E9" w14:textId="77777777" w:rsidR="00663B8D" w:rsidRDefault="000C6721" w:rsidP="00663B8D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Dalam </w:t>
      </w:r>
      <w:proofErr w:type="spellStart"/>
      <w:r>
        <w:rPr>
          <w:rFonts w:ascii="Arial" w:hAnsi="Arial" w:cs="Arial"/>
          <w:sz w:val="24"/>
          <w:szCs w:val="24"/>
        </w:rPr>
        <w:t>diskusi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penyusunan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rancangan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anggaran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PkM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bagi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dosen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Akpol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8F539E">
        <w:rPr>
          <w:rFonts w:ascii="Arial" w:hAnsi="Arial" w:cs="Arial"/>
          <w:sz w:val="24"/>
          <w:szCs w:val="24"/>
        </w:rPr>
        <w:t>terbahas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F539E">
        <w:rPr>
          <w:rFonts w:ascii="Arial" w:hAnsi="Arial" w:cs="Arial"/>
          <w:sz w:val="24"/>
          <w:szCs w:val="24"/>
        </w:rPr>
        <w:t>bahwa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F539E">
        <w:rPr>
          <w:rFonts w:ascii="Arial" w:hAnsi="Arial" w:cs="Arial"/>
          <w:sz w:val="24"/>
          <w:szCs w:val="24"/>
        </w:rPr>
        <w:t>Proyek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F539E">
        <w:rPr>
          <w:rFonts w:ascii="Arial" w:hAnsi="Arial" w:cs="Arial"/>
          <w:sz w:val="24"/>
          <w:szCs w:val="24"/>
        </w:rPr>
        <w:t>Perubahan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F539E">
        <w:rPr>
          <w:rFonts w:ascii="Arial" w:hAnsi="Arial" w:cs="Arial"/>
          <w:sz w:val="24"/>
          <w:szCs w:val="24"/>
        </w:rPr>
        <w:t>ini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F539E">
        <w:rPr>
          <w:rFonts w:ascii="Arial" w:hAnsi="Arial" w:cs="Arial"/>
          <w:sz w:val="24"/>
          <w:szCs w:val="24"/>
        </w:rPr>
        <w:t>selaras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F539E">
        <w:rPr>
          <w:rFonts w:ascii="Arial" w:hAnsi="Arial" w:cs="Arial"/>
          <w:sz w:val="24"/>
          <w:szCs w:val="24"/>
        </w:rPr>
        <w:t>dengan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F539E">
        <w:rPr>
          <w:rFonts w:ascii="Arial" w:hAnsi="Arial" w:cs="Arial"/>
          <w:sz w:val="24"/>
          <w:szCs w:val="24"/>
        </w:rPr>
        <w:t>Rencana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Strategi </w:t>
      </w:r>
      <w:proofErr w:type="spellStart"/>
      <w:r w:rsidR="008F539E">
        <w:rPr>
          <w:rFonts w:ascii="Arial" w:hAnsi="Arial" w:cs="Arial"/>
          <w:sz w:val="24"/>
          <w:szCs w:val="24"/>
        </w:rPr>
        <w:t>Akademi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F539E">
        <w:rPr>
          <w:rFonts w:ascii="Arial" w:hAnsi="Arial" w:cs="Arial"/>
          <w:sz w:val="24"/>
          <w:szCs w:val="24"/>
        </w:rPr>
        <w:t>kepolisian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(</w:t>
      </w:r>
      <w:proofErr w:type="spellStart"/>
      <w:r w:rsidR="008F539E">
        <w:rPr>
          <w:rFonts w:ascii="Arial" w:hAnsi="Arial" w:cs="Arial"/>
          <w:sz w:val="24"/>
          <w:szCs w:val="24"/>
        </w:rPr>
        <w:t>Renstra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F539E">
        <w:rPr>
          <w:rFonts w:ascii="Arial" w:hAnsi="Arial" w:cs="Arial"/>
          <w:sz w:val="24"/>
          <w:szCs w:val="24"/>
        </w:rPr>
        <w:t>Akpol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) </w:t>
      </w:r>
      <w:proofErr w:type="spellStart"/>
      <w:r w:rsidR="008F539E">
        <w:rPr>
          <w:rFonts w:ascii="Arial" w:hAnsi="Arial" w:cs="Arial"/>
          <w:sz w:val="24"/>
          <w:szCs w:val="24"/>
        </w:rPr>
        <w:t>tahun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2025-2029, </w:t>
      </w:r>
      <w:proofErr w:type="spellStart"/>
      <w:r w:rsidR="008F539E">
        <w:rPr>
          <w:rFonts w:ascii="Arial" w:hAnsi="Arial" w:cs="Arial"/>
          <w:sz w:val="24"/>
          <w:szCs w:val="24"/>
        </w:rPr>
        <w:t>tercantum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pada point d. </w:t>
      </w:r>
      <w:proofErr w:type="spellStart"/>
      <w:r w:rsidR="008F539E">
        <w:rPr>
          <w:rFonts w:ascii="Arial" w:hAnsi="Arial" w:cs="Arial"/>
          <w:sz w:val="24"/>
          <w:szCs w:val="24"/>
        </w:rPr>
        <w:t>sasaran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F539E">
        <w:rPr>
          <w:rFonts w:ascii="Arial" w:hAnsi="Arial" w:cs="Arial"/>
          <w:sz w:val="24"/>
          <w:szCs w:val="24"/>
        </w:rPr>
        <w:t>strategis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F539E">
        <w:rPr>
          <w:rFonts w:ascii="Arial" w:hAnsi="Arial" w:cs="Arial"/>
          <w:sz w:val="24"/>
          <w:szCs w:val="24"/>
        </w:rPr>
        <w:t>halaman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74</w:t>
      </w:r>
      <w:r w:rsidR="00C662C5">
        <w:rPr>
          <w:rFonts w:ascii="Arial" w:hAnsi="Arial" w:cs="Arial"/>
          <w:sz w:val="24"/>
          <w:szCs w:val="24"/>
        </w:rPr>
        <w:t xml:space="preserve">, pada </w:t>
      </w:r>
      <w:proofErr w:type="spellStart"/>
      <w:r w:rsidR="00C662C5">
        <w:rPr>
          <w:rFonts w:ascii="Arial" w:hAnsi="Arial" w:cs="Arial"/>
          <w:sz w:val="24"/>
          <w:szCs w:val="24"/>
        </w:rPr>
        <w:t>tabel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2.2. Tujuan dan </w:t>
      </w:r>
      <w:proofErr w:type="spellStart"/>
      <w:r w:rsidR="00C662C5">
        <w:rPr>
          <w:rFonts w:ascii="Arial" w:hAnsi="Arial" w:cs="Arial"/>
          <w:sz w:val="24"/>
          <w:szCs w:val="24"/>
        </w:rPr>
        <w:t>sasaran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Strategis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Akpol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yang </w:t>
      </w:r>
      <w:proofErr w:type="spellStart"/>
      <w:proofErr w:type="gramStart"/>
      <w:r w:rsidR="00C662C5">
        <w:rPr>
          <w:rFonts w:ascii="Arial" w:hAnsi="Arial" w:cs="Arial"/>
          <w:sz w:val="24"/>
          <w:szCs w:val="24"/>
        </w:rPr>
        <w:t>berbunyi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:</w:t>
      </w:r>
      <w:proofErr w:type="gramEnd"/>
      <w:r w:rsidR="00C662C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Penyelenggaraan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pengabdian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Masyarakat yang </w:t>
      </w:r>
      <w:proofErr w:type="spellStart"/>
      <w:r w:rsidR="00C662C5">
        <w:rPr>
          <w:rFonts w:ascii="Arial" w:hAnsi="Arial" w:cs="Arial"/>
          <w:sz w:val="24"/>
          <w:szCs w:val="24"/>
        </w:rPr>
        <w:t>efektif</w:t>
      </w:r>
      <w:proofErr w:type="spellEnd"/>
      <w:r w:rsidR="00C662C5">
        <w:rPr>
          <w:rFonts w:ascii="Arial" w:hAnsi="Arial" w:cs="Arial"/>
          <w:sz w:val="24"/>
          <w:szCs w:val="24"/>
        </w:rPr>
        <w:t>,</w:t>
      </w:r>
      <w:r w:rsidR="008F539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F539E">
        <w:rPr>
          <w:rFonts w:ascii="Arial" w:hAnsi="Arial" w:cs="Arial"/>
          <w:sz w:val="24"/>
          <w:szCs w:val="24"/>
        </w:rPr>
        <w:t>Sebagaimana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F539E">
        <w:rPr>
          <w:rFonts w:ascii="Arial" w:hAnsi="Arial" w:cs="Arial"/>
          <w:sz w:val="24"/>
          <w:szCs w:val="24"/>
        </w:rPr>
        <w:t>terlampir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8F539E">
        <w:rPr>
          <w:rFonts w:ascii="Arial" w:hAnsi="Arial" w:cs="Arial"/>
          <w:sz w:val="24"/>
          <w:szCs w:val="24"/>
        </w:rPr>
        <w:t>gambar-gambar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F539E">
        <w:rPr>
          <w:rFonts w:ascii="Arial" w:hAnsi="Arial" w:cs="Arial"/>
          <w:sz w:val="24"/>
          <w:szCs w:val="24"/>
        </w:rPr>
        <w:t>berikut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F539E">
        <w:rPr>
          <w:rFonts w:ascii="Arial" w:hAnsi="Arial" w:cs="Arial"/>
          <w:sz w:val="24"/>
          <w:szCs w:val="24"/>
        </w:rPr>
        <w:t>ini</w:t>
      </w:r>
      <w:proofErr w:type="spellEnd"/>
      <w:r w:rsidR="008F539E">
        <w:rPr>
          <w:rFonts w:ascii="Arial" w:hAnsi="Arial" w:cs="Arial"/>
          <w:sz w:val="24"/>
          <w:szCs w:val="24"/>
        </w:rPr>
        <w:t xml:space="preserve"> :</w:t>
      </w:r>
    </w:p>
    <w:p w14:paraId="74A3232D" w14:textId="190FFA8E" w:rsidR="00B45A09" w:rsidRPr="00663B8D" w:rsidRDefault="00C1448E" w:rsidP="00663B8D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16C44C22" wp14:editId="427C3662">
            <wp:simplePos x="0" y="0"/>
            <wp:positionH relativeFrom="column">
              <wp:posOffset>1673676</wp:posOffset>
            </wp:positionH>
            <wp:positionV relativeFrom="paragraph">
              <wp:posOffset>140560</wp:posOffset>
            </wp:positionV>
            <wp:extent cx="2625520" cy="3113691"/>
            <wp:effectExtent l="0" t="0" r="3810" b="0"/>
            <wp:wrapNone/>
            <wp:docPr id="59188237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520" cy="3113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9F0BD" w14:textId="29228CB9" w:rsidR="00C1448E" w:rsidRDefault="00C1448E" w:rsidP="008C2EF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49DF98D4" w14:textId="7E29E207" w:rsidR="00C1448E" w:rsidRDefault="00C1448E" w:rsidP="008C2EF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17946A9A" w14:textId="4388AF89" w:rsidR="00C1448E" w:rsidRDefault="00C1448E" w:rsidP="008C2EF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7386595C" w14:textId="1BD16691" w:rsidR="00C1448E" w:rsidRDefault="00C1448E" w:rsidP="008C2EF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366B6E87" w14:textId="0E5F4199" w:rsidR="00C1448E" w:rsidRDefault="00C1448E" w:rsidP="008C2EF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7C416BB1" w14:textId="121ED96A" w:rsidR="00C1448E" w:rsidRDefault="00C1448E" w:rsidP="008C2EF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0662BB8C" w14:textId="38B74BA4" w:rsidR="00C1448E" w:rsidRDefault="00C1448E" w:rsidP="008C2EF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649528B4" w14:textId="7627528C" w:rsidR="00C1448E" w:rsidRDefault="00C1448E" w:rsidP="008C2EF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53A5DF88" w14:textId="77777777" w:rsidR="00C1448E" w:rsidRDefault="00C1448E" w:rsidP="008C2EF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6C1CA247" w14:textId="77777777" w:rsidR="00C1448E" w:rsidRDefault="00C1448E" w:rsidP="008C2EF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546A66EC" w14:textId="77777777" w:rsidR="00C1448E" w:rsidRDefault="00C1448E" w:rsidP="008C2EF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579A1BF0" w14:textId="28822CB7" w:rsidR="005F4CBF" w:rsidRDefault="005F4CBF" w:rsidP="008C2EF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5F4CBF"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4DA0E1C5" wp14:editId="4ADABBC6">
                <wp:simplePos x="0" y="0"/>
                <wp:positionH relativeFrom="column">
                  <wp:posOffset>456614</wp:posOffset>
                </wp:positionH>
                <wp:positionV relativeFrom="paragraph">
                  <wp:posOffset>42887</wp:posOffset>
                </wp:positionV>
                <wp:extent cx="5230495" cy="2066290"/>
                <wp:effectExtent l="0" t="0" r="8255" b="0"/>
                <wp:wrapNone/>
                <wp:docPr id="1418383627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0495" cy="2066290"/>
                          <a:chOff x="0" y="0"/>
                          <a:chExt cx="5230821" cy="2066723"/>
                        </a:xfrm>
                      </wpg:grpSpPr>
                      <pic:pic xmlns:pic="http://schemas.openxmlformats.org/drawingml/2006/picture">
                        <pic:nvPicPr>
                          <pic:cNvPr id="1359917407" name="Picture 1359917407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0821" cy="2066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0393211" name="Rectangle 1250393211"/>
                        <wps:cNvSpPr/>
                        <wps:spPr>
                          <a:xfrm>
                            <a:off x="3902790" y="1125604"/>
                            <a:ext cx="970547" cy="17245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C34E32" id="Group 3" o:spid="_x0000_s1026" style="position:absolute;margin-left:35.95pt;margin-top:3.4pt;width:411.85pt;height:162.7pt;z-index:251734016" coordsize="52308,20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59917407" o:spid="_x0000_s1027" type="#_x0000_t75" style="position:absolute;width:52308;height:20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">
                  <v:imagedata r:id="rId53" o:title=""/>
                </v:shape>
                <v:rect id="Rectangle 1250393211" o:spid="_x0000_s1028" style="position:absolute;left:39027;top:11256;width:9706;height:17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" filled="f" strokecolor="red" strokeweight=".25pt"/>
              </v:group>
            </w:pict>
          </mc:Fallback>
        </mc:AlternateContent>
      </w:r>
    </w:p>
    <w:p w14:paraId="3A069C35" w14:textId="3D0D4F94" w:rsidR="005F4CBF" w:rsidRDefault="005F4CBF" w:rsidP="008C2EF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447E8378" w14:textId="6F26E6DB" w:rsidR="005F4CBF" w:rsidRDefault="005F4CBF" w:rsidP="00B07C2D">
      <w:pPr>
        <w:pStyle w:val="ListParagraph"/>
        <w:spacing w:line="360" w:lineRule="auto"/>
        <w:ind w:left="567" w:firstLine="567"/>
        <w:jc w:val="center"/>
        <w:rPr>
          <w:rFonts w:ascii="Arial" w:hAnsi="Arial" w:cs="Arial"/>
          <w:sz w:val="24"/>
          <w:szCs w:val="24"/>
        </w:rPr>
      </w:pPr>
    </w:p>
    <w:p w14:paraId="7248A386" w14:textId="77777777" w:rsidR="005F4CBF" w:rsidRDefault="005F4CBF" w:rsidP="00B07C2D">
      <w:pPr>
        <w:pStyle w:val="ListParagraph"/>
        <w:spacing w:line="360" w:lineRule="auto"/>
        <w:ind w:left="567" w:firstLine="567"/>
        <w:jc w:val="center"/>
        <w:rPr>
          <w:rFonts w:ascii="Arial" w:hAnsi="Arial" w:cs="Arial"/>
          <w:sz w:val="24"/>
          <w:szCs w:val="24"/>
        </w:rPr>
      </w:pPr>
    </w:p>
    <w:p w14:paraId="52FDC34D" w14:textId="77777777" w:rsidR="005F4CBF" w:rsidRDefault="005F4CBF" w:rsidP="00B07C2D">
      <w:pPr>
        <w:pStyle w:val="ListParagraph"/>
        <w:spacing w:line="360" w:lineRule="auto"/>
        <w:ind w:left="567" w:firstLine="567"/>
        <w:jc w:val="center"/>
        <w:rPr>
          <w:rFonts w:ascii="Arial" w:hAnsi="Arial" w:cs="Arial"/>
          <w:sz w:val="24"/>
          <w:szCs w:val="24"/>
        </w:rPr>
      </w:pPr>
    </w:p>
    <w:p w14:paraId="101D38AE" w14:textId="77777777" w:rsidR="005F4CBF" w:rsidRDefault="005F4CBF" w:rsidP="00B07C2D">
      <w:pPr>
        <w:pStyle w:val="ListParagraph"/>
        <w:spacing w:line="360" w:lineRule="auto"/>
        <w:ind w:left="567" w:firstLine="567"/>
        <w:jc w:val="center"/>
        <w:rPr>
          <w:rFonts w:ascii="Arial" w:hAnsi="Arial" w:cs="Arial"/>
          <w:sz w:val="24"/>
          <w:szCs w:val="24"/>
        </w:rPr>
      </w:pPr>
    </w:p>
    <w:p w14:paraId="39F2E2BB" w14:textId="77777777" w:rsidR="005F4CBF" w:rsidRDefault="005F4CBF" w:rsidP="00B07C2D">
      <w:pPr>
        <w:pStyle w:val="ListParagraph"/>
        <w:spacing w:line="360" w:lineRule="auto"/>
        <w:ind w:left="567" w:firstLine="567"/>
        <w:jc w:val="center"/>
        <w:rPr>
          <w:rFonts w:ascii="Arial" w:hAnsi="Arial" w:cs="Arial"/>
          <w:sz w:val="24"/>
          <w:szCs w:val="24"/>
        </w:rPr>
      </w:pPr>
    </w:p>
    <w:p w14:paraId="79F86399" w14:textId="77777777" w:rsidR="005F4CBF" w:rsidRDefault="005F4CBF" w:rsidP="00B07C2D">
      <w:pPr>
        <w:pStyle w:val="ListParagraph"/>
        <w:spacing w:line="360" w:lineRule="auto"/>
        <w:ind w:left="567" w:firstLine="567"/>
        <w:jc w:val="center"/>
        <w:rPr>
          <w:rFonts w:ascii="Arial" w:hAnsi="Arial" w:cs="Arial"/>
          <w:sz w:val="24"/>
          <w:szCs w:val="24"/>
        </w:rPr>
      </w:pPr>
    </w:p>
    <w:p w14:paraId="5327FEBD" w14:textId="49488861" w:rsidR="00B07C2D" w:rsidRDefault="00B07C2D" w:rsidP="00B07C2D">
      <w:pPr>
        <w:pStyle w:val="ListParagraph"/>
        <w:spacing w:line="360" w:lineRule="auto"/>
        <w:ind w:left="567" w:firstLine="567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</w:t>
      </w:r>
      <w:r w:rsidR="0092145A">
        <w:rPr>
          <w:rFonts w:ascii="Arial" w:hAnsi="Arial" w:cs="Arial"/>
          <w:sz w:val="24"/>
          <w:szCs w:val="24"/>
        </w:rPr>
        <w:t>10</w:t>
      </w:r>
      <w:r>
        <w:rPr>
          <w:rFonts w:ascii="Arial" w:hAnsi="Arial" w:cs="Arial"/>
          <w:sz w:val="24"/>
          <w:szCs w:val="24"/>
        </w:rPr>
        <w:t xml:space="preserve">: Tujuan dan </w:t>
      </w:r>
      <w:proofErr w:type="spellStart"/>
      <w:r>
        <w:rPr>
          <w:rFonts w:ascii="Arial" w:hAnsi="Arial" w:cs="Arial"/>
          <w:sz w:val="24"/>
          <w:szCs w:val="24"/>
        </w:rPr>
        <w:t>sasaran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strategis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Akpol</w:t>
      </w:r>
      <w:proofErr w:type="spellEnd"/>
    </w:p>
    <w:p w14:paraId="2D9F8AD1" w14:textId="187DFCA0" w:rsidR="00C662C5" w:rsidRDefault="00B80D52" w:rsidP="008C2EF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Bahwa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diskusi</w:t>
      </w:r>
      <w:proofErr w:type="spellEnd"/>
      <w:r>
        <w:rPr>
          <w:rFonts w:ascii="Arial" w:hAnsi="Arial" w:cs="Arial"/>
          <w:sz w:val="24"/>
          <w:szCs w:val="24"/>
        </w:rPr>
        <w:t xml:space="preserve"> juga </w:t>
      </w:r>
      <w:proofErr w:type="spellStart"/>
      <w:r>
        <w:rPr>
          <w:rFonts w:ascii="Arial" w:hAnsi="Arial" w:cs="Arial"/>
          <w:sz w:val="24"/>
          <w:szCs w:val="24"/>
        </w:rPr>
        <w:t>terbahas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bahwa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Perubahan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anggaran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/ </w:t>
      </w:r>
      <w:proofErr w:type="spellStart"/>
      <w:r w:rsidR="00C662C5">
        <w:rPr>
          <w:rFonts w:ascii="Arial" w:hAnsi="Arial" w:cs="Arial"/>
          <w:sz w:val="24"/>
          <w:szCs w:val="24"/>
        </w:rPr>
        <w:t>pengajuan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anggaran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harus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tercantum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C662C5">
        <w:rPr>
          <w:rFonts w:ascii="Arial" w:hAnsi="Arial" w:cs="Arial"/>
          <w:sz w:val="24"/>
          <w:szCs w:val="24"/>
        </w:rPr>
        <w:t>Ren</w:t>
      </w:r>
      <w:r>
        <w:rPr>
          <w:rFonts w:ascii="Arial" w:hAnsi="Arial" w:cs="Arial"/>
          <w:sz w:val="24"/>
          <w:szCs w:val="24"/>
        </w:rPr>
        <w:t>s</w:t>
      </w:r>
      <w:r w:rsidR="00C662C5">
        <w:rPr>
          <w:rFonts w:ascii="Arial" w:hAnsi="Arial" w:cs="Arial"/>
          <w:sz w:val="24"/>
          <w:szCs w:val="24"/>
        </w:rPr>
        <w:t>tra</w:t>
      </w:r>
      <w:proofErr w:type="spellEnd"/>
      <w:r>
        <w:rPr>
          <w:rFonts w:ascii="Arial" w:hAnsi="Arial" w:cs="Arial"/>
          <w:sz w:val="24"/>
          <w:szCs w:val="24"/>
        </w:rPr>
        <w:t xml:space="preserve"> dan</w:t>
      </w:r>
      <w:r w:rsidR="00C662C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Proyek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perubahan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ini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sudah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selaras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dengan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Renstra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Akpol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2025-2029</w:t>
      </w:r>
      <w:r>
        <w:rPr>
          <w:rFonts w:ascii="Arial" w:hAnsi="Arial" w:cs="Arial"/>
          <w:sz w:val="24"/>
          <w:szCs w:val="24"/>
        </w:rPr>
        <w:t>. P</w:t>
      </w:r>
      <w:r w:rsidR="003E2161">
        <w:rPr>
          <w:rFonts w:ascii="Arial" w:hAnsi="Arial" w:cs="Arial"/>
          <w:sz w:val="24"/>
          <w:szCs w:val="24"/>
        </w:rPr>
        <w:t xml:space="preserve">roses </w:t>
      </w:r>
      <w:proofErr w:type="spellStart"/>
      <w:r w:rsidR="003E2161">
        <w:rPr>
          <w:rFonts w:ascii="Arial" w:hAnsi="Arial" w:cs="Arial"/>
          <w:sz w:val="24"/>
          <w:szCs w:val="24"/>
        </w:rPr>
        <w:t>pengajuan</w:t>
      </w:r>
      <w:proofErr w:type="spellEnd"/>
      <w:r w:rsidR="003E216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rancangan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perubahan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anggaran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sebagaimana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terlampir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C662C5">
        <w:rPr>
          <w:rFonts w:ascii="Arial" w:hAnsi="Arial" w:cs="Arial"/>
          <w:sz w:val="24"/>
          <w:szCs w:val="24"/>
        </w:rPr>
        <w:t>gambar-gambar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62C5">
        <w:rPr>
          <w:rFonts w:ascii="Arial" w:hAnsi="Arial" w:cs="Arial"/>
          <w:sz w:val="24"/>
          <w:szCs w:val="24"/>
        </w:rPr>
        <w:t>berikut</w:t>
      </w:r>
      <w:proofErr w:type="spellEnd"/>
      <w:r w:rsidR="00C662C5">
        <w:rPr>
          <w:rFonts w:ascii="Arial" w:hAnsi="Arial" w:cs="Arial"/>
          <w:sz w:val="24"/>
          <w:szCs w:val="24"/>
        </w:rPr>
        <w:t xml:space="preserve"> </w:t>
      </w:r>
      <w:proofErr w:type="gramStart"/>
      <w:r w:rsidR="00C662C5">
        <w:rPr>
          <w:rFonts w:ascii="Arial" w:hAnsi="Arial" w:cs="Arial"/>
          <w:sz w:val="24"/>
          <w:szCs w:val="24"/>
        </w:rPr>
        <w:t>ini :</w:t>
      </w:r>
      <w:proofErr w:type="gramEnd"/>
    </w:p>
    <w:p w14:paraId="56E49313" w14:textId="619B1CFC" w:rsidR="003E2161" w:rsidRDefault="003E2161" w:rsidP="008C2EF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3306B749" w14:textId="3EBD68AD" w:rsidR="00C662C5" w:rsidRDefault="00C662C5" w:rsidP="008C2EF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78484D37" w14:textId="43216BC7" w:rsidR="008F539E" w:rsidRDefault="008F539E" w:rsidP="008C2EF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7DC98B78" w14:textId="776F6F39" w:rsidR="008C2EF0" w:rsidRPr="00B80D52" w:rsidRDefault="00FC7478" w:rsidP="00B80D52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743232" behindDoc="0" locked="0" layoutInCell="1" allowOverlap="1" wp14:anchorId="725B3F55" wp14:editId="5061CBB4">
            <wp:simplePos x="0" y="0"/>
            <wp:positionH relativeFrom="column">
              <wp:posOffset>1186180</wp:posOffset>
            </wp:positionH>
            <wp:positionV relativeFrom="paragraph">
              <wp:posOffset>-5961</wp:posOffset>
            </wp:positionV>
            <wp:extent cx="3225165" cy="4364990"/>
            <wp:effectExtent l="0" t="0" r="0" b="0"/>
            <wp:wrapNone/>
            <wp:docPr id="27548036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165" cy="4364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F0A80F" w14:textId="77777777" w:rsidR="00832912" w:rsidRDefault="00832912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53665DAE" w14:textId="24D6B1AF" w:rsidR="00832912" w:rsidRDefault="00832912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0C5294D8" w14:textId="77777777" w:rsidR="00FC7478" w:rsidRDefault="00FC7478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33E9BA0C" w14:textId="77777777" w:rsidR="00832912" w:rsidRDefault="00832912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2FD7B11E" w14:textId="77777777" w:rsidR="00832912" w:rsidRDefault="00832912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608195D9" w14:textId="77777777" w:rsidR="00832912" w:rsidRDefault="00832912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54BBEAF2" w14:textId="77777777" w:rsidR="00832912" w:rsidRDefault="00832912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377ADE54" w14:textId="77777777" w:rsidR="003169C4" w:rsidRDefault="003169C4" w:rsidP="00832912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42ADCF4A" w14:textId="77777777" w:rsidR="00FC7478" w:rsidRDefault="00FC7478" w:rsidP="00832912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1FD909F5" w14:textId="77777777" w:rsidR="00FC7478" w:rsidRDefault="00FC7478" w:rsidP="00832912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46856BBA" w14:textId="77777777" w:rsidR="00FC7478" w:rsidRDefault="00FC7478" w:rsidP="00832912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361B3CF7" w14:textId="77777777" w:rsidR="00FC7478" w:rsidRDefault="00FC7478" w:rsidP="00832912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3EFB295B" w14:textId="77777777" w:rsidR="00FC7478" w:rsidRDefault="00FC7478" w:rsidP="00832912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5A0D61F5" w14:textId="77777777" w:rsidR="00FC7478" w:rsidRDefault="00FC7478" w:rsidP="00832912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28893BF5" w14:textId="4955EED0" w:rsidR="00FC7478" w:rsidRDefault="00FC7478" w:rsidP="00832912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18808449" w14:textId="0E967979" w:rsidR="00B07C2D" w:rsidRDefault="00B07C2D" w:rsidP="00832912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1</w:t>
      </w:r>
      <w:r w:rsidR="0092145A">
        <w:rPr>
          <w:rFonts w:ascii="Arial" w:hAnsi="Arial" w:cs="Arial"/>
          <w:sz w:val="24"/>
          <w:szCs w:val="24"/>
        </w:rPr>
        <w:t>1</w:t>
      </w:r>
      <w:r>
        <w:rPr>
          <w:rFonts w:ascii="Arial" w:hAnsi="Arial" w:cs="Arial"/>
          <w:sz w:val="24"/>
          <w:szCs w:val="24"/>
        </w:rPr>
        <w:t xml:space="preserve">: Nota Dinas </w:t>
      </w:r>
      <w:proofErr w:type="spellStart"/>
      <w:r w:rsidR="00FC7478">
        <w:rPr>
          <w:rFonts w:ascii="Arial" w:hAnsi="Arial" w:cs="Arial"/>
          <w:sz w:val="24"/>
          <w:szCs w:val="24"/>
        </w:rPr>
        <w:t>Usulan</w:t>
      </w:r>
      <w:proofErr w:type="spellEnd"/>
      <w:r w:rsidR="00FC7478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Pengajuan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Anggaran</w:t>
      </w:r>
      <w:proofErr w:type="spellEnd"/>
    </w:p>
    <w:p w14:paraId="7135A8A5" w14:textId="594706A0" w:rsidR="00B07C2D" w:rsidRDefault="00FC7478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44256" behindDoc="0" locked="0" layoutInCell="1" allowOverlap="1" wp14:anchorId="34F1D4CB" wp14:editId="74188FBD">
            <wp:simplePos x="0" y="0"/>
            <wp:positionH relativeFrom="column">
              <wp:posOffset>471805</wp:posOffset>
            </wp:positionH>
            <wp:positionV relativeFrom="paragraph">
              <wp:posOffset>259080</wp:posOffset>
            </wp:positionV>
            <wp:extent cx="4962525" cy="3413760"/>
            <wp:effectExtent l="0" t="0" r="9525" b="0"/>
            <wp:wrapNone/>
            <wp:docPr id="147240280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413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66688A" w14:textId="16C3314D" w:rsidR="00EE0E3F" w:rsidRDefault="00EE0E3F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4EBCB607" w14:textId="30B17DA3" w:rsidR="00EE0E3F" w:rsidRDefault="00EE0E3F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6E33D101" w14:textId="32CECF88" w:rsidR="00EE0E3F" w:rsidRDefault="00EE0E3F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1656385C" w14:textId="6DC7FB81" w:rsidR="00EE0E3F" w:rsidRDefault="00EE0E3F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5B0F6F6C" w14:textId="366CBB2E" w:rsidR="00EE0E3F" w:rsidRDefault="00EE0E3F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7DB1C0A4" w14:textId="624328D5" w:rsidR="00EE0E3F" w:rsidRDefault="00EE0E3F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38126479" w14:textId="16BB13E9" w:rsidR="00EE0E3F" w:rsidRDefault="00EE0E3F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41A8DCAD" w14:textId="1BEC0546" w:rsidR="00EE0E3F" w:rsidRDefault="00EE0E3F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1E3CADC8" w14:textId="41F13DC1" w:rsidR="00EE0E3F" w:rsidRDefault="00EE0E3F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6D73A828" w14:textId="7337EF53" w:rsidR="00EE0E3F" w:rsidRDefault="00EE0E3F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6ACA1C7A" w14:textId="0FF214E2" w:rsidR="00EE0E3F" w:rsidRDefault="00EE0E3F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6E1AD8C8" w14:textId="5001AABA" w:rsidR="00EE0E3F" w:rsidRDefault="00EE0E3F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6FB91E2F" w14:textId="77777777" w:rsidR="00FC7478" w:rsidRDefault="00FC7478" w:rsidP="0085705D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2966279D" w14:textId="37205DBE" w:rsidR="008C2EF0" w:rsidRPr="0085705D" w:rsidRDefault="00B07C2D" w:rsidP="0085705D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1</w:t>
      </w:r>
      <w:r w:rsidR="0092145A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 xml:space="preserve">: </w:t>
      </w:r>
      <w:r w:rsidR="0092145A">
        <w:rPr>
          <w:rFonts w:ascii="Arial" w:hAnsi="Arial" w:cs="Arial"/>
          <w:sz w:val="24"/>
          <w:szCs w:val="24"/>
        </w:rPr>
        <w:t xml:space="preserve">Draft </w:t>
      </w:r>
      <w:proofErr w:type="spellStart"/>
      <w:r>
        <w:rPr>
          <w:rFonts w:ascii="Arial" w:hAnsi="Arial" w:cs="Arial"/>
          <w:sz w:val="24"/>
          <w:szCs w:val="24"/>
        </w:rPr>
        <w:t>Rancangan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</w:t>
      </w:r>
      <w:r w:rsidR="00EE0E3F">
        <w:rPr>
          <w:rFonts w:ascii="Arial" w:hAnsi="Arial" w:cs="Arial"/>
          <w:sz w:val="24"/>
          <w:szCs w:val="24"/>
        </w:rPr>
        <w:t>ngajuan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Anggaran</w:t>
      </w:r>
      <w:proofErr w:type="spellEnd"/>
    </w:p>
    <w:p w14:paraId="3D6430D1" w14:textId="52941B23" w:rsidR="008C2EF0" w:rsidRPr="00705880" w:rsidRDefault="008C2EF0" w:rsidP="00663B8D">
      <w:pPr>
        <w:pStyle w:val="ListParagraph"/>
        <w:spacing w:line="360" w:lineRule="auto"/>
        <w:ind w:left="1134"/>
        <w:rPr>
          <w:rFonts w:ascii="Arial" w:hAnsi="Arial" w:cs="Arial"/>
          <w:sz w:val="24"/>
          <w:szCs w:val="24"/>
        </w:rPr>
      </w:pPr>
    </w:p>
    <w:p w14:paraId="78AD6760" w14:textId="6D0AD124" w:rsidR="00722353" w:rsidRPr="008C63DE" w:rsidRDefault="00722353" w:rsidP="00722353">
      <w:pPr>
        <w:pStyle w:val="ListParagraph"/>
        <w:numPr>
          <w:ilvl w:val="0"/>
          <w:numId w:val="15"/>
        </w:numPr>
        <w:spacing w:line="360" w:lineRule="auto"/>
        <w:ind w:left="1134" w:hanging="567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lastRenderedPageBreak/>
        <w:t>Melaksanakan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Sosialisasi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konsep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program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kegiatan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dan SOP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PkM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bagi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dosen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Akpol</w:t>
      </w:r>
      <w:proofErr w:type="spellEnd"/>
    </w:p>
    <w:p w14:paraId="74199967" w14:textId="77777777" w:rsidR="00586ED5" w:rsidRDefault="00B80D52" w:rsidP="008A195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7E0185">
        <w:rPr>
          <w:rFonts w:ascii="Arial" w:hAnsi="Arial" w:cs="Arial"/>
          <w:sz w:val="24"/>
          <w:szCs w:val="24"/>
        </w:rPr>
        <w:t xml:space="preserve">Pada </w:t>
      </w:r>
      <w:proofErr w:type="spellStart"/>
      <w:r w:rsidRPr="007E0185">
        <w:rPr>
          <w:rFonts w:ascii="Arial" w:hAnsi="Arial" w:cs="Arial"/>
          <w:sz w:val="24"/>
          <w:szCs w:val="24"/>
        </w:rPr>
        <w:t>hari</w:t>
      </w:r>
      <w:proofErr w:type="spellEnd"/>
      <w:r w:rsidRPr="007E0185">
        <w:rPr>
          <w:rFonts w:ascii="Arial" w:hAnsi="Arial" w:cs="Arial"/>
          <w:sz w:val="24"/>
          <w:szCs w:val="24"/>
        </w:rPr>
        <w:t xml:space="preserve"> </w:t>
      </w:r>
      <w:r w:rsidR="00BA6451">
        <w:rPr>
          <w:rFonts w:ascii="Arial" w:hAnsi="Arial" w:cs="Arial"/>
          <w:sz w:val="24"/>
          <w:szCs w:val="24"/>
        </w:rPr>
        <w:t xml:space="preserve">Rabu </w:t>
      </w:r>
      <w:proofErr w:type="spellStart"/>
      <w:r w:rsidRPr="007E0185">
        <w:rPr>
          <w:rFonts w:ascii="Arial" w:hAnsi="Arial" w:cs="Arial"/>
          <w:sz w:val="24"/>
          <w:szCs w:val="24"/>
        </w:rPr>
        <w:t>tanggal</w:t>
      </w:r>
      <w:proofErr w:type="spellEnd"/>
      <w:r w:rsidRPr="007E0185">
        <w:rPr>
          <w:rFonts w:ascii="Arial" w:hAnsi="Arial" w:cs="Arial"/>
          <w:sz w:val="24"/>
          <w:szCs w:val="24"/>
        </w:rPr>
        <w:t xml:space="preserve"> </w:t>
      </w:r>
      <w:r w:rsidR="00BA6451">
        <w:rPr>
          <w:rFonts w:ascii="Arial" w:hAnsi="Arial" w:cs="Arial"/>
          <w:sz w:val="24"/>
          <w:szCs w:val="24"/>
        </w:rPr>
        <w:t xml:space="preserve">20 November </w:t>
      </w:r>
      <w:r w:rsidRPr="007E0185">
        <w:rPr>
          <w:rFonts w:ascii="Arial" w:hAnsi="Arial" w:cs="Arial"/>
          <w:sz w:val="24"/>
          <w:szCs w:val="24"/>
        </w:rPr>
        <w:t xml:space="preserve">2024 </w:t>
      </w:r>
      <w:proofErr w:type="spellStart"/>
      <w:r w:rsidRPr="007E0185">
        <w:rPr>
          <w:rFonts w:ascii="Arial" w:hAnsi="Arial" w:cs="Arial"/>
          <w:sz w:val="24"/>
          <w:szCs w:val="24"/>
        </w:rPr>
        <w:t>dilaksanakan</w:t>
      </w:r>
      <w:proofErr w:type="spellEnd"/>
      <w:r w:rsidRPr="007E0185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sosialisasi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konsep</w:t>
      </w:r>
      <w:proofErr w:type="spellEnd"/>
      <w:r>
        <w:rPr>
          <w:rFonts w:ascii="Arial" w:hAnsi="Arial" w:cs="Arial"/>
          <w:sz w:val="24"/>
          <w:szCs w:val="24"/>
        </w:rPr>
        <w:t xml:space="preserve"> program </w:t>
      </w:r>
      <w:proofErr w:type="spellStart"/>
      <w:r>
        <w:rPr>
          <w:rFonts w:ascii="Arial" w:hAnsi="Arial" w:cs="Arial"/>
          <w:sz w:val="24"/>
          <w:szCs w:val="24"/>
        </w:rPr>
        <w:t>kegiatan</w:t>
      </w:r>
      <w:proofErr w:type="spellEnd"/>
      <w:r>
        <w:rPr>
          <w:rFonts w:ascii="Arial" w:hAnsi="Arial" w:cs="Arial"/>
          <w:sz w:val="24"/>
          <w:szCs w:val="24"/>
        </w:rPr>
        <w:t xml:space="preserve"> dan SOP </w:t>
      </w:r>
      <w:proofErr w:type="spellStart"/>
      <w:r>
        <w:rPr>
          <w:rFonts w:ascii="Arial" w:hAnsi="Arial" w:cs="Arial"/>
          <w:sz w:val="24"/>
          <w:szCs w:val="24"/>
        </w:rPr>
        <w:t>PkM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bagi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dosen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Akademi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Kepolisian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bertempat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ruang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rapat</w:t>
      </w:r>
      <w:proofErr w:type="spellEnd"/>
      <w:r>
        <w:rPr>
          <w:rFonts w:ascii="Arial" w:hAnsi="Arial" w:cs="Arial"/>
          <w:sz w:val="24"/>
          <w:szCs w:val="24"/>
        </w:rPr>
        <w:t xml:space="preserve"> Lembaga </w:t>
      </w:r>
      <w:proofErr w:type="spellStart"/>
      <w:r>
        <w:rPr>
          <w:rFonts w:ascii="Arial" w:hAnsi="Arial" w:cs="Arial"/>
          <w:sz w:val="24"/>
          <w:szCs w:val="24"/>
        </w:rPr>
        <w:t>Penjamin</w:t>
      </w:r>
      <w:proofErr w:type="spellEnd"/>
      <w:r>
        <w:rPr>
          <w:rFonts w:ascii="Arial" w:hAnsi="Arial" w:cs="Arial"/>
          <w:sz w:val="24"/>
          <w:szCs w:val="24"/>
        </w:rPr>
        <w:t xml:space="preserve"> Mutu (LPM) </w:t>
      </w:r>
      <w:proofErr w:type="spellStart"/>
      <w:r>
        <w:rPr>
          <w:rFonts w:ascii="Arial" w:hAnsi="Arial" w:cs="Arial"/>
          <w:sz w:val="24"/>
          <w:szCs w:val="24"/>
        </w:rPr>
        <w:t>Akpol</w:t>
      </w:r>
      <w:proofErr w:type="spellEnd"/>
      <w:r w:rsidR="00E467C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67C3">
        <w:rPr>
          <w:rFonts w:ascii="Arial" w:hAnsi="Arial" w:cs="Arial"/>
          <w:sz w:val="24"/>
          <w:szCs w:val="24"/>
        </w:rPr>
        <w:t>dipimpin</w:t>
      </w:r>
      <w:proofErr w:type="spellEnd"/>
      <w:r w:rsidR="00E467C3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="00E467C3">
        <w:rPr>
          <w:rFonts w:ascii="Arial" w:hAnsi="Arial" w:cs="Arial"/>
          <w:sz w:val="24"/>
          <w:szCs w:val="24"/>
        </w:rPr>
        <w:t>Kepala</w:t>
      </w:r>
      <w:proofErr w:type="spellEnd"/>
      <w:r w:rsidR="00E467C3">
        <w:rPr>
          <w:rFonts w:ascii="Arial" w:hAnsi="Arial" w:cs="Arial"/>
          <w:sz w:val="24"/>
          <w:szCs w:val="24"/>
        </w:rPr>
        <w:t xml:space="preserve"> Lembaga </w:t>
      </w:r>
      <w:proofErr w:type="spellStart"/>
      <w:r w:rsidR="00E467C3">
        <w:rPr>
          <w:rFonts w:ascii="Arial" w:hAnsi="Arial" w:cs="Arial"/>
          <w:sz w:val="24"/>
          <w:szCs w:val="24"/>
        </w:rPr>
        <w:t>Penjamin</w:t>
      </w:r>
      <w:proofErr w:type="spellEnd"/>
      <w:r w:rsidR="00E467C3">
        <w:rPr>
          <w:rFonts w:ascii="Arial" w:hAnsi="Arial" w:cs="Arial"/>
          <w:sz w:val="24"/>
          <w:szCs w:val="24"/>
        </w:rPr>
        <w:t xml:space="preserve"> Mutu (LPM) </w:t>
      </w:r>
      <w:proofErr w:type="spellStart"/>
      <w:r w:rsidR="00E467C3">
        <w:rPr>
          <w:rFonts w:ascii="Arial" w:hAnsi="Arial" w:cs="Arial"/>
          <w:sz w:val="24"/>
          <w:szCs w:val="24"/>
        </w:rPr>
        <w:t>Akademi</w:t>
      </w:r>
      <w:proofErr w:type="spellEnd"/>
      <w:r w:rsidR="00E467C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67C3">
        <w:rPr>
          <w:rFonts w:ascii="Arial" w:hAnsi="Arial" w:cs="Arial"/>
          <w:sz w:val="24"/>
          <w:szCs w:val="24"/>
        </w:rPr>
        <w:t>Kepolisian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hadir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B07C2D">
        <w:rPr>
          <w:rFonts w:ascii="Arial" w:hAnsi="Arial" w:cs="Arial"/>
          <w:sz w:val="24"/>
          <w:szCs w:val="24"/>
        </w:rPr>
        <w:t xml:space="preserve">pada </w:t>
      </w:r>
      <w:proofErr w:type="spellStart"/>
      <w:r w:rsidR="00B07C2D">
        <w:rPr>
          <w:rFonts w:ascii="Arial" w:hAnsi="Arial" w:cs="Arial"/>
          <w:sz w:val="24"/>
          <w:szCs w:val="24"/>
        </w:rPr>
        <w:t>kegiatan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sosialisasi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tersebut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07C2D">
        <w:rPr>
          <w:rFonts w:ascii="Arial" w:hAnsi="Arial" w:cs="Arial"/>
          <w:sz w:val="24"/>
          <w:szCs w:val="24"/>
        </w:rPr>
        <w:t>adalah</w:t>
      </w:r>
      <w:proofErr w:type="spellEnd"/>
      <w:r w:rsidR="00B07C2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para </w:t>
      </w:r>
      <w:proofErr w:type="spellStart"/>
      <w:r>
        <w:rPr>
          <w:rFonts w:ascii="Arial" w:hAnsi="Arial" w:cs="Arial"/>
          <w:sz w:val="24"/>
          <w:szCs w:val="24"/>
        </w:rPr>
        <w:t>dosen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Akpol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sedang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tidak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mengajar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r w:rsidR="00BA6451">
        <w:rPr>
          <w:rFonts w:ascii="Arial" w:hAnsi="Arial" w:cs="Arial"/>
          <w:sz w:val="24"/>
          <w:szCs w:val="24"/>
        </w:rPr>
        <w:t xml:space="preserve">Tim </w:t>
      </w:r>
      <w:proofErr w:type="spellStart"/>
      <w:r w:rsidR="00BA6451">
        <w:rPr>
          <w:rFonts w:ascii="Arial" w:hAnsi="Arial" w:cs="Arial"/>
          <w:sz w:val="24"/>
          <w:szCs w:val="24"/>
        </w:rPr>
        <w:t>Efektif</w:t>
      </w:r>
      <w:proofErr w:type="spellEnd"/>
      <w:r w:rsidR="00E467C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67C3">
        <w:rPr>
          <w:rFonts w:ascii="Arial" w:hAnsi="Arial" w:cs="Arial"/>
          <w:sz w:val="24"/>
          <w:szCs w:val="24"/>
        </w:rPr>
        <w:t>serta</w:t>
      </w:r>
      <w:proofErr w:type="spellEnd"/>
      <w:r w:rsidR="00E467C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67C3">
        <w:rPr>
          <w:rFonts w:ascii="Arial" w:hAnsi="Arial" w:cs="Arial"/>
          <w:sz w:val="24"/>
          <w:szCs w:val="24"/>
        </w:rPr>
        <w:t>staf</w:t>
      </w:r>
      <w:proofErr w:type="spellEnd"/>
      <w:r w:rsidR="00E467C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67C3">
        <w:rPr>
          <w:rFonts w:ascii="Arial" w:hAnsi="Arial" w:cs="Arial"/>
          <w:sz w:val="24"/>
          <w:szCs w:val="24"/>
        </w:rPr>
        <w:t>pendukung</w:t>
      </w:r>
      <w:proofErr w:type="spellEnd"/>
      <w:r w:rsidR="00E467C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67C3">
        <w:rPr>
          <w:rFonts w:ascii="Arial" w:hAnsi="Arial" w:cs="Arial"/>
          <w:sz w:val="24"/>
          <w:szCs w:val="24"/>
        </w:rPr>
        <w:t>terkait</w:t>
      </w:r>
      <w:proofErr w:type="spellEnd"/>
      <w:r w:rsidR="00E467C3">
        <w:rPr>
          <w:rFonts w:ascii="Arial" w:hAnsi="Arial" w:cs="Arial"/>
          <w:sz w:val="24"/>
          <w:szCs w:val="24"/>
        </w:rPr>
        <w:t>.</w:t>
      </w:r>
      <w:r w:rsidR="007E3016">
        <w:rPr>
          <w:rFonts w:ascii="Arial" w:hAnsi="Arial" w:cs="Arial"/>
          <w:sz w:val="24"/>
          <w:szCs w:val="24"/>
        </w:rPr>
        <w:t xml:space="preserve"> </w:t>
      </w:r>
    </w:p>
    <w:p w14:paraId="0FEAA7E8" w14:textId="77777777" w:rsidR="00485C83" w:rsidRPr="00AD2107" w:rsidRDefault="00485C83" w:rsidP="008A195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520CE627" w14:textId="3A48E81D" w:rsidR="008A195E" w:rsidRPr="00AD2107" w:rsidRDefault="007E3016" w:rsidP="008A195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AD2107">
        <w:rPr>
          <w:rFonts w:ascii="Arial" w:hAnsi="Arial" w:cs="Arial"/>
          <w:sz w:val="24"/>
          <w:szCs w:val="24"/>
        </w:rPr>
        <w:t xml:space="preserve">Hasil </w:t>
      </w:r>
      <w:proofErr w:type="spellStart"/>
      <w:r w:rsidRPr="00AD2107">
        <w:rPr>
          <w:rFonts w:ascii="Arial" w:hAnsi="Arial" w:cs="Arial"/>
          <w:sz w:val="24"/>
          <w:szCs w:val="24"/>
        </w:rPr>
        <w:t>dari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kegiatan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sosialisasi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tersebut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adalah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munculnya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kesadaran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bahwa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Dosen </w:t>
      </w:r>
      <w:proofErr w:type="spellStart"/>
      <w:r w:rsidRPr="00AD2107">
        <w:rPr>
          <w:rFonts w:ascii="Arial" w:hAnsi="Arial" w:cs="Arial"/>
          <w:sz w:val="24"/>
          <w:szCs w:val="24"/>
        </w:rPr>
        <w:t>itu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ternyata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harus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melaksanakan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pengabdian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kepada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r w:rsidR="00586ED5" w:rsidRPr="00AD2107">
        <w:rPr>
          <w:rFonts w:ascii="Arial" w:hAnsi="Arial" w:cs="Arial"/>
          <w:sz w:val="24"/>
          <w:szCs w:val="24"/>
        </w:rPr>
        <w:t xml:space="preserve">Masyarakat,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selain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mengajar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melaksanakan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penelitian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Masukan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dari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salah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satu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Dosen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menyampaikan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agar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dalam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melaksanakan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Pengabdian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kepada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Masyarakat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sudah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terkoordinasi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dengan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baik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dengan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Masyarakat,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sehingga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kegiatan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PkM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dilakukan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dapat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tepat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86ED5" w:rsidRPr="00AD2107">
        <w:rPr>
          <w:rFonts w:ascii="Arial" w:hAnsi="Arial" w:cs="Arial"/>
          <w:sz w:val="24"/>
          <w:szCs w:val="24"/>
        </w:rPr>
        <w:t>sasaran</w:t>
      </w:r>
      <w:proofErr w:type="spellEnd"/>
      <w:r w:rsidR="00586ED5" w:rsidRPr="00AD2107">
        <w:rPr>
          <w:rFonts w:ascii="Arial" w:hAnsi="Arial" w:cs="Arial"/>
          <w:sz w:val="24"/>
          <w:szCs w:val="24"/>
        </w:rPr>
        <w:t>.</w:t>
      </w:r>
    </w:p>
    <w:p w14:paraId="5DD94FCB" w14:textId="77777777" w:rsidR="00485C83" w:rsidRPr="00AD2107" w:rsidRDefault="00485C83" w:rsidP="008A195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2E5CCAAF" w14:textId="77777777" w:rsidR="00586ED5" w:rsidRPr="00AD2107" w:rsidRDefault="008A195E" w:rsidP="008A195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AD2107">
        <w:rPr>
          <w:rFonts w:ascii="Arial" w:hAnsi="Arial" w:cs="Arial"/>
          <w:sz w:val="24"/>
          <w:szCs w:val="24"/>
        </w:rPr>
        <w:t>Setelah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kegiatan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sosialisasi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D2107">
        <w:rPr>
          <w:rFonts w:ascii="Arial" w:hAnsi="Arial" w:cs="Arial"/>
          <w:sz w:val="24"/>
          <w:szCs w:val="24"/>
        </w:rPr>
        <w:t>dila</w:t>
      </w:r>
      <w:r w:rsidR="00EB62ED" w:rsidRPr="00AD2107">
        <w:rPr>
          <w:rFonts w:ascii="Arial" w:hAnsi="Arial" w:cs="Arial"/>
          <w:sz w:val="24"/>
          <w:szCs w:val="24"/>
        </w:rPr>
        <w:t>njutkan</w:t>
      </w:r>
      <w:proofErr w:type="spellEnd"/>
      <w:r w:rsidR="00EB62ED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B62ED" w:rsidRPr="00AD2107">
        <w:rPr>
          <w:rFonts w:ascii="Arial" w:hAnsi="Arial" w:cs="Arial"/>
          <w:sz w:val="24"/>
          <w:szCs w:val="24"/>
        </w:rPr>
        <w:t>dengan</w:t>
      </w:r>
      <w:proofErr w:type="spellEnd"/>
      <w:r w:rsidR="00EB62ED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diskusi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tentang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legal formal (Kep </w:t>
      </w:r>
      <w:proofErr w:type="spellStart"/>
      <w:r w:rsidRPr="00AD2107">
        <w:rPr>
          <w:rFonts w:ascii="Arial" w:hAnsi="Arial" w:cs="Arial"/>
          <w:sz w:val="24"/>
          <w:szCs w:val="24"/>
        </w:rPr>
        <w:t>Gub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) dan SOP </w:t>
      </w:r>
      <w:proofErr w:type="spellStart"/>
      <w:r w:rsidRPr="00AD2107">
        <w:rPr>
          <w:rFonts w:ascii="Arial" w:hAnsi="Arial" w:cs="Arial"/>
          <w:sz w:val="24"/>
          <w:szCs w:val="24"/>
        </w:rPr>
        <w:t>Pelaksanaan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AD2107">
        <w:rPr>
          <w:rFonts w:ascii="Arial" w:hAnsi="Arial" w:cs="Arial"/>
          <w:sz w:val="24"/>
          <w:szCs w:val="24"/>
        </w:rPr>
        <w:t>PkM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bagi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Dosen </w:t>
      </w:r>
      <w:proofErr w:type="spellStart"/>
      <w:r w:rsidRPr="00AD2107">
        <w:rPr>
          <w:rFonts w:ascii="Arial" w:hAnsi="Arial" w:cs="Arial"/>
          <w:sz w:val="24"/>
          <w:szCs w:val="24"/>
        </w:rPr>
        <w:t>Akpol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D2107">
        <w:rPr>
          <w:rFonts w:ascii="Arial" w:hAnsi="Arial" w:cs="Arial"/>
          <w:sz w:val="24"/>
          <w:szCs w:val="24"/>
        </w:rPr>
        <w:t>diskusi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terkait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dengan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anggaran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AD2107">
        <w:rPr>
          <w:rFonts w:ascii="Arial" w:hAnsi="Arial" w:cs="Arial"/>
          <w:sz w:val="24"/>
          <w:szCs w:val="24"/>
        </w:rPr>
        <w:t>besaran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/ </w:t>
      </w:r>
      <w:proofErr w:type="spellStart"/>
      <w:r w:rsidRPr="00AD2107">
        <w:rPr>
          <w:rFonts w:ascii="Arial" w:hAnsi="Arial" w:cs="Arial"/>
          <w:sz w:val="24"/>
          <w:szCs w:val="24"/>
        </w:rPr>
        <w:t>kekuatan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anggaran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akpol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) dan </w:t>
      </w:r>
      <w:proofErr w:type="spellStart"/>
      <w:r w:rsidRPr="00AD2107">
        <w:rPr>
          <w:rFonts w:ascii="Arial" w:hAnsi="Arial" w:cs="Arial"/>
          <w:sz w:val="24"/>
          <w:szCs w:val="24"/>
        </w:rPr>
        <w:t>diskusi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tentang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pengelola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program</w:t>
      </w:r>
      <w:r w:rsidR="00E467C3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67C3" w:rsidRPr="00AD2107">
        <w:rPr>
          <w:rFonts w:ascii="Arial" w:hAnsi="Arial" w:cs="Arial"/>
          <w:sz w:val="24"/>
          <w:szCs w:val="24"/>
        </w:rPr>
        <w:t>serta</w:t>
      </w:r>
      <w:proofErr w:type="spellEnd"/>
      <w:r w:rsidR="00E467C3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F0727" w:rsidRPr="00AD2107">
        <w:rPr>
          <w:rFonts w:ascii="Arial" w:hAnsi="Arial" w:cs="Arial"/>
          <w:sz w:val="24"/>
          <w:szCs w:val="24"/>
        </w:rPr>
        <w:t>muncul</w:t>
      </w:r>
      <w:proofErr w:type="spellEnd"/>
      <w:r w:rsidR="00FF0727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67C3" w:rsidRPr="00AD2107">
        <w:rPr>
          <w:rFonts w:ascii="Arial" w:hAnsi="Arial" w:cs="Arial"/>
          <w:sz w:val="24"/>
          <w:szCs w:val="24"/>
        </w:rPr>
        <w:t>diskusi</w:t>
      </w:r>
      <w:proofErr w:type="spellEnd"/>
      <w:r w:rsidR="00E467C3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67C3" w:rsidRPr="00AD2107">
        <w:rPr>
          <w:rFonts w:ascii="Arial" w:hAnsi="Arial" w:cs="Arial"/>
          <w:sz w:val="24"/>
          <w:szCs w:val="24"/>
        </w:rPr>
        <w:t>diperlukan</w:t>
      </w:r>
      <w:proofErr w:type="spellEnd"/>
      <w:r w:rsidR="00E467C3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67C3" w:rsidRPr="00AD2107">
        <w:rPr>
          <w:rFonts w:ascii="Arial" w:hAnsi="Arial" w:cs="Arial"/>
          <w:sz w:val="24"/>
          <w:szCs w:val="24"/>
        </w:rPr>
        <w:t>pendampingan</w:t>
      </w:r>
      <w:proofErr w:type="spellEnd"/>
      <w:r w:rsidR="009A1E11" w:rsidRPr="00AD2107">
        <w:rPr>
          <w:rFonts w:ascii="Arial" w:hAnsi="Arial" w:cs="Arial"/>
          <w:sz w:val="24"/>
          <w:szCs w:val="24"/>
        </w:rPr>
        <w:t>/</w:t>
      </w:r>
      <w:r w:rsidR="00E467C3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67C3" w:rsidRPr="00AD2107">
        <w:rPr>
          <w:rFonts w:ascii="Arial" w:hAnsi="Arial" w:cs="Arial"/>
          <w:sz w:val="24"/>
          <w:szCs w:val="24"/>
        </w:rPr>
        <w:t>konsultan</w:t>
      </w:r>
      <w:proofErr w:type="spellEnd"/>
      <w:r w:rsidR="00E467C3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67C3" w:rsidRPr="00AD2107">
        <w:rPr>
          <w:rFonts w:ascii="Arial" w:hAnsi="Arial" w:cs="Arial"/>
          <w:sz w:val="24"/>
          <w:szCs w:val="24"/>
        </w:rPr>
        <w:t>berkompeten</w:t>
      </w:r>
      <w:proofErr w:type="spellEnd"/>
      <w:r w:rsidR="00E467C3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67C3" w:rsidRPr="00AD2107">
        <w:rPr>
          <w:rFonts w:ascii="Arial" w:hAnsi="Arial" w:cs="Arial"/>
          <w:sz w:val="24"/>
          <w:szCs w:val="24"/>
        </w:rPr>
        <w:t>dari</w:t>
      </w:r>
      <w:proofErr w:type="spellEnd"/>
      <w:r w:rsidR="00E467C3" w:rsidRPr="00AD2107">
        <w:rPr>
          <w:rFonts w:ascii="Arial" w:hAnsi="Arial" w:cs="Arial"/>
          <w:sz w:val="24"/>
          <w:szCs w:val="24"/>
        </w:rPr>
        <w:t xml:space="preserve"> stakeholder </w:t>
      </w:r>
      <w:proofErr w:type="spellStart"/>
      <w:r w:rsidR="00E467C3" w:rsidRPr="00AD2107">
        <w:rPr>
          <w:rFonts w:ascii="Arial" w:hAnsi="Arial" w:cs="Arial"/>
          <w:sz w:val="24"/>
          <w:szCs w:val="24"/>
        </w:rPr>
        <w:t>terkait</w:t>
      </w:r>
      <w:proofErr w:type="spellEnd"/>
      <w:r w:rsidR="00E467C3" w:rsidRPr="00AD210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E467C3" w:rsidRPr="00AD2107">
        <w:rPr>
          <w:rFonts w:ascii="Arial" w:hAnsi="Arial" w:cs="Arial"/>
          <w:sz w:val="24"/>
          <w:szCs w:val="24"/>
        </w:rPr>
        <w:t>dikuatkan</w:t>
      </w:r>
      <w:proofErr w:type="spellEnd"/>
      <w:r w:rsidR="00E467C3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67C3" w:rsidRPr="00AD2107">
        <w:rPr>
          <w:rFonts w:ascii="Arial" w:hAnsi="Arial" w:cs="Arial"/>
          <w:sz w:val="24"/>
          <w:szCs w:val="24"/>
        </w:rPr>
        <w:t>dengan</w:t>
      </w:r>
      <w:proofErr w:type="spellEnd"/>
      <w:r w:rsidR="00E467C3" w:rsidRPr="00AD2107">
        <w:rPr>
          <w:rFonts w:ascii="Arial" w:hAnsi="Arial" w:cs="Arial"/>
          <w:sz w:val="24"/>
          <w:szCs w:val="24"/>
        </w:rPr>
        <w:t xml:space="preserve"> Surat </w:t>
      </w:r>
      <w:proofErr w:type="spellStart"/>
      <w:r w:rsidR="00E467C3" w:rsidRPr="00AD2107">
        <w:rPr>
          <w:rFonts w:ascii="Arial" w:hAnsi="Arial" w:cs="Arial"/>
          <w:sz w:val="24"/>
          <w:szCs w:val="24"/>
        </w:rPr>
        <w:t>Perintah</w:t>
      </w:r>
      <w:proofErr w:type="spellEnd"/>
      <w:r w:rsidR="00E467C3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67C3" w:rsidRPr="00AD2107">
        <w:rPr>
          <w:rFonts w:ascii="Arial" w:hAnsi="Arial" w:cs="Arial"/>
          <w:sz w:val="24"/>
          <w:szCs w:val="24"/>
        </w:rPr>
        <w:t>Gubernur</w:t>
      </w:r>
      <w:proofErr w:type="spellEnd"/>
      <w:r w:rsidR="00E467C3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67C3" w:rsidRPr="00AD2107">
        <w:rPr>
          <w:rFonts w:ascii="Arial" w:hAnsi="Arial" w:cs="Arial"/>
          <w:sz w:val="24"/>
          <w:szCs w:val="24"/>
        </w:rPr>
        <w:t>Akpol</w:t>
      </w:r>
      <w:proofErr w:type="spellEnd"/>
      <w:r w:rsidR="00E467C3" w:rsidRPr="00AD2107">
        <w:rPr>
          <w:rFonts w:ascii="Arial" w:hAnsi="Arial" w:cs="Arial"/>
          <w:sz w:val="24"/>
          <w:szCs w:val="24"/>
        </w:rPr>
        <w:t>.</w:t>
      </w:r>
      <w:r w:rsidR="00586ED5" w:rsidRPr="00AD2107">
        <w:rPr>
          <w:rFonts w:ascii="Arial" w:hAnsi="Arial" w:cs="Arial"/>
          <w:sz w:val="24"/>
          <w:szCs w:val="24"/>
        </w:rPr>
        <w:t xml:space="preserve"> </w:t>
      </w:r>
    </w:p>
    <w:p w14:paraId="766A3FE5" w14:textId="77777777" w:rsidR="00485C83" w:rsidRPr="00AD2107" w:rsidRDefault="00485C83" w:rsidP="008A195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2CA77DE9" w14:textId="025684E9" w:rsidR="008A195E" w:rsidRPr="00AD2107" w:rsidRDefault="00586ED5" w:rsidP="008A195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AD2107">
        <w:rPr>
          <w:rFonts w:ascii="Arial" w:hAnsi="Arial" w:cs="Arial"/>
          <w:sz w:val="24"/>
          <w:szCs w:val="24"/>
        </w:rPr>
        <w:t xml:space="preserve">Pada </w:t>
      </w:r>
      <w:proofErr w:type="spellStart"/>
      <w:r w:rsidRPr="00AD2107">
        <w:rPr>
          <w:rFonts w:ascii="Arial" w:hAnsi="Arial" w:cs="Arial"/>
          <w:sz w:val="24"/>
          <w:szCs w:val="24"/>
        </w:rPr>
        <w:t>akhir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sesi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sosialisasi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dilaksanakan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diskusi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dengan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hasil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sebagai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Pr="00AD2107">
        <w:rPr>
          <w:rFonts w:ascii="Arial" w:hAnsi="Arial" w:cs="Arial"/>
          <w:sz w:val="24"/>
          <w:szCs w:val="24"/>
        </w:rPr>
        <w:t>berikut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:</w:t>
      </w:r>
      <w:proofErr w:type="gramEnd"/>
      <w:r w:rsidRPr="00AD2107">
        <w:rPr>
          <w:rFonts w:ascii="Arial" w:hAnsi="Arial" w:cs="Arial"/>
          <w:sz w:val="24"/>
          <w:szCs w:val="24"/>
        </w:rPr>
        <w:t xml:space="preserve"> 1.Legal formal (Keputusan </w:t>
      </w:r>
      <w:proofErr w:type="spellStart"/>
      <w:r w:rsidRPr="00AD2107">
        <w:rPr>
          <w:rFonts w:ascii="Arial" w:hAnsi="Arial" w:cs="Arial"/>
          <w:sz w:val="24"/>
          <w:szCs w:val="24"/>
        </w:rPr>
        <w:t>Gubernur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) </w:t>
      </w:r>
      <w:r w:rsidR="004D6E69" w:rsidRPr="00AD2107">
        <w:rPr>
          <w:rFonts w:ascii="Arial" w:hAnsi="Arial" w:cs="Arial"/>
          <w:sz w:val="24"/>
          <w:szCs w:val="24"/>
        </w:rPr>
        <w:t xml:space="preserve">yang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dibuat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harus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memenuhi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aspek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hukum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kuat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mengikat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sehingga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kegiatan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PkM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Dosen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Akpol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adapat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terlaksana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dengan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baik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. 2.Pengajuan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anggaran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agar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disesuaikan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dengan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kondisi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keuangan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Akpol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tepat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sasaran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. 3.Pengelola program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PkM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dilaksanakan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oleh Bagian Kerjasama dan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Pengabdian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(Bag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Kermadian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),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karena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selama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ini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tugas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pokok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fungsi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pengabdian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berada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di Bag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Kermadian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. 4.Untuk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percepatan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PkM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bagi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Dosen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Akpol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kiranya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perlu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adanya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konsultan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/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pendampingan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D6E69" w:rsidRPr="00AD2107">
        <w:rPr>
          <w:rFonts w:ascii="Arial" w:hAnsi="Arial" w:cs="Arial"/>
          <w:sz w:val="24"/>
          <w:szCs w:val="24"/>
        </w:rPr>
        <w:t>dari</w:t>
      </w:r>
      <w:proofErr w:type="spellEnd"/>
      <w:r w:rsidR="00A90B9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90B95" w:rsidRPr="00AD2107">
        <w:rPr>
          <w:rFonts w:ascii="Arial" w:hAnsi="Arial" w:cs="Arial"/>
          <w:sz w:val="24"/>
          <w:szCs w:val="24"/>
        </w:rPr>
        <w:t>ahli</w:t>
      </w:r>
      <w:proofErr w:type="spellEnd"/>
      <w:r w:rsidR="004D6E69" w:rsidRPr="00AD2107">
        <w:rPr>
          <w:rFonts w:ascii="Arial" w:hAnsi="Arial" w:cs="Arial"/>
          <w:sz w:val="24"/>
          <w:szCs w:val="24"/>
        </w:rPr>
        <w:t xml:space="preserve"> agar </w:t>
      </w:r>
      <w:proofErr w:type="spellStart"/>
      <w:r w:rsidR="00A90B95" w:rsidRPr="00AD2107">
        <w:rPr>
          <w:rFonts w:ascii="Arial" w:hAnsi="Arial" w:cs="Arial"/>
          <w:sz w:val="24"/>
          <w:szCs w:val="24"/>
        </w:rPr>
        <w:t>upaya</w:t>
      </w:r>
      <w:proofErr w:type="spellEnd"/>
      <w:r w:rsidR="00A90B95" w:rsidRPr="00AD210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A90B95" w:rsidRPr="00AD2107">
        <w:rPr>
          <w:rFonts w:ascii="Arial" w:hAnsi="Arial" w:cs="Arial"/>
          <w:sz w:val="24"/>
          <w:szCs w:val="24"/>
        </w:rPr>
        <w:t>direncanakan</w:t>
      </w:r>
      <w:proofErr w:type="spellEnd"/>
      <w:r w:rsidR="00A90B9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90B95" w:rsidRPr="00AD2107">
        <w:rPr>
          <w:rFonts w:ascii="Arial" w:hAnsi="Arial" w:cs="Arial"/>
          <w:sz w:val="24"/>
          <w:szCs w:val="24"/>
        </w:rPr>
        <w:t>berjalan</w:t>
      </w:r>
      <w:proofErr w:type="spellEnd"/>
      <w:r w:rsidR="00A90B9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90B95" w:rsidRPr="00AD2107">
        <w:rPr>
          <w:rFonts w:ascii="Arial" w:hAnsi="Arial" w:cs="Arial"/>
          <w:sz w:val="24"/>
          <w:szCs w:val="24"/>
        </w:rPr>
        <w:t>efektif</w:t>
      </w:r>
      <w:proofErr w:type="spellEnd"/>
      <w:r w:rsidR="00A90B95" w:rsidRPr="00AD210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A90B95" w:rsidRPr="00AD2107">
        <w:rPr>
          <w:rFonts w:ascii="Arial" w:hAnsi="Arial" w:cs="Arial"/>
          <w:sz w:val="24"/>
          <w:szCs w:val="24"/>
        </w:rPr>
        <w:t>efisien</w:t>
      </w:r>
      <w:proofErr w:type="spellEnd"/>
      <w:r w:rsidR="00A90B95" w:rsidRPr="00AD2107">
        <w:rPr>
          <w:rFonts w:ascii="Arial" w:hAnsi="Arial" w:cs="Arial"/>
          <w:sz w:val="24"/>
          <w:szCs w:val="24"/>
        </w:rPr>
        <w:t>.</w:t>
      </w:r>
    </w:p>
    <w:p w14:paraId="4F7154BE" w14:textId="354302F2" w:rsidR="00B07C2D" w:rsidRPr="00AD2107" w:rsidRDefault="00B07C2D" w:rsidP="00A90B9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AD2107">
        <w:rPr>
          <w:rFonts w:ascii="Arial" w:hAnsi="Arial" w:cs="Arial"/>
          <w:sz w:val="24"/>
          <w:szCs w:val="24"/>
        </w:rPr>
        <w:lastRenderedPageBreak/>
        <w:t>Terkait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dengan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kegiatan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sosialisasi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tersebut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sebagai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terlampir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AD2107">
        <w:rPr>
          <w:rFonts w:ascii="Arial" w:hAnsi="Arial" w:cs="Arial"/>
          <w:sz w:val="24"/>
          <w:szCs w:val="24"/>
        </w:rPr>
        <w:t>gambar-gambar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berikut</w:t>
      </w:r>
      <w:proofErr w:type="spellEnd"/>
      <w:r w:rsidRPr="00AD2107">
        <w:rPr>
          <w:rFonts w:ascii="Arial" w:hAnsi="Arial" w:cs="Arial"/>
          <w:sz w:val="24"/>
          <w:szCs w:val="24"/>
        </w:rPr>
        <w:t>:</w:t>
      </w:r>
    </w:p>
    <w:p w14:paraId="53083D33" w14:textId="51D59374" w:rsidR="00B07C2D" w:rsidRDefault="00B07C2D" w:rsidP="00B80D52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68AC1DE0" w14:textId="59797962" w:rsidR="0005758B" w:rsidRDefault="0005758B" w:rsidP="00B80D52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29920" behindDoc="0" locked="0" layoutInCell="1" allowOverlap="1" wp14:anchorId="1D0BDD22" wp14:editId="42D2C813">
            <wp:simplePos x="0" y="0"/>
            <wp:positionH relativeFrom="column">
              <wp:posOffset>3059158</wp:posOffset>
            </wp:positionH>
            <wp:positionV relativeFrom="paragraph">
              <wp:posOffset>-37828</wp:posOffset>
            </wp:positionV>
            <wp:extent cx="2347758" cy="3297827"/>
            <wp:effectExtent l="76200" t="76200" r="128905" b="131445"/>
            <wp:wrapNone/>
            <wp:docPr id="13946648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758" cy="32978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58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28896" behindDoc="0" locked="0" layoutInCell="1" allowOverlap="1" wp14:anchorId="639BFF65" wp14:editId="5D9E543D">
            <wp:simplePos x="0" y="0"/>
            <wp:positionH relativeFrom="column">
              <wp:posOffset>381000</wp:posOffset>
            </wp:positionH>
            <wp:positionV relativeFrom="paragraph">
              <wp:posOffset>-43543</wp:posOffset>
            </wp:positionV>
            <wp:extent cx="2514600" cy="3303270"/>
            <wp:effectExtent l="76200" t="76200" r="133350" b="125730"/>
            <wp:wrapNone/>
            <wp:docPr id="1668935010" name="Picture 1" descr="A document with a sig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935010" name="Picture 1" descr="A document with a signature&#10;&#10;Description automatically generated"/>
                    <pic:cNvPicPr/>
                  </pic:nvPicPr>
                  <pic:blipFill rotWithShape="1">
                    <a:blip r:embed="rId57"/>
                    <a:srcRect b="10735"/>
                    <a:stretch/>
                  </pic:blipFill>
                  <pic:spPr bwMode="auto">
                    <a:xfrm>
                      <a:off x="0" y="0"/>
                      <a:ext cx="2516480" cy="33057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19E03F" w14:textId="74F07685" w:rsidR="0005758B" w:rsidRDefault="0005758B" w:rsidP="00B80D52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4784DE84" w14:textId="5F198DBE" w:rsidR="00B07C2D" w:rsidRDefault="00B07C2D" w:rsidP="00B80D52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2FDC0024" w14:textId="166BF1A4" w:rsidR="00B07C2D" w:rsidRDefault="00B07C2D" w:rsidP="00B80D52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2667478B" w14:textId="763F4AA3" w:rsidR="00B07C2D" w:rsidRDefault="00B07C2D" w:rsidP="00B80D52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08980F6A" w14:textId="24524560" w:rsidR="0005758B" w:rsidRDefault="0005758B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6873E2D6" w14:textId="6CBD61B3" w:rsidR="0005758B" w:rsidRDefault="0005758B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549A31E3" w14:textId="2E004FE0" w:rsidR="0005758B" w:rsidRDefault="0005758B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41C6A737" w14:textId="7FC36F43" w:rsidR="0005758B" w:rsidRDefault="0005758B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7B587A63" w14:textId="6C1AA21F" w:rsidR="0005758B" w:rsidRDefault="0005758B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46B748C8" w14:textId="17660EAA" w:rsidR="0005758B" w:rsidRDefault="0005758B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63094A62" w14:textId="6DB5BDDF" w:rsidR="0005758B" w:rsidRDefault="0005758B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37BA106F" w14:textId="30B9BE79" w:rsidR="0005758B" w:rsidRDefault="0005758B" w:rsidP="0005758B">
      <w:pPr>
        <w:pStyle w:val="ListParagraph"/>
        <w:spacing w:line="360" w:lineRule="auto"/>
        <w:ind w:left="0"/>
        <w:rPr>
          <w:rFonts w:ascii="Arial" w:hAnsi="Arial" w:cs="Arial"/>
          <w:sz w:val="24"/>
          <w:szCs w:val="24"/>
        </w:rPr>
      </w:pPr>
    </w:p>
    <w:p w14:paraId="5F0CF913" w14:textId="3BE37D89" w:rsidR="00B07C2D" w:rsidRDefault="00B07C2D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1</w:t>
      </w:r>
      <w:r w:rsidR="0092145A">
        <w:rPr>
          <w:rFonts w:ascii="Arial" w:hAnsi="Arial" w:cs="Arial"/>
          <w:sz w:val="24"/>
          <w:szCs w:val="24"/>
        </w:rPr>
        <w:t>3</w:t>
      </w:r>
      <w:r>
        <w:rPr>
          <w:rFonts w:ascii="Arial" w:hAnsi="Arial" w:cs="Arial"/>
          <w:sz w:val="24"/>
          <w:szCs w:val="24"/>
        </w:rPr>
        <w:t xml:space="preserve">: </w:t>
      </w:r>
      <w:proofErr w:type="spellStart"/>
      <w:r>
        <w:rPr>
          <w:rFonts w:ascii="Arial" w:hAnsi="Arial" w:cs="Arial"/>
          <w:sz w:val="24"/>
          <w:szCs w:val="24"/>
        </w:rPr>
        <w:t>Undangan</w:t>
      </w:r>
      <w:proofErr w:type="spellEnd"/>
      <w:r w:rsidR="003F585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F5853">
        <w:rPr>
          <w:rFonts w:ascii="Arial" w:hAnsi="Arial" w:cs="Arial"/>
          <w:sz w:val="24"/>
          <w:szCs w:val="24"/>
        </w:rPr>
        <w:t>Sosialisasi</w:t>
      </w:r>
      <w:proofErr w:type="spellEnd"/>
    </w:p>
    <w:p w14:paraId="43FF2B26" w14:textId="07D53BD8" w:rsidR="00B07C2D" w:rsidRDefault="00537E79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31968" behindDoc="0" locked="0" layoutInCell="1" allowOverlap="1" wp14:anchorId="777B67D7" wp14:editId="24FA2267">
            <wp:simplePos x="0" y="0"/>
            <wp:positionH relativeFrom="column">
              <wp:posOffset>381000</wp:posOffset>
            </wp:positionH>
            <wp:positionV relativeFrom="paragraph">
              <wp:posOffset>65063</wp:posOffset>
            </wp:positionV>
            <wp:extent cx="5064125" cy="2847975"/>
            <wp:effectExtent l="0" t="0" r="3175" b="9525"/>
            <wp:wrapNone/>
            <wp:docPr id="20924429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125" cy="2847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938506" w14:textId="658EE47C" w:rsidR="00B07C2D" w:rsidRDefault="00B07C2D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684C441F" w14:textId="23B22C5D" w:rsidR="00B07C2D" w:rsidRDefault="00B07C2D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3B72DFBF" w14:textId="2615DB47" w:rsidR="0005758B" w:rsidRDefault="0005758B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7A3ED94A" w14:textId="77777777" w:rsidR="0005758B" w:rsidRDefault="0005758B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4AEDE606" w14:textId="77777777" w:rsidR="0005758B" w:rsidRDefault="0005758B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0A2F927C" w14:textId="77777777" w:rsidR="0005758B" w:rsidRDefault="0005758B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27010877" w14:textId="77777777" w:rsidR="0005758B" w:rsidRDefault="0005758B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5AA7A496" w14:textId="77777777" w:rsidR="0005758B" w:rsidRDefault="0005758B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034E943A" w14:textId="77777777" w:rsidR="0005758B" w:rsidRDefault="0005758B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7BBA54DB" w14:textId="55F411ED" w:rsidR="00B07C2D" w:rsidRDefault="00B07C2D" w:rsidP="00B07C2D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4302363C" w14:textId="77777777" w:rsidR="00537E79" w:rsidRDefault="00537E79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422759B9" w14:textId="1A658093" w:rsidR="00B07C2D" w:rsidRDefault="00B07C2D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1</w:t>
      </w:r>
      <w:r w:rsidR="0092145A">
        <w:rPr>
          <w:rFonts w:ascii="Arial" w:hAnsi="Arial" w:cs="Arial"/>
          <w:sz w:val="24"/>
          <w:szCs w:val="24"/>
        </w:rPr>
        <w:t>4</w:t>
      </w:r>
      <w:r>
        <w:rPr>
          <w:rFonts w:ascii="Arial" w:hAnsi="Arial" w:cs="Arial"/>
          <w:sz w:val="24"/>
          <w:szCs w:val="24"/>
        </w:rPr>
        <w:t>: Foto-</w:t>
      </w:r>
      <w:proofErr w:type="spellStart"/>
      <w:r>
        <w:rPr>
          <w:rFonts w:ascii="Arial" w:hAnsi="Arial" w:cs="Arial"/>
          <w:sz w:val="24"/>
          <w:szCs w:val="24"/>
        </w:rPr>
        <w:t>foto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kegiatan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sosialisasi</w:t>
      </w:r>
      <w:proofErr w:type="spellEnd"/>
    </w:p>
    <w:p w14:paraId="0F574DED" w14:textId="77777777" w:rsidR="00A90B95" w:rsidRDefault="00A90B95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69107D2A" w14:textId="77777777" w:rsidR="00485C83" w:rsidRDefault="00485C83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39A399E1" w14:textId="77777777" w:rsidR="00485C83" w:rsidRDefault="00485C83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113BF525" w14:textId="1FE6BAE4" w:rsidR="005B54F8" w:rsidRPr="00663B8D" w:rsidRDefault="005B54F8" w:rsidP="00663B8D">
      <w:pPr>
        <w:pStyle w:val="ListParagraph"/>
        <w:numPr>
          <w:ilvl w:val="0"/>
          <w:numId w:val="15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  <w:highlight w:val="yellow"/>
        </w:rPr>
      </w:pPr>
      <w:proofErr w:type="spellStart"/>
      <w:r w:rsidRPr="00663B8D">
        <w:rPr>
          <w:rFonts w:ascii="Arial" w:hAnsi="Arial" w:cs="Arial"/>
          <w:b/>
          <w:bCs/>
          <w:sz w:val="24"/>
          <w:szCs w:val="24"/>
        </w:rPr>
        <w:lastRenderedPageBreak/>
        <w:t>Melaksanakan</w:t>
      </w:r>
      <w:proofErr w:type="spellEnd"/>
      <w:r w:rsidRPr="00663B8D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663B8D">
        <w:rPr>
          <w:rFonts w:ascii="Arial" w:hAnsi="Arial" w:cs="Arial"/>
          <w:b/>
          <w:bCs/>
          <w:sz w:val="24"/>
          <w:szCs w:val="24"/>
        </w:rPr>
        <w:t>koordinasi</w:t>
      </w:r>
      <w:proofErr w:type="spellEnd"/>
      <w:r w:rsidRPr="00663B8D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663B8D">
        <w:rPr>
          <w:rFonts w:ascii="Arial" w:hAnsi="Arial" w:cs="Arial"/>
          <w:b/>
          <w:bCs/>
          <w:sz w:val="24"/>
          <w:szCs w:val="24"/>
        </w:rPr>
        <w:t>dengan</w:t>
      </w:r>
      <w:proofErr w:type="spellEnd"/>
      <w:r w:rsidRPr="00663B8D">
        <w:rPr>
          <w:rFonts w:ascii="Arial" w:hAnsi="Arial" w:cs="Arial"/>
          <w:b/>
          <w:bCs/>
          <w:sz w:val="24"/>
          <w:szCs w:val="24"/>
        </w:rPr>
        <w:t xml:space="preserve"> Lembaga </w:t>
      </w:r>
      <w:proofErr w:type="spellStart"/>
      <w:r w:rsidRPr="00663B8D">
        <w:rPr>
          <w:rFonts w:ascii="Arial" w:hAnsi="Arial" w:cs="Arial"/>
          <w:b/>
          <w:bCs/>
          <w:sz w:val="24"/>
          <w:szCs w:val="24"/>
        </w:rPr>
        <w:t>Layanan</w:t>
      </w:r>
      <w:proofErr w:type="spellEnd"/>
      <w:r w:rsidRPr="00663B8D">
        <w:rPr>
          <w:rFonts w:ascii="Arial" w:hAnsi="Arial" w:cs="Arial"/>
          <w:b/>
          <w:bCs/>
          <w:sz w:val="24"/>
          <w:szCs w:val="24"/>
        </w:rPr>
        <w:t xml:space="preserve"> Pendidikan Tinggi (LL </w:t>
      </w:r>
      <w:proofErr w:type="spellStart"/>
      <w:r w:rsidRPr="00663B8D">
        <w:rPr>
          <w:rFonts w:ascii="Arial" w:hAnsi="Arial" w:cs="Arial"/>
          <w:b/>
          <w:bCs/>
          <w:sz w:val="24"/>
          <w:szCs w:val="24"/>
        </w:rPr>
        <w:t>Dikti</w:t>
      </w:r>
      <w:proofErr w:type="spellEnd"/>
      <w:r w:rsidRPr="00663B8D">
        <w:rPr>
          <w:rFonts w:ascii="Arial" w:hAnsi="Arial" w:cs="Arial"/>
          <w:b/>
          <w:bCs/>
          <w:sz w:val="24"/>
          <w:szCs w:val="24"/>
        </w:rPr>
        <w:t>) VI Semarang</w:t>
      </w:r>
      <w:r w:rsidR="001706DC" w:rsidRPr="00663B8D">
        <w:rPr>
          <w:rFonts w:ascii="Arial" w:hAnsi="Arial" w:cs="Arial"/>
          <w:b/>
          <w:bCs/>
          <w:sz w:val="24"/>
          <w:szCs w:val="24"/>
        </w:rPr>
        <w:t xml:space="preserve"> </w:t>
      </w:r>
      <w:r w:rsidR="001D0244" w:rsidRPr="00663B8D">
        <w:rPr>
          <w:rFonts w:ascii="Arial" w:hAnsi="Arial" w:cs="Arial"/>
          <w:sz w:val="24"/>
          <w:szCs w:val="24"/>
        </w:rPr>
        <w:t>(</w:t>
      </w:r>
      <w:proofErr w:type="spellStart"/>
      <w:r w:rsidR="001D0244" w:rsidRPr="00663B8D">
        <w:rPr>
          <w:rFonts w:ascii="Arial" w:hAnsi="Arial" w:cs="Arial"/>
          <w:sz w:val="24"/>
          <w:szCs w:val="24"/>
        </w:rPr>
        <w:t>Kegiatan</w:t>
      </w:r>
      <w:proofErr w:type="spellEnd"/>
      <w:r w:rsidR="001D0244" w:rsidRPr="00663B8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D0244" w:rsidRPr="00663B8D">
        <w:rPr>
          <w:rFonts w:ascii="Arial" w:hAnsi="Arial" w:cs="Arial"/>
          <w:sz w:val="24"/>
          <w:szCs w:val="24"/>
        </w:rPr>
        <w:t>Tambahan</w:t>
      </w:r>
      <w:proofErr w:type="spellEnd"/>
      <w:r w:rsidR="001D0244" w:rsidRPr="00663B8D">
        <w:rPr>
          <w:rFonts w:ascii="Arial" w:hAnsi="Arial" w:cs="Arial"/>
          <w:sz w:val="24"/>
          <w:szCs w:val="24"/>
        </w:rPr>
        <w:t>)</w:t>
      </w:r>
    </w:p>
    <w:p w14:paraId="2CD94330" w14:textId="4220F874" w:rsidR="00537E79" w:rsidRPr="00E92069" w:rsidRDefault="005B5BC0" w:rsidP="005B54F8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AD2107">
        <w:rPr>
          <w:rFonts w:ascii="Arial" w:hAnsi="Arial" w:cs="Arial"/>
          <w:sz w:val="24"/>
          <w:szCs w:val="24"/>
        </w:rPr>
        <w:t>Menindaklanjuti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hasil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diskusi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AD2107">
        <w:rPr>
          <w:rFonts w:ascii="Arial" w:hAnsi="Arial" w:cs="Arial"/>
          <w:sz w:val="24"/>
          <w:szCs w:val="24"/>
        </w:rPr>
        <w:t>saat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kegiatan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sosialisasi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yakni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untuk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percepatan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PkM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bagi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Dosen </w:t>
      </w:r>
      <w:proofErr w:type="spellStart"/>
      <w:r w:rsidRPr="00AD2107">
        <w:rPr>
          <w:rFonts w:ascii="Arial" w:hAnsi="Arial" w:cs="Arial"/>
          <w:sz w:val="24"/>
          <w:szCs w:val="24"/>
        </w:rPr>
        <w:t>Akpol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D2107">
        <w:rPr>
          <w:rFonts w:ascii="Arial" w:hAnsi="Arial" w:cs="Arial"/>
          <w:sz w:val="24"/>
          <w:szCs w:val="24"/>
        </w:rPr>
        <w:t>kiranya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perlu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adanya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konsultan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/ </w:t>
      </w:r>
      <w:proofErr w:type="spellStart"/>
      <w:r w:rsidRPr="00AD2107">
        <w:rPr>
          <w:rFonts w:ascii="Arial" w:hAnsi="Arial" w:cs="Arial"/>
          <w:sz w:val="24"/>
          <w:szCs w:val="24"/>
        </w:rPr>
        <w:t>pendampingan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dari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ahli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agar </w:t>
      </w:r>
      <w:proofErr w:type="spellStart"/>
      <w:r w:rsidRPr="00AD2107">
        <w:rPr>
          <w:rFonts w:ascii="Arial" w:hAnsi="Arial" w:cs="Arial"/>
          <w:sz w:val="24"/>
          <w:szCs w:val="24"/>
        </w:rPr>
        <w:t>upaya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AD2107">
        <w:rPr>
          <w:rFonts w:ascii="Arial" w:hAnsi="Arial" w:cs="Arial"/>
          <w:sz w:val="24"/>
          <w:szCs w:val="24"/>
        </w:rPr>
        <w:t>direncanakan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berjalan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efektif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AD2107">
        <w:rPr>
          <w:rFonts w:ascii="Arial" w:hAnsi="Arial" w:cs="Arial"/>
          <w:sz w:val="24"/>
          <w:szCs w:val="24"/>
        </w:rPr>
        <w:t>efisie</w:t>
      </w:r>
      <w:r w:rsidR="002D0AD3" w:rsidRPr="00AD2107">
        <w:rPr>
          <w:rFonts w:ascii="Arial" w:hAnsi="Arial" w:cs="Arial"/>
          <w:sz w:val="24"/>
          <w:szCs w:val="24"/>
        </w:rPr>
        <w:t>n</w:t>
      </w:r>
      <w:proofErr w:type="spellEnd"/>
      <w:r w:rsidR="002D0AD3" w:rsidRPr="00AD2107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2D0AD3" w:rsidRPr="00AD2107">
        <w:rPr>
          <w:rFonts w:ascii="Arial" w:hAnsi="Arial" w:cs="Arial"/>
          <w:sz w:val="24"/>
          <w:szCs w:val="24"/>
        </w:rPr>
        <w:t>bahwa</w:t>
      </w:r>
      <w:proofErr w:type="spellEnd"/>
      <w:r w:rsidR="002D0AD3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D0AD3" w:rsidRPr="00AD2107">
        <w:rPr>
          <w:rFonts w:ascii="Arial" w:hAnsi="Arial" w:cs="Arial"/>
          <w:sz w:val="24"/>
          <w:szCs w:val="24"/>
        </w:rPr>
        <w:t>apabila</w:t>
      </w:r>
      <w:proofErr w:type="spellEnd"/>
      <w:r w:rsidR="002D0AD3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D0AD3" w:rsidRPr="00AD2107">
        <w:rPr>
          <w:rFonts w:ascii="Arial" w:hAnsi="Arial" w:cs="Arial"/>
          <w:sz w:val="24"/>
          <w:szCs w:val="24"/>
        </w:rPr>
        <w:t>kegiatan</w:t>
      </w:r>
      <w:proofErr w:type="spellEnd"/>
      <w:r w:rsidR="002D0AD3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D0AD3" w:rsidRPr="00AD2107">
        <w:rPr>
          <w:rFonts w:ascii="Arial" w:hAnsi="Arial" w:cs="Arial"/>
          <w:sz w:val="24"/>
          <w:szCs w:val="24"/>
        </w:rPr>
        <w:t>PkM</w:t>
      </w:r>
      <w:proofErr w:type="spellEnd"/>
      <w:r w:rsidR="002D0AD3" w:rsidRPr="00AD2107">
        <w:rPr>
          <w:rFonts w:ascii="Arial" w:hAnsi="Arial" w:cs="Arial"/>
          <w:sz w:val="24"/>
          <w:szCs w:val="24"/>
        </w:rPr>
        <w:t xml:space="preserve"> Dosen </w:t>
      </w:r>
      <w:proofErr w:type="spellStart"/>
      <w:r w:rsidR="002D0AD3" w:rsidRPr="00AD2107">
        <w:rPr>
          <w:rFonts w:ascii="Arial" w:hAnsi="Arial" w:cs="Arial"/>
          <w:sz w:val="24"/>
          <w:szCs w:val="24"/>
        </w:rPr>
        <w:t>Akpol</w:t>
      </w:r>
      <w:proofErr w:type="spellEnd"/>
      <w:r w:rsidR="002D0AD3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D0AD3" w:rsidRPr="00AD2107">
        <w:rPr>
          <w:rFonts w:ascii="Arial" w:hAnsi="Arial" w:cs="Arial"/>
          <w:sz w:val="24"/>
          <w:szCs w:val="24"/>
        </w:rPr>
        <w:t>terlaksana</w:t>
      </w:r>
      <w:proofErr w:type="spellEnd"/>
      <w:r w:rsidR="002D0AD3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D0AD3" w:rsidRPr="00AD2107">
        <w:rPr>
          <w:rFonts w:ascii="Arial" w:hAnsi="Arial" w:cs="Arial"/>
          <w:sz w:val="24"/>
          <w:szCs w:val="24"/>
        </w:rPr>
        <w:t>dengan</w:t>
      </w:r>
      <w:proofErr w:type="spellEnd"/>
      <w:r w:rsidR="002D0AD3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D0AD3" w:rsidRPr="00AD2107">
        <w:rPr>
          <w:rFonts w:ascii="Arial" w:hAnsi="Arial" w:cs="Arial"/>
          <w:sz w:val="24"/>
          <w:szCs w:val="24"/>
        </w:rPr>
        <w:t>baik</w:t>
      </w:r>
      <w:proofErr w:type="spellEnd"/>
      <w:r w:rsidR="002D0AD3" w:rsidRPr="00AD210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2D0AD3" w:rsidRPr="00AD2107">
        <w:rPr>
          <w:rFonts w:ascii="Arial" w:hAnsi="Arial" w:cs="Arial"/>
          <w:sz w:val="24"/>
          <w:szCs w:val="24"/>
        </w:rPr>
        <w:t>terpublikasi</w:t>
      </w:r>
      <w:proofErr w:type="spellEnd"/>
      <w:r w:rsidR="007F0934" w:rsidRPr="00AD2107">
        <w:rPr>
          <w:rFonts w:ascii="Arial" w:hAnsi="Arial" w:cs="Arial"/>
          <w:sz w:val="24"/>
          <w:szCs w:val="24"/>
        </w:rPr>
        <w:t xml:space="preserve"> (</w:t>
      </w:r>
      <w:proofErr w:type="spellStart"/>
      <w:r w:rsidR="007F0934" w:rsidRPr="00AD2107">
        <w:rPr>
          <w:rFonts w:ascii="Arial" w:hAnsi="Arial" w:cs="Arial"/>
          <w:sz w:val="24"/>
          <w:szCs w:val="24"/>
        </w:rPr>
        <w:t>melalui</w:t>
      </w:r>
      <w:proofErr w:type="spellEnd"/>
      <w:r w:rsidR="007F0934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F0934" w:rsidRPr="00AD2107">
        <w:rPr>
          <w:rFonts w:ascii="Arial" w:hAnsi="Arial" w:cs="Arial"/>
          <w:sz w:val="24"/>
          <w:szCs w:val="24"/>
        </w:rPr>
        <w:t>jurnal</w:t>
      </w:r>
      <w:proofErr w:type="spellEnd"/>
      <w:r w:rsidR="007F0934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F0934" w:rsidRPr="00AD2107">
        <w:rPr>
          <w:rFonts w:ascii="Arial" w:hAnsi="Arial" w:cs="Arial"/>
          <w:sz w:val="24"/>
          <w:szCs w:val="24"/>
        </w:rPr>
        <w:t>PkM</w:t>
      </w:r>
      <w:proofErr w:type="spellEnd"/>
      <w:r w:rsidR="007F0934" w:rsidRPr="00AD2107">
        <w:rPr>
          <w:rFonts w:ascii="Arial" w:hAnsi="Arial" w:cs="Arial"/>
          <w:sz w:val="24"/>
          <w:szCs w:val="24"/>
        </w:rPr>
        <w:t>)</w:t>
      </w:r>
      <w:r w:rsidR="002D0AD3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D0AD3" w:rsidRPr="00AD2107">
        <w:rPr>
          <w:rFonts w:ascii="Arial" w:hAnsi="Arial" w:cs="Arial"/>
          <w:sz w:val="24"/>
          <w:szCs w:val="24"/>
        </w:rPr>
        <w:t>dengan</w:t>
      </w:r>
      <w:proofErr w:type="spellEnd"/>
      <w:r w:rsidR="002D0AD3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D0AD3" w:rsidRPr="00AD2107">
        <w:rPr>
          <w:rFonts w:ascii="Arial" w:hAnsi="Arial" w:cs="Arial"/>
          <w:sz w:val="24"/>
          <w:szCs w:val="24"/>
        </w:rPr>
        <w:t>baik</w:t>
      </w:r>
      <w:proofErr w:type="spellEnd"/>
      <w:r w:rsidR="002D0AD3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D0AD3" w:rsidRPr="00AD2107">
        <w:rPr>
          <w:rFonts w:ascii="Arial" w:hAnsi="Arial" w:cs="Arial"/>
          <w:sz w:val="24"/>
          <w:szCs w:val="24"/>
        </w:rPr>
        <w:t>maka</w:t>
      </w:r>
      <w:proofErr w:type="spellEnd"/>
      <w:r w:rsidR="007F0934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F0934" w:rsidRPr="00AD2107">
        <w:rPr>
          <w:rFonts w:ascii="Arial" w:hAnsi="Arial" w:cs="Arial"/>
          <w:sz w:val="24"/>
          <w:szCs w:val="24"/>
        </w:rPr>
        <w:t>dapat</w:t>
      </w:r>
      <w:proofErr w:type="spellEnd"/>
      <w:r w:rsidR="007F0934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F0934" w:rsidRPr="00AD2107">
        <w:rPr>
          <w:rFonts w:ascii="Arial" w:hAnsi="Arial" w:cs="Arial"/>
          <w:sz w:val="24"/>
          <w:szCs w:val="24"/>
        </w:rPr>
        <w:t>mendukung</w:t>
      </w:r>
      <w:proofErr w:type="spellEnd"/>
      <w:r w:rsidR="007F0934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F0934" w:rsidRPr="00AD2107">
        <w:rPr>
          <w:rFonts w:ascii="Arial" w:hAnsi="Arial" w:cs="Arial"/>
          <w:sz w:val="24"/>
          <w:szCs w:val="24"/>
        </w:rPr>
        <w:t>pecapaian</w:t>
      </w:r>
      <w:proofErr w:type="spellEnd"/>
      <w:r w:rsidR="002D0AD3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D0AD3" w:rsidRPr="00AD2107">
        <w:rPr>
          <w:rFonts w:ascii="Arial" w:hAnsi="Arial" w:cs="Arial"/>
          <w:sz w:val="24"/>
          <w:szCs w:val="24"/>
        </w:rPr>
        <w:t>Akreditasi</w:t>
      </w:r>
      <w:proofErr w:type="spellEnd"/>
      <w:r w:rsidR="007F0934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F0934" w:rsidRPr="00AD2107">
        <w:rPr>
          <w:rFonts w:ascii="Arial" w:hAnsi="Arial" w:cs="Arial"/>
          <w:sz w:val="24"/>
          <w:szCs w:val="24"/>
        </w:rPr>
        <w:t>Akpol</w:t>
      </w:r>
      <w:proofErr w:type="spellEnd"/>
      <w:r w:rsidR="007F0934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F0934" w:rsidRPr="00AD2107">
        <w:rPr>
          <w:rFonts w:ascii="Arial" w:hAnsi="Arial" w:cs="Arial"/>
          <w:sz w:val="24"/>
          <w:szCs w:val="24"/>
        </w:rPr>
        <w:t>menuju</w:t>
      </w:r>
      <w:proofErr w:type="spellEnd"/>
      <w:r w:rsidR="007F0934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F0934" w:rsidRPr="00AD2107">
        <w:rPr>
          <w:rFonts w:ascii="Arial" w:hAnsi="Arial" w:cs="Arial"/>
          <w:sz w:val="24"/>
          <w:szCs w:val="24"/>
        </w:rPr>
        <w:t>Akreditasi</w:t>
      </w:r>
      <w:proofErr w:type="spellEnd"/>
      <w:r w:rsidR="007F0934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F0934" w:rsidRPr="00AD2107">
        <w:rPr>
          <w:rFonts w:ascii="Arial" w:hAnsi="Arial" w:cs="Arial"/>
          <w:sz w:val="24"/>
          <w:szCs w:val="24"/>
        </w:rPr>
        <w:t>Unggul</w:t>
      </w:r>
      <w:proofErr w:type="spellEnd"/>
      <w:r w:rsidR="007F0934" w:rsidRPr="00AD2107">
        <w:rPr>
          <w:rFonts w:ascii="Arial" w:hAnsi="Arial" w:cs="Arial"/>
          <w:sz w:val="24"/>
          <w:szCs w:val="24"/>
        </w:rPr>
        <w:t>.</w:t>
      </w:r>
      <w:r w:rsidR="002D0AD3" w:rsidRPr="00AD2107">
        <w:rPr>
          <w:rFonts w:ascii="Arial" w:hAnsi="Arial" w:cs="Arial"/>
          <w:sz w:val="24"/>
          <w:szCs w:val="24"/>
        </w:rPr>
        <w:t xml:space="preserve">  </w:t>
      </w:r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Selanjutnya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p</w:t>
      </w:r>
      <w:r w:rsidR="005B54F8" w:rsidRPr="00AD2107">
        <w:rPr>
          <w:rFonts w:ascii="Arial" w:hAnsi="Arial" w:cs="Arial"/>
          <w:sz w:val="24"/>
          <w:szCs w:val="24"/>
        </w:rPr>
        <w:t xml:space="preserve">ada </w:t>
      </w:r>
      <w:proofErr w:type="spellStart"/>
      <w:r w:rsidR="005B54F8" w:rsidRPr="00AD2107">
        <w:rPr>
          <w:rFonts w:ascii="Arial" w:hAnsi="Arial" w:cs="Arial"/>
          <w:sz w:val="24"/>
          <w:szCs w:val="24"/>
        </w:rPr>
        <w:t>hari</w:t>
      </w:r>
      <w:proofErr w:type="spellEnd"/>
      <w:r w:rsidR="005B54F8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B54F8" w:rsidRPr="00AD2107">
        <w:rPr>
          <w:rFonts w:ascii="Arial" w:hAnsi="Arial" w:cs="Arial"/>
          <w:sz w:val="24"/>
          <w:szCs w:val="24"/>
        </w:rPr>
        <w:t>kamis</w:t>
      </w:r>
      <w:proofErr w:type="spellEnd"/>
      <w:r w:rsidR="005B54F8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B54F8" w:rsidRPr="00AD2107">
        <w:rPr>
          <w:rFonts w:ascii="Arial" w:hAnsi="Arial" w:cs="Arial"/>
          <w:sz w:val="24"/>
          <w:szCs w:val="24"/>
        </w:rPr>
        <w:t>tanggal</w:t>
      </w:r>
      <w:proofErr w:type="spellEnd"/>
      <w:r w:rsidR="005B54F8" w:rsidRPr="00AD2107">
        <w:rPr>
          <w:rFonts w:ascii="Arial" w:hAnsi="Arial" w:cs="Arial"/>
          <w:sz w:val="24"/>
          <w:szCs w:val="24"/>
        </w:rPr>
        <w:t xml:space="preserve"> 21 </w:t>
      </w:r>
      <w:r w:rsidR="005B54F8" w:rsidRPr="00E92069">
        <w:rPr>
          <w:rFonts w:ascii="Arial" w:hAnsi="Arial" w:cs="Arial"/>
          <w:sz w:val="24"/>
          <w:szCs w:val="24"/>
        </w:rPr>
        <w:t xml:space="preserve">Oktober 2024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dilaksanakan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koordinasi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dengan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Lembaga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Layanan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Pendidikan Tinggi Wilayah VI (LLDIKTI VI), LLDIKTI VI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merupakan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satuan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kerja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di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bawah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Sekretariat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Jenderal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, Kementerian Pendidikan,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Kebudayaan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, Riset, dan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Teknologi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(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Kemdikbudristek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) yang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mempunyai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tugas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fungsi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di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bidang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fasilitasi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peningkatan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mutu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penyelenggaraan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pendidikan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tinggi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di wilayah </w:t>
      </w:r>
      <w:proofErr w:type="spellStart"/>
      <w:r w:rsidR="005B54F8" w:rsidRPr="00E92069">
        <w:rPr>
          <w:rFonts w:ascii="Arial" w:hAnsi="Arial" w:cs="Arial"/>
          <w:sz w:val="24"/>
          <w:szCs w:val="24"/>
        </w:rPr>
        <w:t>Provinsi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Jawa Tengah.</w:t>
      </w:r>
    </w:p>
    <w:p w14:paraId="5C402656" w14:textId="1CA2ED53" w:rsidR="005B54F8" w:rsidRPr="006A2CBA" w:rsidRDefault="00546403" w:rsidP="006A2CBA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E92069">
        <w:rPr>
          <w:rFonts w:ascii="Arial" w:hAnsi="Arial" w:cs="Arial"/>
          <w:sz w:val="24"/>
          <w:szCs w:val="24"/>
        </w:rPr>
        <w:t xml:space="preserve">Hasil </w:t>
      </w:r>
      <w:proofErr w:type="spellStart"/>
      <w:r w:rsidRPr="00E92069">
        <w:rPr>
          <w:rFonts w:ascii="Arial" w:hAnsi="Arial" w:cs="Arial"/>
          <w:sz w:val="24"/>
          <w:szCs w:val="24"/>
        </w:rPr>
        <w:t>k</w:t>
      </w:r>
      <w:r w:rsidR="005B54F8" w:rsidRPr="00E92069">
        <w:rPr>
          <w:rFonts w:ascii="Arial" w:hAnsi="Arial" w:cs="Arial"/>
          <w:sz w:val="24"/>
          <w:szCs w:val="24"/>
        </w:rPr>
        <w:t>oordinasi</w:t>
      </w:r>
      <w:proofErr w:type="spellEnd"/>
      <w:r w:rsidR="005B54F8"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2069">
        <w:rPr>
          <w:rFonts w:ascii="Arial" w:hAnsi="Arial" w:cs="Arial"/>
          <w:sz w:val="24"/>
          <w:szCs w:val="24"/>
        </w:rPr>
        <w:t>dengan</w:t>
      </w:r>
      <w:proofErr w:type="spellEnd"/>
      <w:r w:rsidRPr="00E92069">
        <w:rPr>
          <w:rFonts w:ascii="Arial" w:hAnsi="Arial" w:cs="Arial"/>
          <w:sz w:val="24"/>
          <w:szCs w:val="24"/>
        </w:rPr>
        <w:t xml:space="preserve"> LLDIKTI VI </w:t>
      </w:r>
      <w:proofErr w:type="spellStart"/>
      <w:r w:rsidRPr="00E92069">
        <w:rPr>
          <w:rFonts w:ascii="Arial" w:hAnsi="Arial" w:cs="Arial"/>
          <w:sz w:val="24"/>
          <w:szCs w:val="24"/>
        </w:rPr>
        <w:t>diperoleh</w:t>
      </w:r>
      <w:proofErr w:type="spellEnd"/>
      <w:r w:rsidR="005B5BC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B5BC0">
        <w:rPr>
          <w:rFonts w:ascii="Arial" w:hAnsi="Arial" w:cs="Arial"/>
          <w:sz w:val="24"/>
          <w:szCs w:val="24"/>
        </w:rPr>
        <w:t>hasil</w:t>
      </w:r>
      <w:proofErr w:type="spellEnd"/>
      <w:r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2069">
        <w:rPr>
          <w:rFonts w:ascii="Arial" w:hAnsi="Arial" w:cs="Arial"/>
          <w:sz w:val="24"/>
          <w:szCs w:val="24"/>
        </w:rPr>
        <w:t>kesepakatan</w:t>
      </w:r>
      <w:proofErr w:type="spellEnd"/>
      <w:r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2069">
        <w:rPr>
          <w:rFonts w:ascii="Arial" w:hAnsi="Arial" w:cs="Arial"/>
          <w:sz w:val="24"/>
          <w:szCs w:val="24"/>
        </w:rPr>
        <w:t>bahwa</w:t>
      </w:r>
      <w:proofErr w:type="spellEnd"/>
      <w:r w:rsidRPr="00E92069">
        <w:rPr>
          <w:rFonts w:ascii="Arial" w:hAnsi="Arial" w:cs="Arial"/>
          <w:sz w:val="24"/>
          <w:szCs w:val="24"/>
        </w:rPr>
        <w:t xml:space="preserve"> LLDIKTI VI </w:t>
      </w:r>
      <w:proofErr w:type="spellStart"/>
      <w:r w:rsidRPr="00E92069">
        <w:rPr>
          <w:rFonts w:ascii="Arial" w:hAnsi="Arial" w:cs="Arial"/>
          <w:sz w:val="24"/>
          <w:szCs w:val="24"/>
        </w:rPr>
        <w:t>menugaskan</w:t>
      </w:r>
      <w:proofErr w:type="spellEnd"/>
      <w:r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2069">
        <w:rPr>
          <w:rFonts w:ascii="Arial" w:hAnsi="Arial" w:cs="Arial"/>
          <w:sz w:val="24"/>
          <w:szCs w:val="24"/>
        </w:rPr>
        <w:t>personelnya</w:t>
      </w:r>
      <w:proofErr w:type="spellEnd"/>
      <w:r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2069">
        <w:rPr>
          <w:rFonts w:ascii="Arial" w:hAnsi="Arial" w:cs="Arial"/>
          <w:sz w:val="24"/>
          <w:szCs w:val="24"/>
        </w:rPr>
        <w:t>untuk</w:t>
      </w:r>
      <w:proofErr w:type="spellEnd"/>
      <w:r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2069">
        <w:rPr>
          <w:rFonts w:ascii="Arial" w:hAnsi="Arial" w:cs="Arial"/>
          <w:sz w:val="24"/>
          <w:szCs w:val="24"/>
        </w:rPr>
        <w:t>melaksanakan</w:t>
      </w:r>
      <w:proofErr w:type="spellEnd"/>
      <w:r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2069">
        <w:rPr>
          <w:rFonts w:ascii="Arial" w:hAnsi="Arial" w:cs="Arial"/>
          <w:sz w:val="24"/>
          <w:szCs w:val="24"/>
        </w:rPr>
        <w:t>pendampingan</w:t>
      </w:r>
      <w:proofErr w:type="spellEnd"/>
      <w:r w:rsidRPr="00E92069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E92069">
        <w:rPr>
          <w:rFonts w:ascii="Arial" w:hAnsi="Arial" w:cs="Arial"/>
          <w:sz w:val="24"/>
          <w:szCs w:val="24"/>
        </w:rPr>
        <w:t>Akademi</w:t>
      </w:r>
      <w:proofErr w:type="spellEnd"/>
      <w:r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2069">
        <w:rPr>
          <w:rFonts w:ascii="Arial" w:hAnsi="Arial" w:cs="Arial"/>
          <w:sz w:val="24"/>
          <w:szCs w:val="24"/>
        </w:rPr>
        <w:t>Kepolisian</w:t>
      </w:r>
      <w:proofErr w:type="spellEnd"/>
      <w:r w:rsidRPr="00E92069">
        <w:rPr>
          <w:rFonts w:ascii="Arial" w:hAnsi="Arial" w:cs="Arial"/>
          <w:sz w:val="24"/>
          <w:szCs w:val="24"/>
        </w:rPr>
        <w:t xml:space="preserve">, Surat </w:t>
      </w:r>
      <w:proofErr w:type="spellStart"/>
      <w:r w:rsidRPr="00E92069">
        <w:rPr>
          <w:rFonts w:ascii="Arial" w:hAnsi="Arial" w:cs="Arial"/>
          <w:sz w:val="24"/>
          <w:szCs w:val="24"/>
        </w:rPr>
        <w:t>tugas</w:t>
      </w:r>
      <w:proofErr w:type="spellEnd"/>
      <w:r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2069">
        <w:rPr>
          <w:rFonts w:ascii="Arial" w:hAnsi="Arial" w:cs="Arial"/>
          <w:sz w:val="24"/>
          <w:szCs w:val="24"/>
        </w:rPr>
        <w:t>Konsultan</w:t>
      </w:r>
      <w:proofErr w:type="spellEnd"/>
      <w:r w:rsidRPr="00E92069">
        <w:rPr>
          <w:rFonts w:ascii="Arial" w:hAnsi="Arial" w:cs="Arial"/>
          <w:sz w:val="24"/>
          <w:szCs w:val="24"/>
        </w:rPr>
        <w:t xml:space="preserve"> / </w:t>
      </w:r>
      <w:proofErr w:type="spellStart"/>
      <w:r w:rsidRPr="00E92069">
        <w:rPr>
          <w:rFonts w:ascii="Arial" w:hAnsi="Arial" w:cs="Arial"/>
          <w:sz w:val="24"/>
          <w:szCs w:val="24"/>
        </w:rPr>
        <w:t>pendampingan</w:t>
      </w:r>
      <w:proofErr w:type="spellEnd"/>
      <w:r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2069">
        <w:rPr>
          <w:rFonts w:ascii="Arial" w:hAnsi="Arial" w:cs="Arial"/>
          <w:sz w:val="24"/>
          <w:szCs w:val="24"/>
        </w:rPr>
        <w:t>terkait</w:t>
      </w:r>
      <w:proofErr w:type="spellEnd"/>
      <w:r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2069">
        <w:rPr>
          <w:rFonts w:ascii="Arial" w:hAnsi="Arial" w:cs="Arial"/>
          <w:sz w:val="24"/>
          <w:szCs w:val="24"/>
        </w:rPr>
        <w:t>dengan</w:t>
      </w:r>
      <w:proofErr w:type="spellEnd"/>
      <w:r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2069">
        <w:rPr>
          <w:rFonts w:ascii="Arial" w:hAnsi="Arial" w:cs="Arial"/>
          <w:sz w:val="24"/>
          <w:szCs w:val="24"/>
        </w:rPr>
        <w:t>publikasi</w:t>
      </w:r>
      <w:proofErr w:type="spellEnd"/>
      <w:r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2069">
        <w:rPr>
          <w:rFonts w:ascii="Arial" w:hAnsi="Arial" w:cs="Arial"/>
          <w:sz w:val="24"/>
          <w:szCs w:val="24"/>
        </w:rPr>
        <w:t>jurnal</w:t>
      </w:r>
      <w:proofErr w:type="spellEnd"/>
      <w:r w:rsidR="00E92069" w:rsidRPr="00E92069">
        <w:rPr>
          <w:rFonts w:ascii="Arial" w:hAnsi="Arial" w:cs="Arial"/>
          <w:sz w:val="24"/>
          <w:szCs w:val="24"/>
        </w:rPr>
        <w:t xml:space="preserve"> (</w:t>
      </w:r>
      <w:proofErr w:type="spellStart"/>
      <w:r w:rsidR="00E92069" w:rsidRPr="00E92069">
        <w:rPr>
          <w:rFonts w:ascii="Arial" w:hAnsi="Arial" w:cs="Arial"/>
          <w:sz w:val="24"/>
          <w:szCs w:val="24"/>
        </w:rPr>
        <w:t>pengelola</w:t>
      </w:r>
      <w:proofErr w:type="spellEnd"/>
      <w:r w:rsidR="00E92069"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92069" w:rsidRPr="00E92069">
        <w:rPr>
          <w:rFonts w:ascii="Arial" w:hAnsi="Arial" w:cs="Arial"/>
          <w:sz w:val="24"/>
          <w:szCs w:val="24"/>
        </w:rPr>
        <w:t>jurnal</w:t>
      </w:r>
      <w:proofErr w:type="spellEnd"/>
      <w:r w:rsidR="00E92069" w:rsidRPr="00E92069">
        <w:rPr>
          <w:rFonts w:ascii="Arial" w:hAnsi="Arial" w:cs="Arial"/>
          <w:sz w:val="24"/>
          <w:szCs w:val="24"/>
        </w:rPr>
        <w:t>)</w:t>
      </w:r>
      <w:r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2069">
        <w:rPr>
          <w:rFonts w:ascii="Arial" w:hAnsi="Arial" w:cs="Arial"/>
          <w:sz w:val="24"/>
          <w:szCs w:val="24"/>
        </w:rPr>
        <w:t>menunjuk</w:t>
      </w:r>
      <w:proofErr w:type="spellEnd"/>
      <w:r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2069">
        <w:rPr>
          <w:rFonts w:ascii="Arial" w:hAnsi="Arial" w:cs="Arial"/>
          <w:sz w:val="24"/>
          <w:szCs w:val="24"/>
        </w:rPr>
        <w:t>sdr</w:t>
      </w:r>
      <w:proofErr w:type="spellEnd"/>
      <w:r w:rsidRPr="00E92069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E92069">
        <w:rPr>
          <w:rFonts w:ascii="Arial" w:hAnsi="Arial" w:cs="Arial"/>
          <w:sz w:val="24"/>
          <w:szCs w:val="24"/>
        </w:rPr>
        <w:t>Yoris</w:t>
      </w:r>
      <w:proofErr w:type="spellEnd"/>
      <w:r w:rsidRPr="00E92069">
        <w:rPr>
          <w:rFonts w:ascii="Arial" w:hAnsi="Arial" w:cs="Arial"/>
          <w:sz w:val="24"/>
          <w:szCs w:val="24"/>
        </w:rPr>
        <w:t xml:space="preserve"> Adi Maretta, </w:t>
      </w:r>
      <w:proofErr w:type="spellStart"/>
      <w:proofErr w:type="gramStart"/>
      <w:r w:rsidRPr="00E92069">
        <w:rPr>
          <w:rFonts w:ascii="Arial" w:hAnsi="Arial" w:cs="Arial"/>
          <w:sz w:val="24"/>
          <w:szCs w:val="24"/>
        </w:rPr>
        <w:t>M.Pd</w:t>
      </w:r>
      <w:proofErr w:type="spellEnd"/>
      <w:proofErr w:type="gramEnd"/>
      <w:r w:rsidR="00E92069" w:rsidRPr="00E9206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92069" w:rsidRPr="00E92069">
        <w:rPr>
          <w:rFonts w:ascii="Arial" w:hAnsi="Arial" w:cs="Arial"/>
          <w:sz w:val="24"/>
          <w:szCs w:val="24"/>
        </w:rPr>
        <w:t>dari</w:t>
      </w:r>
      <w:proofErr w:type="spellEnd"/>
      <w:r w:rsidR="00E92069" w:rsidRPr="00E92069">
        <w:rPr>
          <w:rFonts w:ascii="Arial" w:hAnsi="Arial" w:cs="Arial"/>
          <w:sz w:val="24"/>
          <w:szCs w:val="24"/>
        </w:rPr>
        <w:t xml:space="preserve"> UNNES</w:t>
      </w:r>
      <w:r w:rsidRPr="00AD2107">
        <w:rPr>
          <w:rFonts w:ascii="Arial" w:hAnsi="Arial" w:cs="Arial"/>
          <w:sz w:val="24"/>
          <w:szCs w:val="24"/>
        </w:rPr>
        <w:t xml:space="preserve"> </w:t>
      </w:r>
      <w:r w:rsidR="006A2CBA" w:rsidRPr="00AD2107">
        <w:rPr>
          <w:rFonts w:ascii="Arial" w:hAnsi="Arial" w:cs="Arial"/>
          <w:sz w:val="24"/>
          <w:szCs w:val="24"/>
        </w:rPr>
        <w:t xml:space="preserve">yang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bertugas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mengurus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</w:t>
      </w:r>
      <w:r w:rsidR="006A2CBA" w:rsidRPr="00AD2107">
        <w:rPr>
          <w:rFonts w:ascii="Arial" w:hAnsi="Arial" w:cs="Arial"/>
          <w:i/>
          <w:iCs/>
          <w:sz w:val="24"/>
          <w:szCs w:val="24"/>
        </w:rPr>
        <w:t xml:space="preserve">Digital Object Identifier (DOI)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melalui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</w:t>
      </w:r>
      <w:r w:rsidR="006A2CBA" w:rsidRPr="00AD2107">
        <w:rPr>
          <w:rFonts w:ascii="Arial" w:hAnsi="Arial" w:cs="Arial"/>
          <w:i/>
          <w:iCs/>
          <w:sz w:val="24"/>
          <w:szCs w:val="24"/>
        </w:rPr>
        <w:t>affiliate Member</w:t>
      </w:r>
      <w:r w:rsidR="006A2CBA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Relawan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Jurnal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Indonesia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dari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tahun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2024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sampai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dengan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tahun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2029;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Pendampingan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Jurnal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indeksasi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serta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aktivasi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artikel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D2107">
        <w:rPr>
          <w:rFonts w:ascii="Arial" w:hAnsi="Arial" w:cs="Arial"/>
          <w:sz w:val="24"/>
          <w:szCs w:val="24"/>
        </w:rPr>
        <w:t>sebagaimana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terlampi</w:t>
      </w:r>
      <w:r w:rsidRPr="006A2CBA">
        <w:rPr>
          <w:rFonts w:ascii="Arial" w:hAnsi="Arial" w:cs="Arial"/>
          <w:sz w:val="24"/>
          <w:szCs w:val="24"/>
        </w:rPr>
        <w:t>r</w:t>
      </w:r>
      <w:proofErr w:type="spellEnd"/>
      <w:r w:rsidRPr="006A2CBA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6A2CBA">
        <w:rPr>
          <w:rFonts w:ascii="Arial" w:hAnsi="Arial" w:cs="Arial"/>
          <w:sz w:val="24"/>
          <w:szCs w:val="24"/>
        </w:rPr>
        <w:t>gambar-gambar</w:t>
      </w:r>
      <w:proofErr w:type="spellEnd"/>
      <w:r w:rsidRPr="006A2CB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2CBA">
        <w:rPr>
          <w:rFonts w:ascii="Arial" w:hAnsi="Arial" w:cs="Arial"/>
          <w:sz w:val="24"/>
          <w:szCs w:val="24"/>
        </w:rPr>
        <w:t>berikut</w:t>
      </w:r>
      <w:proofErr w:type="spellEnd"/>
      <w:r w:rsidRPr="006A2CB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2CBA">
        <w:rPr>
          <w:rFonts w:ascii="Arial" w:hAnsi="Arial" w:cs="Arial"/>
          <w:sz w:val="24"/>
          <w:szCs w:val="24"/>
        </w:rPr>
        <w:t>ini</w:t>
      </w:r>
      <w:proofErr w:type="spellEnd"/>
      <w:r w:rsidRPr="006A2CBA">
        <w:rPr>
          <w:rFonts w:ascii="Arial" w:hAnsi="Arial" w:cs="Arial"/>
          <w:sz w:val="24"/>
          <w:szCs w:val="24"/>
        </w:rPr>
        <w:t xml:space="preserve"> :</w:t>
      </w:r>
    </w:p>
    <w:p w14:paraId="560C6130" w14:textId="280601E2" w:rsidR="00A96EC8" w:rsidRDefault="00485C83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6846C6A3" wp14:editId="28939FB7">
                <wp:simplePos x="0" y="0"/>
                <wp:positionH relativeFrom="column">
                  <wp:posOffset>883920</wp:posOffset>
                </wp:positionH>
                <wp:positionV relativeFrom="paragraph">
                  <wp:posOffset>107315</wp:posOffset>
                </wp:positionV>
                <wp:extent cx="4209415" cy="2636520"/>
                <wp:effectExtent l="76200" t="76200" r="133985" b="125730"/>
                <wp:wrapThrough wrapText="bothSides">
                  <wp:wrapPolygon edited="0">
                    <wp:start x="-196" y="-624"/>
                    <wp:lineTo x="-391" y="-468"/>
                    <wp:lineTo x="-391" y="21850"/>
                    <wp:lineTo x="-196" y="22474"/>
                    <wp:lineTo x="21994" y="22474"/>
                    <wp:lineTo x="22190" y="22006"/>
                    <wp:lineTo x="22190" y="2029"/>
                    <wp:lineTo x="21994" y="-312"/>
                    <wp:lineTo x="21994" y="-624"/>
                    <wp:lineTo x="-196" y="-624"/>
                  </wp:wrapPolygon>
                </wp:wrapThrough>
                <wp:docPr id="41476246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9415" cy="2636520"/>
                          <a:chOff x="0" y="0"/>
                          <a:chExt cx="4842163" cy="3228340"/>
                        </a:xfrm>
                      </wpg:grpSpPr>
                      <pic:pic xmlns:pic="http://schemas.openxmlformats.org/drawingml/2006/picture">
                        <pic:nvPicPr>
                          <pic:cNvPr id="14384983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8550" cy="322834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4724301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9963" y="0"/>
                            <a:ext cx="2362200" cy="322834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29A84D" id="Group 2" o:spid="_x0000_s1026" style="position:absolute;margin-left:69.6pt;margin-top:8.45pt;width:331.45pt;height:207.6pt;z-index:251725824;mso-width-relative:margin;mso-height-relative:margin" coordsize="48421,32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23685;height:32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" stroked="t" strokeweight="3pt">
                  <v:stroke endcap="square"/>
                  <v:imagedata r:id="rId61" o:title=""/>
                  <v:shadow on="t" color="black" opacity="28180f" origin="-.5,-.5" offset=".74836mm,.74836mm"/>
                  <v:path arrowok="t"/>
                </v:shape>
                <v:shape id="Picture 1" o:spid="_x0000_s1028" type="#_x0000_t75" style="position:absolute;left:24799;width:23622;height:32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" stroked="t" strokeweight="3pt">
                  <v:stroke endcap="square"/>
                  <v:imagedata r:id="rId62" o:title=""/>
                  <v:shadow on="t" color="black" opacity="28180f" origin="-.5,-.5" offset=".74836mm,.74836mm"/>
                  <v:path arrowok="t"/>
                </v:shape>
                <w10:wrap type="through"/>
              </v:group>
            </w:pict>
          </mc:Fallback>
        </mc:AlternateContent>
      </w:r>
    </w:p>
    <w:p w14:paraId="00F433D3" w14:textId="3ABE0D03" w:rsidR="00A96EC8" w:rsidRDefault="00A96EC8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2704FE48" w14:textId="6D8EC9CE" w:rsidR="00A96EC8" w:rsidRDefault="00A96EC8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45D366C2" w14:textId="44CF489A" w:rsidR="00A96EC8" w:rsidRDefault="00A96EC8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312A9CA2" w14:textId="56C22774" w:rsidR="00A96EC8" w:rsidRDefault="00A96EC8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6BF94B82" w14:textId="381E1DC3" w:rsidR="00A96EC8" w:rsidRDefault="00A96EC8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0DA07E3B" w14:textId="3CCB6CE4" w:rsidR="00A96EC8" w:rsidRDefault="00A96EC8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598749C9" w14:textId="64AFCD82" w:rsidR="00A96EC8" w:rsidRDefault="00A96EC8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7F7A7E49" w14:textId="656CDB9E" w:rsidR="00A96EC8" w:rsidRDefault="00A96EC8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0962C0E3" w14:textId="7303E0B6" w:rsidR="00A96EC8" w:rsidRDefault="00A96EC8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282D0060" w14:textId="4CE9475F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4664529F" w14:textId="4262F2FE" w:rsidR="00E92069" w:rsidRDefault="00A96EC8" w:rsidP="00485C83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15: Surat </w:t>
      </w:r>
      <w:proofErr w:type="spellStart"/>
      <w:r>
        <w:rPr>
          <w:rFonts w:ascii="Arial" w:hAnsi="Arial" w:cs="Arial"/>
          <w:sz w:val="24"/>
          <w:szCs w:val="24"/>
        </w:rPr>
        <w:t>Tugas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Gubernur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Akpol</w:t>
      </w:r>
      <w:proofErr w:type="spellEnd"/>
      <w:r>
        <w:rPr>
          <w:rFonts w:ascii="Arial" w:hAnsi="Arial" w:cs="Arial"/>
          <w:sz w:val="24"/>
          <w:szCs w:val="24"/>
        </w:rPr>
        <w:t xml:space="preserve"> (</w:t>
      </w:r>
      <w:proofErr w:type="spellStart"/>
      <w:r>
        <w:rPr>
          <w:rFonts w:ascii="Arial" w:hAnsi="Arial" w:cs="Arial"/>
          <w:sz w:val="24"/>
          <w:szCs w:val="24"/>
        </w:rPr>
        <w:t>Pengelola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Jurnal</w:t>
      </w:r>
      <w:proofErr w:type="spellEnd"/>
      <w:r>
        <w:rPr>
          <w:rFonts w:ascii="Arial" w:hAnsi="Arial" w:cs="Arial"/>
          <w:sz w:val="24"/>
          <w:szCs w:val="24"/>
        </w:rPr>
        <w:t>)</w:t>
      </w:r>
    </w:p>
    <w:p w14:paraId="78985E25" w14:textId="08A914BD" w:rsidR="00A96EC8" w:rsidRPr="00AD2107" w:rsidRDefault="00E92069" w:rsidP="006A2CBA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Surat </w:t>
      </w:r>
      <w:proofErr w:type="spellStart"/>
      <w:r>
        <w:rPr>
          <w:rFonts w:ascii="Arial" w:hAnsi="Arial" w:cs="Arial"/>
          <w:sz w:val="24"/>
          <w:szCs w:val="24"/>
        </w:rPr>
        <w:t>tugas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Konsultan</w:t>
      </w:r>
      <w:proofErr w:type="spellEnd"/>
      <w:r>
        <w:rPr>
          <w:rFonts w:ascii="Arial" w:hAnsi="Arial" w:cs="Arial"/>
          <w:sz w:val="24"/>
          <w:szCs w:val="24"/>
        </w:rPr>
        <w:t xml:space="preserve"> / </w:t>
      </w:r>
      <w:proofErr w:type="spellStart"/>
      <w:r>
        <w:rPr>
          <w:rFonts w:ascii="Arial" w:hAnsi="Arial" w:cs="Arial"/>
          <w:sz w:val="24"/>
          <w:szCs w:val="24"/>
        </w:rPr>
        <w:t>pendampingan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terkait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Akreditasi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Akpol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menunjuk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sdr</w:t>
      </w:r>
      <w:proofErr w:type="spellEnd"/>
      <w:r>
        <w:rPr>
          <w:rFonts w:ascii="Arial" w:hAnsi="Arial" w:cs="Arial"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sz w:val="24"/>
          <w:szCs w:val="24"/>
        </w:rPr>
        <w:t>Nurkolis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proofErr w:type="gramStart"/>
      <w:r>
        <w:rPr>
          <w:rFonts w:ascii="Arial" w:hAnsi="Arial" w:cs="Arial"/>
          <w:sz w:val="24"/>
          <w:szCs w:val="24"/>
        </w:rPr>
        <w:t>S.Kom</w:t>
      </w:r>
      <w:proofErr w:type="spellEnd"/>
      <w:proofErr w:type="gram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M.Kom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dari</w:t>
      </w:r>
      <w:proofErr w:type="spellEnd"/>
      <w:r>
        <w:rPr>
          <w:rFonts w:ascii="Arial" w:hAnsi="Arial" w:cs="Arial"/>
          <w:sz w:val="24"/>
          <w:szCs w:val="24"/>
        </w:rPr>
        <w:t xml:space="preserve"> LLDIKTI V</w:t>
      </w:r>
      <w:r w:rsidRPr="00AD2107">
        <w:rPr>
          <w:rFonts w:ascii="Arial" w:hAnsi="Arial" w:cs="Arial"/>
          <w:sz w:val="24"/>
          <w:szCs w:val="24"/>
        </w:rPr>
        <w:t>I</w:t>
      </w:r>
      <w:r w:rsidR="006A2CBA" w:rsidRPr="00AD210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bertugas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sebagai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pendampingan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/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konsultan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menuju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Akreditasi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Akpol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A2CBA" w:rsidRPr="00AD2107">
        <w:rPr>
          <w:rFonts w:ascii="Arial" w:hAnsi="Arial" w:cs="Arial"/>
          <w:sz w:val="24"/>
          <w:szCs w:val="24"/>
        </w:rPr>
        <w:t>Unggul</w:t>
      </w:r>
      <w:proofErr w:type="spellEnd"/>
      <w:r w:rsidR="006A2CBA" w:rsidRPr="00AD210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D2107">
        <w:rPr>
          <w:rFonts w:ascii="Arial" w:hAnsi="Arial" w:cs="Arial"/>
          <w:sz w:val="24"/>
          <w:szCs w:val="24"/>
        </w:rPr>
        <w:t>sebagaimana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terlampir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AD2107">
        <w:rPr>
          <w:rFonts w:ascii="Arial" w:hAnsi="Arial" w:cs="Arial"/>
          <w:sz w:val="24"/>
          <w:szCs w:val="24"/>
        </w:rPr>
        <w:t>gambar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berikut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ini :</w:t>
      </w:r>
    </w:p>
    <w:p w14:paraId="53C0D905" w14:textId="0ABE36B9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26848" behindDoc="0" locked="0" layoutInCell="1" allowOverlap="1" wp14:anchorId="3DBBD0DB" wp14:editId="284B8CAC">
            <wp:simplePos x="0" y="0"/>
            <wp:positionH relativeFrom="column">
              <wp:posOffset>935355</wp:posOffset>
            </wp:positionH>
            <wp:positionV relativeFrom="paragraph">
              <wp:posOffset>67887</wp:posOffset>
            </wp:positionV>
            <wp:extent cx="3962400" cy="5311775"/>
            <wp:effectExtent l="76200" t="76200" r="133350" b="136525"/>
            <wp:wrapThrough wrapText="bothSides">
              <wp:wrapPolygon edited="0">
                <wp:start x="-208" y="-310"/>
                <wp:lineTo x="-415" y="-232"/>
                <wp:lineTo x="-415" y="21768"/>
                <wp:lineTo x="-208" y="22078"/>
                <wp:lineTo x="22015" y="22078"/>
                <wp:lineTo x="22223" y="20916"/>
                <wp:lineTo x="22223" y="1007"/>
                <wp:lineTo x="22015" y="-155"/>
                <wp:lineTo x="22015" y="-310"/>
                <wp:lineTo x="-208" y="-310"/>
              </wp:wrapPolygon>
            </wp:wrapThrough>
            <wp:docPr id="142366720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53117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466ADF" w14:textId="1AFFA5BE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155C745F" w14:textId="752DCD94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05C4ED31" w14:textId="77777777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276D96EB" w14:textId="77777777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600B93A4" w14:textId="77777777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274D20DF" w14:textId="77777777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04CF560B" w14:textId="77777777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15777BC0" w14:textId="3A8A68F1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787B7690" w14:textId="77777777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63093470" w14:textId="77777777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3765F9FF" w14:textId="77777777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2D80190C" w14:textId="77777777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0B2B1235" w14:textId="77777777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033DB50A" w14:textId="77777777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2D72C3C8" w14:textId="77777777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39BB8C85" w14:textId="77777777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0EB08D97" w14:textId="77777777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4B3B2F3D" w14:textId="77777777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08B84C62" w14:textId="77777777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23AC5B1C" w14:textId="77777777" w:rsidR="0018452E" w:rsidRDefault="0018452E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01FBC823" w14:textId="21570D77" w:rsidR="00A96EC8" w:rsidRDefault="00A96EC8" w:rsidP="00A96EC8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16: Surat </w:t>
      </w:r>
      <w:proofErr w:type="spellStart"/>
      <w:r>
        <w:rPr>
          <w:rFonts w:ascii="Arial" w:hAnsi="Arial" w:cs="Arial"/>
          <w:sz w:val="24"/>
          <w:szCs w:val="24"/>
        </w:rPr>
        <w:t>Tugas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Gubernur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Akpol</w:t>
      </w:r>
      <w:proofErr w:type="spellEnd"/>
      <w:r>
        <w:rPr>
          <w:rFonts w:ascii="Arial" w:hAnsi="Arial" w:cs="Arial"/>
          <w:sz w:val="24"/>
          <w:szCs w:val="24"/>
        </w:rPr>
        <w:t xml:space="preserve"> (</w:t>
      </w:r>
      <w:proofErr w:type="spellStart"/>
      <w:r>
        <w:rPr>
          <w:rFonts w:ascii="Arial" w:hAnsi="Arial" w:cs="Arial"/>
          <w:sz w:val="24"/>
          <w:szCs w:val="24"/>
        </w:rPr>
        <w:t>Akreditasi</w:t>
      </w:r>
      <w:proofErr w:type="spellEnd"/>
      <w:r>
        <w:rPr>
          <w:rFonts w:ascii="Arial" w:hAnsi="Arial" w:cs="Arial"/>
          <w:sz w:val="24"/>
          <w:szCs w:val="24"/>
        </w:rPr>
        <w:t>)</w:t>
      </w:r>
    </w:p>
    <w:p w14:paraId="7CEDCD95" w14:textId="49F4BEA5" w:rsidR="00F73867" w:rsidRDefault="00F73867" w:rsidP="0071472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40752045" w14:textId="3E920E0E" w:rsidR="0071472E" w:rsidRPr="008C63DE" w:rsidRDefault="00DA58E4" w:rsidP="005B54F8">
      <w:pPr>
        <w:pStyle w:val="ListParagraph"/>
        <w:numPr>
          <w:ilvl w:val="0"/>
          <w:numId w:val="40"/>
        </w:numPr>
        <w:spacing w:line="360" w:lineRule="auto"/>
        <w:ind w:left="1134" w:hanging="567"/>
        <w:jc w:val="both"/>
        <w:rPr>
          <w:rFonts w:ascii="Arial" w:hAnsi="Arial" w:cs="Arial"/>
          <w:b/>
          <w:bCs/>
          <w:sz w:val="24"/>
          <w:szCs w:val="28"/>
        </w:rPr>
      </w:pPr>
      <w:proofErr w:type="spellStart"/>
      <w:r w:rsidRPr="008C63DE">
        <w:rPr>
          <w:rFonts w:ascii="Arial" w:hAnsi="Arial" w:cs="Arial"/>
          <w:b/>
          <w:bCs/>
          <w:sz w:val="24"/>
          <w:szCs w:val="28"/>
        </w:rPr>
        <w:t>Pengukuran</w:t>
      </w:r>
      <w:proofErr w:type="spellEnd"/>
      <w:r w:rsidRPr="008C63DE">
        <w:rPr>
          <w:rFonts w:ascii="Arial" w:hAnsi="Arial" w:cs="Arial"/>
          <w:b/>
          <w:bCs/>
          <w:sz w:val="24"/>
          <w:szCs w:val="28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8"/>
        </w:rPr>
        <w:t>Efisiensi</w:t>
      </w:r>
      <w:proofErr w:type="spellEnd"/>
      <w:r w:rsidRPr="008C63DE">
        <w:rPr>
          <w:rFonts w:ascii="Arial" w:hAnsi="Arial" w:cs="Arial"/>
          <w:b/>
          <w:bCs/>
          <w:sz w:val="24"/>
          <w:szCs w:val="28"/>
        </w:rPr>
        <w:t xml:space="preserve"> dan </w:t>
      </w:r>
      <w:proofErr w:type="spellStart"/>
      <w:r w:rsidRPr="008C63DE">
        <w:rPr>
          <w:rFonts w:ascii="Arial" w:hAnsi="Arial" w:cs="Arial"/>
          <w:b/>
          <w:bCs/>
          <w:sz w:val="24"/>
          <w:szCs w:val="28"/>
        </w:rPr>
        <w:t>Efektifitas</w:t>
      </w:r>
      <w:proofErr w:type="spellEnd"/>
      <w:r w:rsidRPr="008C63DE">
        <w:rPr>
          <w:rFonts w:ascii="Arial" w:hAnsi="Arial" w:cs="Arial"/>
          <w:b/>
          <w:bCs/>
          <w:sz w:val="24"/>
          <w:szCs w:val="28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8"/>
        </w:rPr>
        <w:t>Perubahan</w:t>
      </w:r>
      <w:proofErr w:type="spellEnd"/>
      <w:r w:rsidRPr="008C63DE">
        <w:rPr>
          <w:rFonts w:ascii="Arial" w:hAnsi="Arial" w:cs="Arial"/>
          <w:b/>
          <w:bCs/>
          <w:sz w:val="24"/>
          <w:szCs w:val="28"/>
        </w:rPr>
        <w:t xml:space="preserve"> </w:t>
      </w:r>
    </w:p>
    <w:p w14:paraId="734B77B5" w14:textId="3DD587C2" w:rsidR="00DA58E4" w:rsidRPr="00816641" w:rsidRDefault="00F73867" w:rsidP="00DA58E4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6A2CBA">
        <w:rPr>
          <w:rFonts w:ascii="Arial" w:hAnsi="Arial" w:cs="Arial"/>
          <w:sz w:val="24"/>
          <w:szCs w:val="24"/>
        </w:rPr>
        <w:t>Kemanfaatan</w:t>
      </w:r>
      <w:proofErr w:type="spellEnd"/>
      <w:r w:rsidRPr="006A2CB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2CBA">
        <w:rPr>
          <w:rFonts w:ascii="Arial" w:hAnsi="Arial" w:cs="Arial"/>
          <w:sz w:val="24"/>
          <w:szCs w:val="24"/>
        </w:rPr>
        <w:t>proyek</w:t>
      </w:r>
      <w:proofErr w:type="spellEnd"/>
      <w:r w:rsidRPr="006A2CB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2CBA">
        <w:rPr>
          <w:rFonts w:ascii="Arial" w:hAnsi="Arial" w:cs="Arial"/>
          <w:sz w:val="24"/>
          <w:szCs w:val="24"/>
        </w:rPr>
        <w:t>perubahan</w:t>
      </w:r>
      <w:proofErr w:type="spellEnd"/>
      <w:r w:rsidRPr="006A2CB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2CBA">
        <w:rPr>
          <w:rFonts w:ascii="Arial" w:hAnsi="Arial" w:cs="Arial"/>
          <w:sz w:val="24"/>
          <w:szCs w:val="24"/>
        </w:rPr>
        <w:t>dapat</w:t>
      </w:r>
      <w:proofErr w:type="spellEnd"/>
      <w:r w:rsidRPr="006A2CB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2CBA">
        <w:rPr>
          <w:rFonts w:ascii="Arial" w:hAnsi="Arial" w:cs="Arial"/>
          <w:sz w:val="24"/>
          <w:szCs w:val="24"/>
        </w:rPr>
        <w:t>dilakukan</w:t>
      </w:r>
      <w:proofErr w:type="spellEnd"/>
      <w:r w:rsidRPr="006A2CBA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</w:t>
      </w:r>
      <w:r w:rsidR="00DA58E4" w:rsidRPr="00816641">
        <w:rPr>
          <w:rFonts w:ascii="Arial" w:hAnsi="Arial" w:cs="Arial"/>
          <w:sz w:val="24"/>
          <w:szCs w:val="24"/>
        </w:rPr>
        <w:t>engukuran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efisiensi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efektivitas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dalam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Pengelolaan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Pengabdian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Kepada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Pk</w:t>
      </w:r>
      <w:r w:rsidR="00DA58E4">
        <w:rPr>
          <w:rFonts w:ascii="Arial" w:hAnsi="Arial" w:cs="Arial"/>
          <w:sz w:val="24"/>
          <w:szCs w:val="24"/>
        </w:rPr>
        <w:t>M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) oleh Dosen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Akademi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Kepolisian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(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Akpol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)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dapat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dilakukan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melalui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pendekatan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sistematis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berbasis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indikator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mencakup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berbagai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aspek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untuk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memastikan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bahwa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kegiatan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tersebut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memberikan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dampak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signifikan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lastRenderedPageBreak/>
        <w:t>sesuai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dengan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tujuan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telah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ditetapkan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Beberapa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metode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indikator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dapat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diterapkan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A58E4" w:rsidRPr="00816641">
        <w:rPr>
          <w:rFonts w:ascii="Arial" w:hAnsi="Arial" w:cs="Arial"/>
          <w:sz w:val="24"/>
          <w:szCs w:val="24"/>
        </w:rPr>
        <w:t>adalah</w:t>
      </w:r>
      <w:proofErr w:type="spellEnd"/>
      <w:r w:rsidR="00DA58E4" w:rsidRPr="00816641">
        <w:rPr>
          <w:rFonts w:ascii="Arial" w:hAnsi="Arial" w:cs="Arial"/>
          <w:sz w:val="24"/>
          <w:szCs w:val="24"/>
        </w:rPr>
        <w:t>:</w:t>
      </w:r>
    </w:p>
    <w:p w14:paraId="313C5B08" w14:textId="77777777" w:rsidR="00DA58E4" w:rsidRPr="00816641" w:rsidRDefault="00DA58E4" w:rsidP="00DA58E4">
      <w:pPr>
        <w:pStyle w:val="ListParagraph"/>
        <w:numPr>
          <w:ilvl w:val="0"/>
          <w:numId w:val="18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816641">
        <w:rPr>
          <w:rFonts w:ascii="Arial" w:hAnsi="Arial" w:cs="Arial"/>
          <w:sz w:val="24"/>
          <w:szCs w:val="24"/>
        </w:rPr>
        <w:t>Efisiensi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Penggunaan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Sumber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Daya</w:t>
      </w:r>
    </w:p>
    <w:p w14:paraId="737D1A8B" w14:textId="77777777" w:rsidR="00DA58E4" w:rsidRDefault="00DA58E4" w:rsidP="00DA58E4">
      <w:pPr>
        <w:pStyle w:val="ListParagraph"/>
        <w:numPr>
          <w:ilvl w:val="0"/>
          <w:numId w:val="19"/>
        </w:numPr>
        <w:spacing w:line="360" w:lineRule="auto"/>
        <w:ind w:left="1701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816641">
        <w:rPr>
          <w:rFonts w:ascii="Arial" w:hAnsi="Arial" w:cs="Arial"/>
          <w:sz w:val="24"/>
          <w:szCs w:val="24"/>
        </w:rPr>
        <w:t>Rasio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Input-Output: </w:t>
      </w:r>
      <w:proofErr w:type="spellStart"/>
      <w:r w:rsidRPr="00816641">
        <w:rPr>
          <w:rFonts w:ascii="Arial" w:hAnsi="Arial" w:cs="Arial"/>
          <w:sz w:val="24"/>
          <w:szCs w:val="24"/>
        </w:rPr>
        <w:t>Mengukur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efisiensi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penggunaan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sumber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daya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816641">
        <w:rPr>
          <w:rFonts w:ascii="Arial" w:hAnsi="Arial" w:cs="Arial"/>
          <w:sz w:val="24"/>
          <w:szCs w:val="24"/>
        </w:rPr>
        <w:t>seperti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dana, </w:t>
      </w:r>
      <w:proofErr w:type="spellStart"/>
      <w:r w:rsidRPr="00816641">
        <w:rPr>
          <w:rFonts w:ascii="Arial" w:hAnsi="Arial" w:cs="Arial"/>
          <w:sz w:val="24"/>
          <w:szCs w:val="24"/>
        </w:rPr>
        <w:t>waktu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816641">
        <w:rPr>
          <w:rFonts w:ascii="Arial" w:hAnsi="Arial" w:cs="Arial"/>
          <w:sz w:val="24"/>
          <w:szCs w:val="24"/>
        </w:rPr>
        <w:t>tenaga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) yang </w:t>
      </w:r>
      <w:proofErr w:type="spellStart"/>
      <w:r w:rsidRPr="00816641">
        <w:rPr>
          <w:rFonts w:ascii="Arial" w:hAnsi="Arial" w:cs="Arial"/>
          <w:sz w:val="24"/>
          <w:szCs w:val="24"/>
        </w:rPr>
        <w:t>dikeluarkan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dibandingkan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dengan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hasil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816641">
        <w:rPr>
          <w:rFonts w:ascii="Arial" w:hAnsi="Arial" w:cs="Arial"/>
          <w:sz w:val="24"/>
          <w:szCs w:val="24"/>
        </w:rPr>
        <w:t>diperoleh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816641">
        <w:rPr>
          <w:rFonts w:ascii="Arial" w:hAnsi="Arial" w:cs="Arial"/>
          <w:sz w:val="24"/>
          <w:szCs w:val="24"/>
        </w:rPr>
        <w:t>Semakin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rendah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biaya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816641">
        <w:rPr>
          <w:rFonts w:ascii="Arial" w:hAnsi="Arial" w:cs="Arial"/>
          <w:sz w:val="24"/>
          <w:szCs w:val="24"/>
        </w:rPr>
        <w:t>dikeluarkan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dengan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hasil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yang optimal, </w:t>
      </w:r>
      <w:proofErr w:type="spellStart"/>
      <w:r w:rsidRPr="00816641">
        <w:rPr>
          <w:rFonts w:ascii="Arial" w:hAnsi="Arial" w:cs="Arial"/>
          <w:sz w:val="24"/>
          <w:szCs w:val="24"/>
        </w:rPr>
        <w:t>semakin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efisien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816641">
        <w:rPr>
          <w:rFonts w:ascii="Arial" w:hAnsi="Arial" w:cs="Arial"/>
          <w:sz w:val="24"/>
          <w:szCs w:val="24"/>
        </w:rPr>
        <w:t>tersebut</w:t>
      </w:r>
      <w:proofErr w:type="spellEnd"/>
      <w:r w:rsidRPr="00816641">
        <w:rPr>
          <w:rFonts w:ascii="Arial" w:hAnsi="Arial" w:cs="Arial"/>
          <w:sz w:val="24"/>
          <w:szCs w:val="24"/>
        </w:rPr>
        <w:t>.</w:t>
      </w:r>
    </w:p>
    <w:p w14:paraId="21704221" w14:textId="77777777" w:rsidR="00DA58E4" w:rsidRDefault="00DA58E4" w:rsidP="00DA58E4">
      <w:pPr>
        <w:pStyle w:val="ListParagraph"/>
        <w:numPr>
          <w:ilvl w:val="0"/>
          <w:numId w:val="19"/>
        </w:numPr>
        <w:spacing w:line="360" w:lineRule="auto"/>
        <w:ind w:left="1701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816641">
        <w:rPr>
          <w:rFonts w:ascii="Arial" w:hAnsi="Arial" w:cs="Arial"/>
          <w:sz w:val="24"/>
          <w:szCs w:val="24"/>
        </w:rPr>
        <w:t>Pengelolaan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Waktu: </w:t>
      </w:r>
      <w:proofErr w:type="spellStart"/>
      <w:r w:rsidRPr="00816641">
        <w:rPr>
          <w:rFonts w:ascii="Arial" w:hAnsi="Arial" w:cs="Arial"/>
          <w:sz w:val="24"/>
          <w:szCs w:val="24"/>
        </w:rPr>
        <w:t>Mengukur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waktu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816641">
        <w:rPr>
          <w:rFonts w:ascii="Arial" w:hAnsi="Arial" w:cs="Arial"/>
          <w:sz w:val="24"/>
          <w:szCs w:val="24"/>
        </w:rPr>
        <w:t>diperlukan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untuk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merancang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16641">
        <w:rPr>
          <w:rFonts w:ascii="Arial" w:hAnsi="Arial" w:cs="Arial"/>
          <w:sz w:val="24"/>
          <w:szCs w:val="24"/>
        </w:rPr>
        <w:t>melaksanakan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816641">
        <w:rPr>
          <w:rFonts w:ascii="Arial" w:hAnsi="Arial" w:cs="Arial"/>
          <w:sz w:val="24"/>
          <w:szCs w:val="24"/>
        </w:rPr>
        <w:t>mengevaluasi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kegiatan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pengabdian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816641">
        <w:rPr>
          <w:rFonts w:ascii="Arial" w:hAnsi="Arial" w:cs="Arial"/>
          <w:sz w:val="24"/>
          <w:szCs w:val="24"/>
        </w:rPr>
        <w:t>Efisiensi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waktu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sangat </w:t>
      </w:r>
      <w:proofErr w:type="spellStart"/>
      <w:r w:rsidRPr="00816641">
        <w:rPr>
          <w:rFonts w:ascii="Arial" w:hAnsi="Arial" w:cs="Arial"/>
          <w:sz w:val="24"/>
          <w:szCs w:val="24"/>
        </w:rPr>
        <w:t>penting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untuk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memastikan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bahwa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kegiatan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pengabdian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tidak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mengganggu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tugas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utama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dosen</w:t>
      </w:r>
      <w:proofErr w:type="spellEnd"/>
      <w:r w:rsidRPr="00816641">
        <w:rPr>
          <w:rFonts w:ascii="Arial" w:hAnsi="Arial" w:cs="Arial"/>
          <w:sz w:val="24"/>
          <w:szCs w:val="24"/>
        </w:rPr>
        <w:t>.</w:t>
      </w:r>
    </w:p>
    <w:p w14:paraId="72F9BAD3" w14:textId="2A5D493F" w:rsidR="00DA58E4" w:rsidRPr="009A3BBE" w:rsidRDefault="00DA58E4" w:rsidP="009A3BBE">
      <w:pPr>
        <w:pStyle w:val="ListParagraph"/>
        <w:numPr>
          <w:ilvl w:val="0"/>
          <w:numId w:val="19"/>
        </w:numPr>
        <w:spacing w:line="360" w:lineRule="auto"/>
        <w:ind w:left="1701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816641">
        <w:rPr>
          <w:rFonts w:ascii="Arial" w:hAnsi="Arial" w:cs="Arial"/>
          <w:sz w:val="24"/>
          <w:szCs w:val="24"/>
        </w:rPr>
        <w:t>Pemanfaatan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Teknologi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816641">
        <w:rPr>
          <w:rFonts w:ascii="Arial" w:hAnsi="Arial" w:cs="Arial"/>
          <w:sz w:val="24"/>
          <w:szCs w:val="24"/>
        </w:rPr>
        <w:t>Penggunaan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teknologi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untuk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mempercepat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atau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meningkatkan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kualitas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kegiatan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16641">
        <w:rPr>
          <w:rFonts w:ascii="Arial" w:hAnsi="Arial" w:cs="Arial"/>
          <w:sz w:val="24"/>
          <w:szCs w:val="24"/>
        </w:rPr>
        <w:t>seperti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aplikasi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dalam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pengajaran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16641">
        <w:rPr>
          <w:rFonts w:ascii="Arial" w:hAnsi="Arial" w:cs="Arial"/>
          <w:sz w:val="24"/>
          <w:szCs w:val="24"/>
        </w:rPr>
        <w:t>pelatihan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masyarakat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16641">
        <w:rPr>
          <w:rFonts w:ascii="Arial" w:hAnsi="Arial" w:cs="Arial"/>
          <w:sz w:val="24"/>
          <w:szCs w:val="24"/>
        </w:rPr>
        <w:t>atau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penyebaran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informasi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melalui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media </w:t>
      </w:r>
      <w:proofErr w:type="spellStart"/>
      <w:r w:rsidRPr="00816641">
        <w:rPr>
          <w:rFonts w:ascii="Arial" w:hAnsi="Arial" w:cs="Arial"/>
          <w:sz w:val="24"/>
          <w:szCs w:val="24"/>
        </w:rPr>
        <w:t>sosial</w:t>
      </w:r>
      <w:proofErr w:type="spellEnd"/>
      <w:r w:rsidRPr="00816641">
        <w:rPr>
          <w:rFonts w:ascii="Arial" w:hAnsi="Arial" w:cs="Arial"/>
          <w:sz w:val="24"/>
          <w:szCs w:val="24"/>
        </w:rPr>
        <w:t>.</w:t>
      </w:r>
    </w:p>
    <w:p w14:paraId="71812C82" w14:textId="77777777" w:rsidR="00DA58E4" w:rsidRPr="00816641" w:rsidRDefault="00DA58E4" w:rsidP="00DA58E4">
      <w:pPr>
        <w:pStyle w:val="ListParagraph"/>
        <w:numPr>
          <w:ilvl w:val="0"/>
          <w:numId w:val="18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816641">
        <w:rPr>
          <w:rFonts w:ascii="Arial" w:hAnsi="Arial" w:cs="Arial"/>
          <w:sz w:val="24"/>
          <w:szCs w:val="24"/>
        </w:rPr>
        <w:t>Efektivitas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Dampak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Kegiatan</w:t>
      </w:r>
      <w:proofErr w:type="spellEnd"/>
    </w:p>
    <w:p w14:paraId="03955ACF" w14:textId="77777777" w:rsidR="00DA58E4" w:rsidRDefault="00DA58E4" w:rsidP="00DA58E4">
      <w:pPr>
        <w:pStyle w:val="ListParagraph"/>
        <w:numPr>
          <w:ilvl w:val="0"/>
          <w:numId w:val="20"/>
        </w:numPr>
        <w:spacing w:line="360" w:lineRule="auto"/>
        <w:ind w:left="1701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816641">
        <w:rPr>
          <w:rFonts w:ascii="Arial" w:hAnsi="Arial" w:cs="Arial"/>
          <w:sz w:val="24"/>
          <w:szCs w:val="24"/>
        </w:rPr>
        <w:t>Relevansi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Kegiatan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dengan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Kebutuhan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Masyarakat: Program </w:t>
      </w:r>
      <w:proofErr w:type="spellStart"/>
      <w:r w:rsidRPr="00816641">
        <w:rPr>
          <w:rFonts w:ascii="Arial" w:hAnsi="Arial" w:cs="Arial"/>
          <w:sz w:val="24"/>
          <w:szCs w:val="24"/>
        </w:rPr>
        <w:t>pengabdian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816641">
        <w:rPr>
          <w:rFonts w:ascii="Arial" w:hAnsi="Arial" w:cs="Arial"/>
          <w:sz w:val="24"/>
          <w:szCs w:val="24"/>
        </w:rPr>
        <w:t>efektif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adalah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816641">
        <w:rPr>
          <w:rFonts w:ascii="Arial" w:hAnsi="Arial" w:cs="Arial"/>
          <w:sz w:val="24"/>
          <w:szCs w:val="24"/>
        </w:rPr>
        <w:t>benar-benar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memenuhi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kebutuhan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masyarakat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16641">
        <w:rPr>
          <w:rFonts w:ascii="Arial" w:hAnsi="Arial" w:cs="Arial"/>
          <w:sz w:val="24"/>
          <w:szCs w:val="24"/>
        </w:rPr>
        <w:t>misalnya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dalam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bidang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edukasi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keamanan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16641">
        <w:rPr>
          <w:rFonts w:ascii="Arial" w:hAnsi="Arial" w:cs="Arial"/>
          <w:sz w:val="24"/>
          <w:szCs w:val="24"/>
        </w:rPr>
        <w:t>hukum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16641">
        <w:rPr>
          <w:rFonts w:ascii="Arial" w:hAnsi="Arial" w:cs="Arial"/>
          <w:sz w:val="24"/>
          <w:szCs w:val="24"/>
        </w:rPr>
        <w:t>atau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kepemimpinan</w:t>
      </w:r>
      <w:proofErr w:type="spellEnd"/>
      <w:r w:rsidRPr="00816641">
        <w:rPr>
          <w:rFonts w:ascii="Arial" w:hAnsi="Arial" w:cs="Arial"/>
          <w:sz w:val="24"/>
          <w:szCs w:val="24"/>
        </w:rPr>
        <w:t>.</w:t>
      </w:r>
    </w:p>
    <w:p w14:paraId="13C97A1D" w14:textId="77777777" w:rsidR="00DA58E4" w:rsidRDefault="00DA58E4" w:rsidP="00DA58E4">
      <w:pPr>
        <w:pStyle w:val="ListParagraph"/>
        <w:numPr>
          <w:ilvl w:val="0"/>
          <w:numId w:val="20"/>
        </w:numPr>
        <w:spacing w:line="360" w:lineRule="auto"/>
        <w:ind w:left="1701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816641">
        <w:rPr>
          <w:rFonts w:ascii="Arial" w:hAnsi="Arial" w:cs="Arial"/>
          <w:sz w:val="24"/>
          <w:szCs w:val="24"/>
        </w:rPr>
        <w:t>Peningkatan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Kapasitas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Masyarakat: </w:t>
      </w:r>
      <w:proofErr w:type="spellStart"/>
      <w:r w:rsidRPr="00816641">
        <w:rPr>
          <w:rFonts w:ascii="Arial" w:hAnsi="Arial" w:cs="Arial"/>
          <w:sz w:val="24"/>
          <w:szCs w:val="24"/>
        </w:rPr>
        <w:t>Mengukur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dampak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terhadap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keterampilan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atau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pemahaman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masyarakat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816641">
        <w:rPr>
          <w:rFonts w:ascii="Arial" w:hAnsi="Arial" w:cs="Arial"/>
          <w:sz w:val="24"/>
          <w:szCs w:val="24"/>
        </w:rPr>
        <w:t>dihasilkan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dari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kegiatan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pengabdian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. Ini </w:t>
      </w:r>
      <w:proofErr w:type="spellStart"/>
      <w:r w:rsidRPr="00816641">
        <w:rPr>
          <w:rFonts w:ascii="Arial" w:hAnsi="Arial" w:cs="Arial"/>
          <w:sz w:val="24"/>
          <w:szCs w:val="24"/>
        </w:rPr>
        <w:t>dapat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berupa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perubahan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perilaku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16641">
        <w:rPr>
          <w:rFonts w:ascii="Arial" w:hAnsi="Arial" w:cs="Arial"/>
          <w:sz w:val="24"/>
          <w:szCs w:val="24"/>
        </w:rPr>
        <w:t>peningkatan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pengetahuan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16641">
        <w:rPr>
          <w:rFonts w:ascii="Arial" w:hAnsi="Arial" w:cs="Arial"/>
          <w:sz w:val="24"/>
          <w:szCs w:val="24"/>
        </w:rPr>
        <w:t>atau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keterampilan</w:t>
      </w:r>
      <w:proofErr w:type="spellEnd"/>
      <w:r w:rsidRPr="00816641">
        <w:rPr>
          <w:rFonts w:ascii="Arial" w:hAnsi="Arial" w:cs="Arial"/>
          <w:sz w:val="24"/>
          <w:szCs w:val="24"/>
        </w:rPr>
        <w:t>.</w:t>
      </w:r>
    </w:p>
    <w:p w14:paraId="47773D2F" w14:textId="7EFD5115" w:rsidR="00DA58E4" w:rsidRPr="009A3BBE" w:rsidRDefault="00DA58E4" w:rsidP="00DA58E4">
      <w:pPr>
        <w:pStyle w:val="ListParagraph"/>
        <w:numPr>
          <w:ilvl w:val="0"/>
          <w:numId w:val="20"/>
        </w:numPr>
        <w:spacing w:line="360" w:lineRule="auto"/>
        <w:ind w:left="1701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816641">
        <w:rPr>
          <w:rFonts w:ascii="Arial" w:hAnsi="Arial" w:cs="Arial"/>
          <w:sz w:val="24"/>
          <w:szCs w:val="24"/>
        </w:rPr>
        <w:t>Kepuasan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Masyarakat: </w:t>
      </w:r>
      <w:proofErr w:type="spellStart"/>
      <w:r w:rsidRPr="00816641">
        <w:rPr>
          <w:rFonts w:ascii="Arial" w:hAnsi="Arial" w:cs="Arial"/>
          <w:sz w:val="24"/>
          <w:szCs w:val="24"/>
        </w:rPr>
        <w:t>Melakukan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survei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atau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wawancara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dengan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masyarakat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untuk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mengetahui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tingkat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kepuasan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mereka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terhadap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kegiatan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816641">
        <w:rPr>
          <w:rFonts w:ascii="Arial" w:hAnsi="Arial" w:cs="Arial"/>
          <w:sz w:val="24"/>
          <w:szCs w:val="24"/>
        </w:rPr>
        <w:t>dilaksanakan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16641">
        <w:rPr>
          <w:rFonts w:ascii="Arial" w:hAnsi="Arial" w:cs="Arial"/>
          <w:sz w:val="24"/>
          <w:szCs w:val="24"/>
        </w:rPr>
        <w:t>termasuk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persepsi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mengenai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manfaat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816641">
        <w:rPr>
          <w:rFonts w:ascii="Arial" w:hAnsi="Arial" w:cs="Arial"/>
          <w:sz w:val="24"/>
          <w:szCs w:val="24"/>
        </w:rPr>
        <w:t>dirasakan</w:t>
      </w:r>
      <w:proofErr w:type="spellEnd"/>
      <w:r w:rsidRPr="00816641">
        <w:rPr>
          <w:rFonts w:ascii="Arial" w:hAnsi="Arial" w:cs="Arial"/>
          <w:sz w:val="24"/>
          <w:szCs w:val="24"/>
        </w:rPr>
        <w:t>.</w:t>
      </w:r>
    </w:p>
    <w:p w14:paraId="447302C0" w14:textId="77777777" w:rsidR="00DA58E4" w:rsidRPr="00816641" w:rsidRDefault="00DA58E4" w:rsidP="00DA58E4">
      <w:pPr>
        <w:pStyle w:val="ListParagraph"/>
        <w:numPr>
          <w:ilvl w:val="0"/>
          <w:numId w:val="18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816641">
        <w:rPr>
          <w:rFonts w:ascii="Arial" w:hAnsi="Arial" w:cs="Arial"/>
          <w:sz w:val="24"/>
          <w:szCs w:val="24"/>
        </w:rPr>
        <w:t>Pencapaian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Tujuan </w:t>
      </w:r>
      <w:proofErr w:type="spellStart"/>
      <w:r w:rsidRPr="00816641">
        <w:rPr>
          <w:rFonts w:ascii="Arial" w:hAnsi="Arial" w:cs="Arial"/>
          <w:sz w:val="24"/>
          <w:szCs w:val="24"/>
        </w:rPr>
        <w:t>Akademis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dan Nilai </w:t>
      </w:r>
      <w:proofErr w:type="spellStart"/>
      <w:r w:rsidRPr="00816641">
        <w:rPr>
          <w:rFonts w:ascii="Arial" w:hAnsi="Arial" w:cs="Arial"/>
          <w:sz w:val="24"/>
          <w:szCs w:val="24"/>
        </w:rPr>
        <w:t>Tambah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bagi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Akpol</w:t>
      </w:r>
      <w:proofErr w:type="spellEnd"/>
    </w:p>
    <w:p w14:paraId="0B3D4EF4" w14:textId="77777777" w:rsidR="00DA58E4" w:rsidRPr="00816641" w:rsidRDefault="00DA58E4" w:rsidP="004D7060">
      <w:pPr>
        <w:pStyle w:val="ListParagraph"/>
        <w:numPr>
          <w:ilvl w:val="0"/>
          <w:numId w:val="21"/>
        </w:numPr>
        <w:spacing w:line="360" w:lineRule="auto"/>
        <w:ind w:left="1701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816641">
        <w:rPr>
          <w:rFonts w:ascii="Arial" w:hAnsi="Arial" w:cs="Arial"/>
          <w:sz w:val="24"/>
          <w:szCs w:val="24"/>
        </w:rPr>
        <w:t>Implementasi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Ilmu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Akademis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816641">
        <w:rPr>
          <w:rFonts w:ascii="Arial" w:hAnsi="Arial" w:cs="Arial"/>
          <w:sz w:val="24"/>
          <w:szCs w:val="24"/>
        </w:rPr>
        <w:t>Keberhasilan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pengabdian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dapat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diukur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dari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sejauh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mana </w:t>
      </w:r>
      <w:proofErr w:type="spellStart"/>
      <w:r w:rsidRPr="00816641">
        <w:rPr>
          <w:rFonts w:ascii="Arial" w:hAnsi="Arial" w:cs="Arial"/>
          <w:sz w:val="24"/>
          <w:szCs w:val="24"/>
        </w:rPr>
        <w:t>pengetahuan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816641">
        <w:rPr>
          <w:rFonts w:ascii="Arial" w:hAnsi="Arial" w:cs="Arial"/>
          <w:sz w:val="24"/>
          <w:szCs w:val="24"/>
        </w:rPr>
        <w:t>diperoleh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816641">
        <w:rPr>
          <w:rFonts w:ascii="Arial" w:hAnsi="Arial" w:cs="Arial"/>
          <w:sz w:val="24"/>
          <w:szCs w:val="24"/>
        </w:rPr>
        <w:t>Akpol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dapat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diterapkan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dalam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konteks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masyarakat</w:t>
      </w:r>
      <w:proofErr w:type="spellEnd"/>
      <w:r w:rsidRPr="00816641">
        <w:rPr>
          <w:rFonts w:ascii="Arial" w:hAnsi="Arial" w:cs="Arial"/>
          <w:sz w:val="24"/>
          <w:szCs w:val="24"/>
        </w:rPr>
        <w:t>.</w:t>
      </w:r>
    </w:p>
    <w:p w14:paraId="4A0A99E4" w14:textId="20C68554" w:rsidR="00DA58E4" w:rsidRDefault="00DA58E4" w:rsidP="004D7060">
      <w:pPr>
        <w:pStyle w:val="ListParagraph"/>
        <w:numPr>
          <w:ilvl w:val="0"/>
          <w:numId w:val="21"/>
        </w:numPr>
        <w:spacing w:line="360" w:lineRule="auto"/>
        <w:ind w:left="1701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816641">
        <w:rPr>
          <w:rFonts w:ascii="Arial" w:hAnsi="Arial" w:cs="Arial"/>
          <w:sz w:val="24"/>
          <w:szCs w:val="24"/>
        </w:rPr>
        <w:lastRenderedPageBreak/>
        <w:t>Partisipasi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r w:rsidR="009A3BBE">
        <w:rPr>
          <w:rFonts w:ascii="Arial" w:hAnsi="Arial" w:cs="Arial"/>
          <w:sz w:val="24"/>
          <w:szCs w:val="24"/>
        </w:rPr>
        <w:t>Taruna</w:t>
      </w:r>
      <w:r w:rsidRPr="00816641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816641">
        <w:rPr>
          <w:rFonts w:ascii="Arial" w:hAnsi="Arial" w:cs="Arial"/>
          <w:sz w:val="24"/>
          <w:szCs w:val="24"/>
        </w:rPr>
        <w:t>Efektivitas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juga </w:t>
      </w:r>
      <w:proofErr w:type="spellStart"/>
      <w:r w:rsidRPr="00816641">
        <w:rPr>
          <w:rFonts w:ascii="Arial" w:hAnsi="Arial" w:cs="Arial"/>
          <w:sz w:val="24"/>
          <w:szCs w:val="24"/>
        </w:rPr>
        <w:t>dapat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dinilai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dari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tingkat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partisipasi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816641">
        <w:rPr>
          <w:rFonts w:ascii="Arial" w:hAnsi="Arial" w:cs="Arial"/>
          <w:sz w:val="24"/>
          <w:szCs w:val="24"/>
        </w:rPr>
        <w:t>dampak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pembelajaran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bagi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r w:rsidR="009A3BBE">
        <w:rPr>
          <w:rFonts w:ascii="Arial" w:hAnsi="Arial" w:cs="Arial"/>
          <w:sz w:val="24"/>
          <w:szCs w:val="24"/>
        </w:rPr>
        <w:t>Taruna</w:t>
      </w:r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Akpol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816641">
        <w:rPr>
          <w:rFonts w:ascii="Arial" w:hAnsi="Arial" w:cs="Arial"/>
          <w:sz w:val="24"/>
          <w:szCs w:val="24"/>
        </w:rPr>
        <w:t>terlibat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, yang </w:t>
      </w:r>
      <w:proofErr w:type="spellStart"/>
      <w:r w:rsidRPr="00816641">
        <w:rPr>
          <w:rFonts w:ascii="Arial" w:hAnsi="Arial" w:cs="Arial"/>
          <w:sz w:val="24"/>
          <w:szCs w:val="24"/>
        </w:rPr>
        <w:t>memperkaya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pengalaman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praktis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mereka</w:t>
      </w:r>
      <w:proofErr w:type="spellEnd"/>
      <w:r w:rsidRPr="00816641">
        <w:rPr>
          <w:rFonts w:ascii="Arial" w:hAnsi="Arial" w:cs="Arial"/>
          <w:sz w:val="24"/>
          <w:szCs w:val="24"/>
        </w:rPr>
        <w:t>.</w:t>
      </w:r>
    </w:p>
    <w:p w14:paraId="137E76C2" w14:textId="58F61FD8" w:rsidR="00DA58E4" w:rsidRPr="009A3BBE" w:rsidRDefault="00DA58E4" w:rsidP="009A3BBE">
      <w:pPr>
        <w:pStyle w:val="ListParagraph"/>
        <w:numPr>
          <w:ilvl w:val="0"/>
          <w:numId w:val="21"/>
        </w:numPr>
        <w:spacing w:line="360" w:lineRule="auto"/>
        <w:ind w:left="1701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816641">
        <w:rPr>
          <w:rFonts w:ascii="Arial" w:hAnsi="Arial" w:cs="Arial"/>
          <w:sz w:val="24"/>
          <w:szCs w:val="24"/>
        </w:rPr>
        <w:t>Publikasi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816641">
        <w:rPr>
          <w:rFonts w:ascii="Arial" w:hAnsi="Arial" w:cs="Arial"/>
          <w:sz w:val="24"/>
          <w:szCs w:val="24"/>
        </w:rPr>
        <w:t>Dokumentasi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816641">
        <w:rPr>
          <w:rFonts w:ascii="Arial" w:hAnsi="Arial" w:cs="Arial"/>
          <w:sz w:val="24"/>
          <w:szCs w:val="24"/>
        </w:rPr>
        <w:t>Banyaknya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dokumentasi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atau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publikasi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816641">
        <w:rPr>
          <w:rFonts w:ascii="Arial" w:hAnsi="Arial" w:cs="Arial"/>
          <w:sz w:val="24"/>
          <w:szCs w:val="24"/>
        </w:rPr>
        <w:t>dihasilkan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dari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kegiatan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tersebut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16641">
        <w:rPr>
          <w:rFonts w:ascii="Arial" w:hAnsi="Arial" w:cs="Arial"/>
          <w:sz w:val="24"/>
          <w:szCs w:val="24"/>
        </w:rPr>
        <w:t>seperti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laporan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16641">
        <w:rPr>
          <w:rFonts w:ascii="Arial" w:hAnsi="Arial" w:cs="Arial"/>
          <w:sz w:val="24"/>
          <w:szCs w:val="24"/>
        </w:rPr>
        <w:t>jurnal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16641">
        <w:rPr>
          <w:rFonts w:ascii="Arial" w:hAnsi="Arial" w:cs="Arial"/>
          <w:sz w:val="24"/>
          <w:szCs w:val="24"/>
        </w:rPr>
        <w:t>atau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konten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digital yang </w:t>
      </w:r>
      <w:proofErr w:type="spellStart"/>
      <w:r w:rsidRPr="00816641">
        <w:rPr>
          <w:rFonts w:ascii="Arial" w:hAnsi="Arial" w:cs="Arial"/>
          <w:sz w:val="24"/>
          <w:szCs w:val="24"/>
        </w:rPr>
        <w:t>dapat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diakses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Pr="00816641">
        <w:rPr>
          <w:rFonts w:ascii="Arial" w:hAnsi="Arial" w:cs="Arial"/>
          <w:sz w:val="24"/>
          <w:szCs w:val="24"/>
        </w:rPr>
        <w:t>publik</w:t>
      </w:r>
      <w:proofErr w:type="spellEnd"/>
      <w:r w:rsidRPr="00816641">
        <w:rPr>
          <w:rFonts w:ascii="Arial" w:hAnsi="Arial" w:cs="Arial"/>
          <w:sz w:val="24"/>
          <w:szCs w:val="24"/>
        </w:rPr>
        <w:t>.</w:t>
      </w:r>
    </w:p>
    <w:p w14:paraId="759EBD93" w14:textId="77777777" w:rsidR="00DA58E4" w:rsidRPr="00816641" w:rsidRDefault="00DA58E4" w:rsidP="004D7060">
      <w:pPr>
        <w:pStyle w:val="ListParagraph"/>
        <w:numPr>
          <w:ilvl w:val="0"/>
          <w:numId w:val="18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816641">
        <w:rPr>
          <w:rFonts w:ascii="Arial" w:hAnsi="Arial" w:cs="Arial"/>
          <w:sz w:val="24"/>
          <w:szCs w:val="24"/>
        </w:rPr>
        <w:t>Evaluasi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816641">
        <w:rPr>
          <w:rFonts w:ascii="Arial" w:hAnsi="Arial" w:cs="Arial"/>
          <w:sz w:val="24"/>
          <w:szCs w:val="24"/>
        </w:rPr>
        <w:t>Perbaikan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Berkelanjutan</w:t>
      </w:r>
      <w:proofErr w:type="spellEnd"/>
    </w:p>
    <w:p w14:paraId="65DBAD15" w14:textId="77777777" w:rsidR="00DA58E4" w:rsidRPr="00816641" w:rsidRDefault="00DA58E4" w:rsidP="004D7060">
      <w:pPr>
        <w:pStyle w:val="ListParagraph"/>
        <w:numPr>
          <w:ilvl w:val="0"/>
          <w:numId w:val="22"/>
        </w:numPr>
        <w:spacing w:line="360" w:lineRule="auto"/>
        <w:ind w:left="1701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816641">
        <w:rPr>
          <w:rFonts w:ascii="Arial" w:hAnsi="Arial" w:cs="Arial"/>
          <w:sz w:val="24"/>
          <w:szCs w:val="24"/>
        </w:rPr>
        <w:t>Peninjauan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Program: </w:t>
      </w:r>
      <w:proofErr w:type="spellStart"/>
      <w:r w:rsidRPr="00816641">
        <w:rPr>
          <w:rFonts w:ascii="Arial" w:hAnsi="Arial" w:cs="Arial"/>
          <w:sz w:val="24"/>
          <w:szCs w:val="24"/>
        </w:rPr>
        <w:t>Melakukan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evaluasi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secara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berkala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untuk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menilai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aspek-aspek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816641">
        <w:rPr>
          <w:rFonts w:ascii="Arial" w:hAnsi="Arial" w:cs="Arial"/>
          <w:sz w:val="24"/>
          <w:szCs w:val="24"/>
        </w:rPr>
        <w:t>berhasil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dan yang </w:t>
      </w:r>
      <w:proofErr w:type="spellStart"/>
      <w:r w:rsidRPr="00816641">
        <w:rPr>
          <w:rFonts w:ascii="Arial" w:hAnsi="Arial" w:cs="Arial"/>
          <w:sz w:val="24"/>
          <w:szCs w:val="24"/>
        </w:rPr>
        <w:t>perlu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ditingkatkan</w:t>
      </w:r>
      <w:proofErr w:type="spellEnd"/>
      <w:r w:rsidRPr="00816641">
        <w:rPr>
          <w:rFonts w:ascii="Arial" w:hAnsi="Arial" w:cs="Arial"/>
          <w:sz w:val="24"/>
          <w:szCs w:val="24"/>
        </w:rPr>
        <w:t>.</w:t>
      </w:r>
    </w:p>
    <w:p w14:paraId="378BE20F" w14:textId="77777777" w:rsidR="00DA58E4" w:rsidRDefault="00DA58E4" w:rsidP="004D7060">
      <w:pPr>
        <w:pStyle w:val="ListParagraph"/>
        <w:numPr>
          <w:ilvl w:val="0"/>
          <w:numId w:val="22"/>
        </w:numPr>
        <w:spacing w:line="360" w:lineRule="auto"/>
        <w:ind w:left="1701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816641">
        <w:rPr>
          <w:rFonts w:ascii="Arial" w:hAnsi="Arial" w:cs="Arial"/>
          <w:sz w:val="24"/>
          <w:szCs w:val="24"/>
        </w:rPr>
        <w:t>Pengembangan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Kapasitas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Dosen: </w:t>
      </w:r>
      <w:proofErr w:type="spellStart"/>
      <w:r w:rsidRPr="00816641">
        <w:rPr>
          <w:rFonts w:ascii="Arial" w:hAnsi="Arial" w:cs="Arial"/>
          <w:sz w:val="24"/>
          <w:szCs w:val="24"/>
        </w:rPr>
        <w:t>Efisiensi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816641">
        <w:rPr>
          <w:rFonts w:ascii="Arial" w:hAnsi="Arial" w:cs="Arial"/>
          <w:sz w:val="24"/>
          <w:szCs w:val="24"/>
        </w:rPr>
        <w:t>efektivitas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dapat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ditingkatkan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melalui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pelatihan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816641">
        <w:rPr>
          <w:rFonts w:ascii="Arial" w:hAnsi="Arial" w:cs="Arial"/>
          <w:sz w:val="24"/>
          <w:szCs w:val="24"/>
        </w:rPr>
        <w:t>relevan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bagi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dosen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agar </w:t>
      </w:r>
      <w:proofErr w:type="spellStart"/>
      <w:r w:rsidRPr="00816641">
        <w:rPr>
          <w:rFonts w:ascii="Arial" w:hAnsi="Arial" w:cs="Arial"/>
          <w:sz w:val="24"/>
          <w:szCs w:val="24"/>
        </w:rPr>
        <w:t>lebih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responsif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dalam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16641">
        <w:rPr>
          <w:rFonts w:ascii="Arial" w:hAnsi="Arial" w:cs="Arial"/>
          <w:sz w:val="24"/>
          <w:szCs w:val="24"/>
        </w:rPr>
        <w:t>mengelola</w:t>
      </w:r>
      <w:proofErr w:type="spellEnd"/>
      <w:r w:rsidRPr="00816641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816641">
        <w:rPr>
          <w:rFonts w:ascii="Arial" w:hAnsi="Arial" w:cs="Arial"/>
          <w:sz w:val="24"/>
          <w:szCs w:val="24"/>
        </w:rPr>
        <w:t>pengabdian</w:t>
      </w:r>
      <w:proofErr w:type="spellEnd"/>
      <w:r w:rsidRPr="00816641">
        <w:rPr>
          <w:rFonts w:ascii="Arial" w:hAnsi="Arial" w:cs="Arial"/>
          <w:sz w:val="24"/>
          <w:szCs w:val="24"/>
        </w:rPr>
        <w:t>.</w:t>
      </w:r>
    </w:p>
    <w:p w14:paraId="0C6C34B7" w14:textId="77777777" w:rsidR="00DA58E4" w:rsidRPr="00C97A14" w:rsidRDefault="00DA58E4" w:rsidP="004D7060">
      <w:pPr>
        <w:pStyle w:val="ListParagraph"/>
        <w:numPr>
          <w:ilvl w:val="0"/>
          <w:numId w:val="22"/>
        </w:numPr>
        <w:spacing w:line="360" w:lineRule="auto"/>
        <w:ind w:left="1701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C97A14">
        <w:rPr>
          <w:rFonts w:ascii="Arial" w:hAnsi="Arial" w:cs="Arial"/>
          <w:sz w:val="24"/>
          <w:szCs w:val="24"/>
        </w:rPr>
        <w:t>Siklus</w:t>
      </w:r>
      <w:proofErr w:type="spellEnd"/>
      <w:r w:rsidRPr="00C97A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97A14">
        <w:rPr>
          <w:rFonts w:ascii="Arial" w:hAnsi="Arial" w:cs="Arial"/>
          <w:sz w:val="24"/>
          <w:szCs w:val="24"/>
        </w:rPr>
        <w:t>Umpan</w:t>
      </w:r>
      <w:proofErr w:type="spellEnd"/>
      <w:r w:rsidRPr="00C97A14">
        <w:rPr>
          <w:rFonts w:ascii="Arial" w:hAnsi="Arial" w:cs="Arial"/>
          <w:sz w:val="24"/>
          <w:szCs w:val="24"/>
        </w:rPr>
        <w:t xml:space="preserve"> Balik: </w:t>
      </w:r>
      <w:proofErr w:type="spellStart"/>
      <w:r w:rsidRPr="00C97A14">
        <w:rPr>
          <w:rFonts w:ascii="Arial" w:hAnsi="Arial" w:cs="Arial"/>
          <w:sz w:val="24"/>
          <w:szCs w:val="24"/>
        </w:rPr>
        <w:t>Memanfaatkan</w:t>
      </w:r>
      <w:proofErr w:type="spellEnd"/>
      <w:r w:rsidRPr="00C97A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97A14">
        <w:rPr>
          <w:rFonts w:ascii="Arial" w:hAnsi="Arial" w:cs="Arial"/>
          <w:sz w:val="24"/>
          <w:szCs w:val="24"/>
        </w:rPr>
        <w:t>umpan</w:t>
      </w:r>
      <w:proofErr w:type="spellEnd"/>
      <w:r w:rsidRPr="00C97A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97A14">
        <w:rPr>
          <w:rFonts w:ascii="Arial" w:hAnsi="Arial" w:cs="Arial"/>
          <w:sz w:val="24"/>
          <w:szCs w:val="24"/>
        </w:rPr>
        <w:t>balik</w:t>
      </w:r>
      <w:proofErr w:type="spellEnd"/>
      <w:r w:rsidRPr="00C97A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97A14">
        <w:rPr>
          <w:rFonts w:ascii="Arial" w:hAnsi="Arial" w:cs="Arial"/>
          <w:sz w:val="24"/>
          <w:szCs w:val="24"/>
        </w:rPr>
        <w:t>dari</w:t>
      </w:r>
      <w:proofErr w:type="spellEnd"/>
      <w:r w:rsidRPr="00C97A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97A14">
        <w:rPr>
          <w:rFonts w:ascii="Arial" w:hAnsi="Arial" w:cs="Arial"/>
          <w:sz w:val="24"/>
          <w:szCs w:val="24"/>
        </w:rPr>
        <w:t>kegiatan</w:t>
      </w:r>
      <w:proofErr w:type="spellEnd"/>
      <w:r w:rsidRPr="00C97A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97A14">
        <w:rPr>
          <w:rFonts w:ascii="Arial" w:hAnsi="Arial" w:cs="Arial"/>
          <w:sz w:val="24"/>
          <w:szCs w:val="24"/>
        </w:rPr>
        <w:t>sebelumnya</w:t>
      </w:r>
      <w:proofErr w:type="spellEnd"/>
      <w:r w:rsidRPr="00C97A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97A14">
        <w:rPr>
          <w:rFonts w:ascii="Arial" w:hAnsi="Arial" w:cs="Arial"/>
          <w:sz w:val="24"/>
          <w:szCs w:val="24"/>
        </w:rPr>
        <w:t>untuk</w:t>
      </w:r>
      <w:proofErr w:type="spellEnd"/>
      <w:r w:rsidRPr="00C97A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97A14">
        <w:rPr>
          <w:rFonts w:ascii="Arial" w:hAnsi="Arial" w:cs="Arial"/>
          <w:sz w:val="24"/>
          <w:szCs w:val="24"/>
        </w:rPr>
        <w:t>merencanakan</w:t>
      </w:r>
      <w:proofErr w:type="spellEnd"/>
      <w:r w:rsidRPr="00C97A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97A14">
        <w:rPr>
          <w:rFonts w:ascii="Arial" w:hAnsi="Arial" w:cs="Arial"/>
          <w:sz w:val="24"/>
          <w:szCs w:val="24"/>
        </w:rPr>
        <w:t>pengabdian</w:t>
      </w:r>
      <w:proofErr w:type="spellEnd"/>
      <w:r w:rsidRPr="00C97A1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C97A14">
        <w:rPr>
          <w:rFonts w:ascii="Arial" w:hAnsi="Arial" w:cs="Arial"/>
          <w:sz w:val="24"/>
          <w:szCs w:val="24"/>
        </w:rPr>
        <w:t>akan</w:t>
      </w:r>
      <w:proofErr w:type="spellEnd"/>
      <w:r w:rsidRPr="00C97A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97A14">
        <w:rPr>
          <w:rFonts w:ascii="Arial" w:hAnsi="Arial" w:cs="Arial"/>
          <w:sz w:val="24"/>
          <w:szCs w:val="24"/>
        </w:rPr>
        <w:t>datang</w:t>
      </w:r>
      <w:proofErr w:type="spellEnd"/>
      <w:r w:rsidRPr="00C97A14">
        <w:rPr>
          <w:rFonts w:ascii="Arial" w:hAnsi="Arial" w:cs="Arial"/>
          <w:sz w:val="24"/>
          <w:szCs w:val="24"/>
        </w:rPr>
        <w:t xml:space="preserve"> agar </w:t>
      </w:r>
      <w:proofErr w:type="spellStart"/>
      <w:r w:rsidRPr="00C97A14">
        <w:rPr>
          <w:rFonts w:ascii="Arial" w:hAnsi="Arial" w:cs="Arial"/>
          <w:sz w:val="24"/>
          <w:szCs w:val="24"/>
        </w:rPr>
        <w:t>lebih</w:t>
      </w:r>
      <w:proofErr w:type="spellEnd"/>
      <w:r w:rsidRPr="00C97A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97A14">
        <w:rPr>
          <w:rFonts w:ascii="Arial" w:hAnsi="Arial" w:cs="Arial"/>
          <w:sz w:val="24"/>
          <w:szCs w:val="24"/>
        </w:rPr>
        <w:t>sesuai</w:t>
      </w:r>
      <w:proofErr w:type="spellEnd"/>
      <w:r w:rsidRPr="00C97A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97A14">
        <w:rPr>
          <w:rFonts w:ascii="Arial" w:hAnsi="Arial" w:cs="Arial"/>
          <w:sz w:val="24"/>
          <w:szCs w:val="24"/>
        </w:rPr>
        <w:t>dengan</w:t>
      </w:r>
      <w:proofErr w:type="spellEnd"/>
      <w:r w:rsidRPr="00C97A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97A14">
        <w:rPr>
          <w:rFonts w:ascii="Arial" w:hAnsi="Arial" w:cs="Arial"/>
          <w:sz w:val="24"/>
          <w:szCs w:val="24"/>
        </w:rPr>
        <w:t>kebutuhan</w:t>
      </w:r>
      <w:proofErr w:type="spellEnd"/>
      <w:r w:rsidRPr="00C97A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97A14">
        <w:rPr>
          <w:rFonts w:ascii="Arial" w:hAnsi="Arial" w:cs="Arial"/>
          <w:sz w:val="24"/>
          <w:szCs w:val="24"/>
        </w:rPr>
        <w:t>masyarakat</w:t>
      </w:r>
      <w:proofErr w:type="spellEnd"/>
      <w:r w:rsidRPr="00C97A14">
        <w:rPr>
          <w:rFonts w:ascii="Arial" w:hAnsi="Arial" w:cs="Arial"/>
          <w:sz w:val="24"/>
          <w:szCs w:val="24"/>
        </w:rPr>
        <w:t>.</w:t>
      </w:r>
    </w:p>
    <w:p w14:paraId="50B62F44" w14:textId="77777777" w:rsidR="009A3BBE" w:rsidRPr="009A3BBE" w:rsidRDefault="009A3BBE" w:rsidP="009A3BB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0AB6DA72" w14:textId="6DDC2EE5" w:rsidR="003843EA" w:rsidRPr="006A2CBA" w:rsidRDefault="009A3BBE" w:rsidP="006A2CBA">
      <w:pPr>
        <w:pStyle w:val="ListParagraph"/>
        <w:numPr>
          <w:ilvl w:val="0"/>
          <w:numId w:val="40"/>
        </w:numPr>
        <w:spacing w:line="360" w:lineRule="auto"/>
        <w:ind w:left="1134" w:hanging="567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Kepemimpinan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Strategis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. </w:t>
      </w:r>
    </w:p>
    <w:p w14:paraId="5240C68F" w14:textId="2AA157ED" w:rsidR="009A3BBE" w:rsidRPr="00AA3C59" w:rsidRDefault="003843EA" w:rsidP="00C9629B">
      <w:pPr>
        <w:pStyle w:val="ListParagraph"/>
        <w:spacing w:line="360" w:lineRule="auto"/>
        <w:ind w:left="1134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AA3C59">
        <w:rPr>
          <w:rFonts w:ascii="Arial" w:hAnsi="Arial" w:cs="Arial"/>
          <w:b/>
          <w:bCs/>
          <w:sz w:val="24"/>
          <w:szCs w:val="24"/>
        </w:rPr>
        <w:t>Pengelolaan</w:t>
      </w:r>
      <w:proofErr w:type="spellEnd"/>
      <w:r w:rsidRPr="00AA3C59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AA3C59">
        <w:rPr>
          <w:rFonts w:ascii="Arial" w:hAnsi="Arial" w:cs="Arial"/>
          <w:b/>
          <w:bCs/>
          <w:sz w:val="24"/>
          <w:szCs w:val="24"/>
        </w:rPr>
        <w:t>Risiko</w:t>
      </w:r>
      <w:proofErr w:type="spellEnd"/>
      <w:r w:rsidRPr="00AA3C59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AA3C59">
        <w:rPr>
          <w:rFonts w:ascii="Arial" w:hAnsi="Arial" w:cs="Arial"/>
          <w:b/>
          <w:bCs/>
          <w:sz w:val="24"/>
          <w:szCs w:val="24"/>
        </w:rPr>
        <w:t>dalam</w:t>
      </w:r>
      <w:proofErr w:type="spellEnd"/>
      <w:r w:rsidRPr="00AA3C59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AA3C59">
        <w:rPr>
          <w:rFonts w:ascii="Arial" w:hAnsi="Arial" w:cs="Arial"/>
          <w:b/>
          <w:bCs/>
          <w:sz w:val="24"/>
          <w:szCs w:val="24"/>
        </w:rPr>
        <w:t>Pelaksanaan</w:t>
      </w:r>
      <w:proofErr w:type="spellEnd"/>
      <w:r w:rsidRPr="00AA3C59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AA3C59">
        <w:rPr>
          <w:rFonts w:ascii="Arial" w:hAnsi="Arial" w:cs="Arial"/>
          <w:b/>
          <w:bCs/>
          <w:sz w:val="24"/>
          <w:szCs w:val="24"/>
        </w:rPr>
        <w:t>Proyek</w:t>
      </w:r>
      <w:proofErr w:type="spellEnd"/>
      <w:r w:rsidRPr="00AA3C59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AA3C59">
        <w:rPr>
          <w:rFonts w:ascii="Arial" w:hAnsi="Arial" w:cs="Arial"/>
          <w:b/>
          <w:bCs/>
          <w:sz w:val="24"/>
          <w:szCs w:val="24"/>
        </w:rPr>
        <w:t>Perubahan</w:t>
      </w:r>
      <w:proofErr w:type="spellEnd"/>
    </w:p>
    <w:p w14:paraId="1762AFDE" w14:textId="77777777" w:rsidR="00605A11" w:rsidRDefault="009A3BBE" w:rsidP="00605A11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9A3BBE">
        <w:rPr>
          <w:rFonts w:ascii="Arial" w:hAnsi="Arial" w:cs="Arial"/>
          <w:sz w:val="24"/>
          <w:szCs w:val="24"/>
        </w:rPr>
        <w:t xml:space="preserve">Dalam </w:t>
      </w:r>
      <w:proofErr w:type="spellStart"/>
      <w:r w:rsidRPr="009A3BBE">
        <w:rPr>
          <w:rFonts w:ascii="Arial" w:hAnsi="Arial" w:cs="Arial"/>
          <w:sz w:val="24"/>
          <w:szCs w:val="24"/>
        </w:rPr>
        <w:t>pelaksanaan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A3BBE">
        <w:rPr>
          <w:rFonts w:ascii="Arial" w:hAnsi="Arial" w:cs="Arial"/>
          <w:sz w:val="24"/>
          <w:szCs w:val="24"/>
        </w:rPr>
        <w:t>proyek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A3BBE">
        <w:rPr>
          <w:rFonts w:ascii="Arial" w:hAnsi="Arial" w:cs="Arial"/>
          <w:sz w:val="24"/>
          <w:szCs w:val="24"/>
        </w:rPr>
        <w:t>perubahan</w:t>
      </w:r>
      <w:proofErr w:type="spellEnd"/>
      <w:r w:rsidR="00605A11">
        <w:rPr>
          <w:rFonts w:ascii="Arial" w:hAnsi="Arial" w:cs="Arial"/>
          <w:sz w:val="24"/>
          <w:szCs w:val="24"/>
        </w:rPr>
        <w:t xml:space="preserve"> Strategi </w:t>
      </w:r>
      <w:proofErr w:type="spellStart"/>
      <w:r w:rsidR="00605A11" w:rsidRPr="00816641">
        <w:rPr>
          <w:rFonts w:ascii="Arial" w:hAnsi="Arial" w:cs="Arial"/>
          <w:sz w:val="24"/>
          <w:szCs w:val="24"/>
        </w:rPr>
        <w:t>Pengelolaan</w:t>
      </w:r>
      <w:proofErr w:type="spellEnd"/>
      <w:r w:rsidR="00605A11" w:rsidRPr="00816641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="00605A11" w:rsidRPr="00816641">
        <w:rPr>
          <w:rFonts w:ascii="Arial" w:hAnsi="Arial" w:cs="Arial"/>
          <w:sz w:val="24"/>
          <w:szCs w:val="24"/>
        </w:rPr>
        <w:t>Pengabdian</w:t>
      </w:r>
      <w:proofErr w:type="spellEnd"/>
      <w:r w:rsidR="00605A11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05A11" w:rsidRPr="00816641">
        <w:rPr>
          <w:rFonts w:ascii="Arial" w:hAnsi="Arial" w:cs="Arial"/>
          <w:sz w:val="24"/>
          <w:szCs w:val="24"/>
        </w:rPr>
        <w:t>Kepada</w:t>
      </w:r>
      <w:proofErr w:type="spellEnd"/>
      <w:r w:rsidR="00605A11" w:rsidRPr="00816641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="00605A11" w:rsidRPr="00816641">
        <w:rPr>
          <w:rFonts w:ascii="Arial" w:hAnsi="Arial" w:cs="Arial"/>
          <w:sz w:val="24"/>
          <w:szCs w:val="24"/>
        </w:rPr>
        <w:t>Pk</w:t>
      </w:r>
      <w:r w:rsidR="00605A11">
        <w:rPr>
          <w:rFonts w:ascii="Arial" w:hAnsi="Arial" w:cs="Arial"/>
          <w:sz w:val="24"/>
          <w:szCs w:val="24"/>
        </w:rPr>
        <w:t>M</w:t>
      </w:r>
      <w:proofErr w:type="spellEnd"/>
      <w:r w:rsidR="00605A11" w:rsidRPr="00816641">
        <w:rPr>
          <w:rFonts w:ascii="Arial" w:hAnsi="Arial" w:cs="Arial"/>
          <w:sz w:val="24"/>
          <w:szCs w:val="24"/>
        </w:rPr>
        <w:t xml:space="preserve">) oleh Dosen </w:t>
      </w:r>
      <w:proofErr w:type="spellStart"/>
      <w:r w:rsidR="00605A11" w:rsidRPr="00816641">
        <w:rPr>
          <w:rFonts w:ascii="Arial" w:hAnsi="Arial" w:cs="Arial"/>
          <w:sz w:val="24"/>
          <w:szCs w:val="24"/>
        </w:rPr>
        <w:t>Akademi</w:t>
      </w:r>
      <w:proofErr w:type="spellEnd"/>
      <w:r w:rsidR="00605A11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05A11" w:rsidRPr="00816641">
        <w:rPr>
          <w:rFonts w:ascii="Arial" w:hAnsi="Arial" w:cs="Arial"/>
          <w:sz w:val="24"/>
          <w:szCs w:val="24"/>
        </w:rPr>
        <w:t>Kepolisian</w:t>
      </w:r>
      <w:proofErr w:type="spellEnd"/>
      <w:r w:rsidR="00605A11" w:rsidRPr="00816641">
        <w:rPr>
          <w:rFonts w:ascii="Arial" w:hAnsi="Arial" w:cs="Arial"/>
          <w:sz w:val="24"/>
          <w:szCs w:val="24"/>
        </w:rPr>
        <w:t xml:space="preserve"> (</w:t>
      </w:r>
      <w:proofErr w:type="spellStart"/>
      <w:r w:rsidR="00605A11" w:rsidRPr="00816641">
        <w:rPr>
          <w:rFonts w:ascii="Arial" w:hAnsi="Arial" w:cs="Arial"/>
          <w:sz w:val="24"/>
          <w:szCs w:val="24"/>
        </w:rPr>
        <w:t>Akpol</w:t>
      </w:r>
      <w:proofErr w:type="spellEnd"/>
      <w:r w:rsidR="00605A11" w:rsidRPr="00816641">
        <w:rPr>
          <w:rFonts w:ascii="Arial" w:hAnsi="Arial" w:cs="Arial"/>
          <w:sz w:val="24"/>
          <w:szCs w:val="24"/>
        </w:rPr>
        <w:t>)</w:t>
      </w:r>
      <w:r w:rsidR="00605A11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605A11">
        <w:rPr>
          <w:rFonts w:ascii="Arial" w:hAnsi="Arial" w:cs="Arial"/>
          <w:sz w:val="24"/>
          <w:szCs w:val="24"/>
        </w:rPr>
        <w:t>beberapa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A3BBE">
        <w:rPr>
          <w:rFonts w:ascii="Arial" w:hAnsi="Arial" w:cs="Arial"/>
          <w:sz w:val="24"/>
          <w:szCs w:val="24"/>
        </w:rPr>
        <w:t>implementasi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A3BBE">
        <w:rPr>
          <w:rFonts w:ascii="Arial" w:hAnsi="Arial" w:cs="Arial"/>
          <w:sz w:val="24"/>
          <w:szCs w:val="24"/>
        </w:rPr>
        <w:t>tahapan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A3BBE">
        <w:rPr>
          <w:rFonts w:ascii="Arial" w:hAnsi="Arial" w:cs="Arial"/>
          <w:sz w:val="24"/>
          <w:szCs w:val="24"/>
        </w:rPr>
        <w:t>proyek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A3BBE">
        <w:rPr>
          <w:rFonts w:ascii="Arial" w:hAnsi="Arial" w:cs="Arial"/>
          <w:sz w:val="24"/>
          <w:szCs w:val="24"/>
        </w:rPr>
        <w:t>perubahan</w:t>
      </w:r>
      <w:proofErr w:type="spellEnd"/>
      <w:r w:rsidR="00605A1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05A11">
        <w:rPr>
          <w:rFonts w:ascii="Arial" w:hAnsi="Arial" w:cs="Arial"/>
          <w:sz w:val="24"/>
          <w:szCs w:val="24"/>
        </w:rPr>
        <w:t>dapat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A3BBE">
        <w:rPr>
          <w:rFonts w:ascii="Arial" w:hAnsi="Arial" w:cs="Arial"/>
          <w:sz w:val="24"/>
          <w:szCs w:val="24"/>
        </w:rPr>
        <w:t>dilakukan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9A3BBE">
        <w:rPr>
          <w:rFonts w:ascii="Arial" w:hAnsi="Arial" w:cs="Arial"/>
          <w:sz w:val="24"/>
          <w:szCs w:val="24"/>
        </w:rPr>
        <w:t>Namun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9A3BBE">
        <w:rPr>
          <w:rFonts w:ascii="Arial" w:hAnsi="Arial" w:cs="Arial"/>
          <w:sz w:val="24"/>
          <w:szCs w:val="24"/>
        </w:rPr>
        <w:t>terdapat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A3BBE">
        <w:rPr>
          <w:rFonts w:ascii="Arial" w:hAnsi="Arial" w:cs="Arial"/>
          <w:sz w:val="24"/>
          <w:szCs w:val="24"/>
        </w:rPr>
        <w:t>beberapa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A3BBE">
        <w:rPr>
          <w:rFonts w:ascii="Arial" w:hAnsi="Arial" w:cs="Arial"/>
          <w:sz w:val="24"/>
          <w:szCs w:val="24"/>
        </w:rPr>
        <w:t>perkiraan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A3BBE">
        <w:rPr>
          <w:rFonts w:ascii="Arial" w:hAnsi="Arial" w:cs="Arial"/>
          <w:sz w:val="24"/>
          <w:szCs w:val="24"/>
        </w:rPr>
        <w:t>kendala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9A3BBE">
        <w:rPr>
          <w:rFonts w:ascii="Arial" w:hAnsi="Arial" w:cs="Arial"/>
          <w:sz w:val="24"/>
          <w:szCs w:val="24"/>
        </w:rPr>
        <w:t>akan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A3BBE">
        <w:rPr>
          <w:rFonts w:ascii="Arial" w:hAnsi="Arial" w:cs="Arial"/>
          <w:sz w:val="24"/>
          <w:szCs w:val="24"/>
        </w:rPr>
        <w:t>terjadi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9A3BBE">
        <w:rPr>
          <w:rFonts w:ascii="Arial" w:hAnsi="Arial" w:cs="Arial"/>
          <w:sz w:val="24"/>
          <w:szCs w:val="24"/>
        </w:rPr>
        <w:t>kemudian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A3BBE">
        <w:rPr>
          <w:rFonts w:ascii="Arial" w:hAnsi="Arial" w:cs="Arial"/>
          <w:sz w:val="24"/>
          <w:szCs w:val="24"/>
        </w:rPr>
        <w:t>menjadi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A3BBE">
        <w:rPr>
          <w:rFonts w:ascii="Arial" w:hAnsi="Arial" w:cs="Arial"/>
          <w:sz w:val="24"/>
          <w:szCs w:val="24"/>
        </w:rPr>
        <w:t>risiko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A3BBE">
        <w:rPr>
          <w:rFonts w:ascii="Arial" w:hAnsi="Arial" w:cs="Arial"/>
          <w:sz w:val="24"/>
          <w:szCs w:val="24"/>
        </w:rPr>
        <w:t>dari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A3BBE">
        <w:rPr>
          <w:rFonts w:ascii="Arial" w:hAnsi="Arial" w:cs="Arial"/>
          <w:sz w:val="24"/>
          <w:szCs w:val="24"/>
        </w:rPr>
        <w:t>tahapan-tahapan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A3BBE">
        <w:rPr>
          <w:rFonts w:ascii="Arial" w:hAnsi="Arial" w:cs="Arial"/>
          <w:sz w:val="24"/>
          <w:szCs w:val="24"/>
        </w:rPr>
        <w:t>proyek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A3BBE">
        <w:rPr>
          <w:rFonts w:ascii="Arial" w:hAnsi="Arial" w:cs="Arial"/>
          <w:sz w:val="24"/>
          <w:szCs w:val="24"/>
        </w:rPr>
        <w:t>perubahan</w:t>
      </w:r>
      <w:proofErr w:type="spellEnd"/>
      <w:r w:rsidR="00605A1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05A11">
        <w:rPr>
          <w:rFonts w:ascii="Arial" w:hAnsi="Arial" w:cs="Arial"/>
          <w:sz w:val="24"/>
          <w:szCs w:val="24"/>
        </w:rPr>
        <w:t>ini</w:t>
      </w:r>
      <w:proofErr w:type="spellEnd"/>
      <w:r w:rsidR="00605A1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A3BBE">
        <w:rPr>
          <w:rFonts w:ascii="Arial" w:hAnsi="Arial" w:cs="Arial"/>
          <w:sz w:val="24"/>
          <w:szCs w:val="24"/>
        </w:rPr>
        <w:t>antara</w:t>
      </w:r>
      <w:proofErr w:type="spellEnd"/>
      <w:r w:rsidRPr="009A3BBE">
        <w:rPr>
          <w:rFonts w:ascii="Arial" w:hAnsi="Arial" w:cs="Arial"/>
          <w:sz w:val="24"/>
          <w:szCs w:val="24"/>
        </w:rPr>
        <w:t xml:space="preserve"> lain:</w:t>
      </w:r>
    </w:p>
    <w:p w14:paraId="10A94265" w14:textId="604533AE" w:rsidR="009A3BBE" w:rsidRDefault="009A3BBE" w:rsidP="00605A11">
      <w:pPr>
        <w:pStyle w:val="ListParagraph"/>
        <w:numPr>
          <w:ilvl w:val="0"/>
          <w:numId w:val="24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605A11">
        <w:rPr>
          <w:rFonts w:ascii="Arial" w:hAnsi="Arial" w:cs="Arial"/>
          <w:sz w:val="24"/>
          <w:szCs w:val="24"/>
        </w:rPr>
        <w:t>Keterbatasan</w:t>
      </w:r>
      <w:proofErr w:type="spellEnd"/>
      <w:r w:rsidRPr="00605A1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5A11">
        <w:rPr>
          <w:rFonts w:ascii="Arial" w:hAnsi="Arial" w:cs="Arial"/>
          <w:sz w:val="24"/>
          <w:szCs w:val="24"/>
        </w:rPr>
        <w:t>waktu</w:t>
      </w:r>
      <w:proofErr w:type="spellEnd"/>
      <w:r w:rsidRPr="00605A1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5A11">
        <w:rPr>
          <w:rFonts w:ascii="Arial" w:hAnsi="Arial" w:cs="Arial"/>
          <w:sz w:val="24"/>
          <w:szCs w:val="24"/>
        </w:rPr>
        <w:t>tim</w:t>
      </w:r>
      <w:proofErr w:type="spellEnd"/>
      <w:r w:rsidRPr="00605A1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5A11">
        <w:rPr>
          <w:rFonts w:ascii="Arial" w:hAnsi="Arial" w:cs="Arial"/>
          <w:sz w:val="24"/>
          <w:szCs w:val="24"/>
        </w:rPr>
        <w:t>efektif</w:t>
      </w:r>
      <w:proofErr w:type="spellEnd"/>
      <w:r w:rsidRPr="00605A1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5A11">
        <w:rPr>
          <w:rFonts w:ascii="Arial" w:hAnsi="Arial" w:cs="Arial"/>
          <w:sz w:val="24"/>
          <w:szCs w:val="24"/>
        </w:rPr>
        <w:t>dalam</w:t>
      </w:r>
      <w:proofErr w:type="spellEnd"/>
      <w:r w:rsidRPr="00605A1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5A11">
        <w:rPr>
          <w:rFonts w:ascii="Arial" w:hAnsi="Arial" w:cs="Arial"/>
          <w:sz w:val="24"/>
          <w:szCs w:val="24"/>
        </w:rPr>
        <w:t>pelaksanaan</w:t>
      </w:r>
      <w:proofErr w:type="spellEnd"/>
      <w:r w:rsidRPr="00605A1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5A11">
        <w:rPr>
          <w:rFonts w:ascii="Arial" w:hAnsi="Arial" w:cs="Arial"/>
          <w:sz w:val="24"/>
          <w:szCs w:val="24"/>
        </w:rPr>
        <w:t>proyek</w:t>
      </w:r>
      <w:proofErr w:type="spellEnd"/>
      <w:r w:rsidRPr="00605A1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5A11">
        <w:rPr>
          <w:rFonts w:ascii="Arial" w:hAnsi="Arial" w:cs="Arial"/>
          <w:sz w:val="24"/>
          <w:szCs w:val="24"/>
        </w:rPr>
        <w:t>perubahan</w:t>
      </w:r>
      <w:proofErr w:type="spellEnd"/>
      <w:r w:rsidRPr="00605A1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5A11">
        <w:rPr>
          <w:rFonts w:ascii="Arial" w:hAnsi="Arial" w:cs="Arial"/>
          <w:sz w:val="24"/>
          <w:szCs w:val="24"/>
        </w:rPr>
        <w:t>karena</w:t>
      </w:r>
      <w:proofErr w:type="spellEnd"/>
      <w:r w:rsidRPr="00605A1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5A11">
        <w:rPr>
          <w:rFonts w:ascii="Arial" w:hAnsi="Arial" w:cs="Arial"/>
          <w:sz w:val="24"/>
          <w:szCs w:val="24"/>
        </w:rPr>
        <w:t>adanya</w:t>
      </w:r>
      <w:proofErr w:type="spellEnd"/>
      <w:r w:rsidRPr="00605A1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5A11">
        <w:rPr>
          <w:rFonts w:ascii="Arial" w:hAnsi="Arial" w:cs="Arial"/>
          <w:sz w:val="24"/>
          <w:szCs w:val="24"/>
        </w:rPr>
        <w:t>tumpang</w:t>
      </w:r>
      <w:proofErr w:type="spellEnd"/>
      <w:r w:rsidRPr="00605A1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5A11">
        <w:rPr>
          <w:rFonts w:ascii="Arial" w:hAnsi="Arial" w:cs="Arial"/>
          <w:sz w:val="24"/>
          <w:szCs w:val="24"/>
        </w:rPr>
        <w:t>tindih</w:t>
      </w:r>
      <w:proofErr w:type="spellEnd"/>
      <w:r w:rsidRPr="00605A1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5A11">
        <w:rPr>
          <w:rFonts w:ascii="Arial" w:hAnsi="Arial" w:cs="Arial"/>
          <w:sz w:val="24"/>
          <w:szCs w:val="24"/>
        </w:rPr>
        <w:t>dengan</w:t>
      </w:r>
      <w:proofErr w:type="spellEnd"/>
      <w:r w:rsidRPr="00605A1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5A11">
        <w:rPr>
          <w:rFonts w:ascii="Arial" w:hAnsi="Arial" w:cs="Arial"/>
          <w:sz w:val="24"/>
          <w:szCs w:val="24"/>
        </w:rPr>
        <w:t>pekerjaan</w:t>
      </w:r>
      <w:proofErr w:type="spellEnd"/>
      <w:r w:rsidRPr="00605A11">
        <w:rPr>
          <w:rFonts w:ascii="Arial" w:hAnsi="Arial" w:cs="Arial"/>
          <w:sz w:val="24"/>
          <w:szCs w:val="24"/>
        </w:rPr>
        <w:t xml:space="preserve"> rutin;</w:t>
      </w:r>
    </w:p>
    <w:p w14:paraId="5D76FD17" w14:textId="77777777" w:rsidR="00605A11" w:rsidRDefault="009A3BBE" w:rsidP="00605A11">
      <w:pPr>
        <w:pStyle w:val="ListParagraph"/>
        <w:numPr>
          <w:ilvl w:val="0"/>
          <w:numId w:val="24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605A11">
        <w:rPr>
          <w:rFonts w:ascii="Arial" w:hAnsi="Arial" w:cs="Arial"/>
          <w:sz w:val="24"/>
          <w:szCs w:val="24"/>
        </w:rPr>
        <w:t>Sumber</w:t>
      </w:r>
      <w:proofErr w:type="spellEnd"/>
      <w:r w:rsidRPr="00605A1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5A11">
        <w:rPr>
          <w:rFonts w:ascii="Arial" w:hAnsi="Arial" w:cs="Arial"/>
          <w:sz w:val="24"/>
          <w:szCs w:val="24"/>
        </w:rPr>
        <w:t>daya</w:t>
      </w:r>
      <w:proofErr w:type="spellEnd"/>
      <w:r w:rsidRPr="00605A11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605A11">
        <w:rPr>
          <w:rFonts w:ascii="Arial" w:hAnsi="Arial" w:cs="Arial"/>
          <w:sz w:val="24"/>
          <w:szCs w:val="24"/>
        </w:rPr>
        <w:t>kurang</w:t>
      </w:r>
      <w:proofErr w:type="spellEnd"/>
      <w:r w:rsidRPr="00605A1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5A11">
        <w:rPr>
          <w:rFonts w:ascii="Arial" w:hAnsi="Arial" w:cs="Arial"/>
          <w:sz w:val="24"/>
          <w:szCs w:val="24"/>
        </w:rPr>
        <w:t>maksimal</w:t>
      </w:r>
      <w:proofErr w:type="spellEnd"/>
      <w:r w:rsidRPr="00605A11">
        <w:rPr>
          <w:rFonts w:ascii="Arial" w:hAnsi="Arial" w:cs="Arial"/>
          <w:sz w:val="24"/>
          <w:szCs w:val="24"/>
        </w:rPr>
        <w:t>;</w:t>
      </w:r>
    </w:p>
    <w:p w14:paraId="52C06DA0" w14:textId="38D84EAC" w:rsidR="009A3BBE" w:rsidRDefault="009A3BBE" w:rsidP="00605A11">
      <w:pPr>
        <w:pStyle w:val="ListParagraph"/>
        <w:numPr>
          <w:ilvl w:val="0"/>
          <w:numId w:val="24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605A11">
        <w:rPr>
          <w:rFonts w:ascii="Arial" w:hAnsi="Arial" w:cs="Arial"/>
          <w:sz w:val="24"/>
          <w:szCs w:val="24"/>
        </w:rPr>
        <w:t>Keterbatasan</w:t>
      </w:r>
      <w:proofErr w:type="spellEnd"/>
      <w:r w:rsidRPr="00605A1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5A11">
        <w:rPr>
          <w:rFonts w:ascii="Arial" w:hAnsi="Arial" w:cs="Arial"/>
          <w:sz w:val="24"/>
          <w:szCs w:val="24"/>
        </w:rPr>
        <w:t>anggaran</w:t>
      </w:r>
      <w:proofErr w:type="spellEnd"/>
      <w:r w:rsidRPr="00605A11">
        <w:rPr>
          <w:rFonts w:ascii="Arial" w:hAnsi="Arial" w:cs="Arial"/>
          <w:sz w:val="24"/>
          <w:szCs w:val="24"/>
        </w:rPr>
        <w:t>;</w:t>
      </w:r>
    </w:p>
    <w:p w14:paraId="36AEDDF5" w14:textId="47974DBA" w:rsidR="00605A11" w:rsidRDefault="00605A11" w:rsidP="00605A11">
      <w:pPr>
        <w:pStyle w:val="ListParagraph"/>
        <w:numPr>
          <w:ilvl w:val="0"/>
          <w:numId w:val="24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Saling </w:t>
      </w:r>
      <w:proofErr w:type="spellStart"/>
      <w:r>
        <w:rPr>
          <w:rFonts w:ascii="Arial" w:hAnsi="Arial" w:cs="Arial"/>
          <w:sz w:val="24"/>
          <w:szCs w:val="24"/>
        </w:rPr>
        <w:t>lempar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tanggung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jawab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pengelola</w:t>
      </w:r>
      <w:proofErr w:type="spellEnd"/>
      <w:r>
        <w:rPr>
          <w:rFonts w:ascii="Arial" w:hAnsi="Arial" w:cs="Arial"/>
          <w:sz w:val="24"/>
          <w:szCs w:val="24"/>
        </w:rPr>
        <w:t xml:space="preserve"> program;</w:t>
      </w:r>
    </w:p>
    <w:p w14:paraId="2FADC6FC" w14:textId="4B6DD700" w:rsidR="009A3BBE" w:rsidRPr="00C80A57" w:rsidRDefault="00605A11" w:rsidP="00C80A57">
      <w:pPr>
        <w:pStyle w:val="ListParagraph"/>
        <w:numPr>
          <w:ilvl w:val="0"/>
          <w:numId w:val="24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Keengganan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dosen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kegiatan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PkM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4CA5B48D" w14:textId="3DE9449E" w:rsidR="00C80A57" w:rsidRPr="00C80A57" w:rsidRDefault="00C80A57" w:rsidP="00C80A57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C80A57">
        <w:rPr>
          <w:rFonts w:ascii="Arial" w:hAnsi="Arial" w:cs="Arial"/>
          <w:sz w:val="24"/>
          <w:szCs w:val="24"/>
        </w:rPr>
        <w:t>Berdasarkan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risiko-risiko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tersebut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C80A57">
        <w:rPr>
          <w:rFonts w:ascii="Arial" w:hAnsi="Arial" w:cs="Arial"/>
          <w:sz w:val="24"/>
          <w:szCs w:val="24"/>
        </w:rPr>
        <w:t>maka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kemudian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dilakukan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analisis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rencana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penanganan</w:t>
      </w:r>
      <w:proofErr w:type="spellEnd"/>
      <w:r w:rsidRPr="00C80A57">
        <w:rPr>
          <w:rFonts w:ascii="Arial" w:hAnsi="Arial" w:cs="Arial"/>
          <w:sz w:val="24"/>
          <w:szCs w:val="24"/>
        </w:rPr>
        <w:t>/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rencana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tindak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pengendalian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sebagai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langkah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meminimalkan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atau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menghindari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kendala</w:t>
      </w:r>
      <w:proofErr w:type="spellEnd"/>
      <w:r w:rsidRPr="00C80A57">
        <w:rPr>
          <w:rFonts w:ascii="Arial" w:hAnsi="Arial" w:cs="Arial"/>
          <w:sz w:val="24"/>
          <w:szCs w:val="24"/>
        </w:rPr>
        <w:t>/</w:t>
      </w:r>
      <w:proofErr w:type="spellStart"/>
      <w:r w:rsidRPr="00C80A57">
        <w:rPr>
          <w:rFonts w:ascii="Arial" w:hAnsi="Arial" w:cs="Arial"/>
          <w:sz w:val="24"/>
          <w:szCs w:val="24"/>
        </w:rPr>
        <w:t>risiko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tersebut</w:t>
      </w:r>
      <w:proofErr w:type="spellEnd"/>
      <w:r>
        <w:rPr>
          <w:rFonts w:ascii="Arial" w:hAnsi="Arial" w:cs="Arial"/>
          <w:sz w:val="24"/>
          <w:szCs w:val="24"/>
        </w:rPr>
        <w:t>.</w:t>
      </w:r>
      <w:r w:rsidRPr="00C80A57">
        <w:rPr>
          <w:rFonts w:ascii="Arial" w:hAnsi="Arial" w:cs="Arial"/>
          <w:sz w:val="24"/>
          <w:szCs w:val="24"/>
        </w:rPr>
        <w:t xml:space="preserve"> Adapun </w:t>
      </w:r>
      <w:proofErr w:type="spellStart"/>
      <w:r w:rsidRPr="00C80A57">
        <w:rPr>
          <w:rFonts w:ascii="Arial" w:hAnsi="Arial" w:cs="Arial"/>
          <w:sz w:val="24"/>
          <w:szCs w:val="24"/>
        </w:rPr>
        <w:t>rencana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tindak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pengendalian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C80A57">
        <w:rPr>
          <w:rFonts w:ascii="Arial" w:hAnsi="Arial" w:cs="Arial"/>
          <w:sz w:val="24"/>
          <w:szCs w:val="24"/>
        </w:rPr>
        <w:t>dilakukan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antara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lain: </w:t>
      </w:r>
    </w:p>
    <w:p w14:paraId="0C0C6609" w14:textId="2ABD89B1" w:rsidR="00C80A57" w:rsidRPr="00C80A57" w:rsidRDefault="00C80A57" w:rsidP="00C80A57">
      <w:pPr>
        <w:pStyle w:val="ListParagraph"/>
        <w:numPr>
          <w:ilvl w:val="0"/>
          <w:numId w:val="25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C80A57">
        <w:rPr>
          <w:rFonts w:ascii="Arial" w:hAnsi="Arial" w:cs="Arial"/>
          <w:sz w:val="24"/>
          <w:szCs w:val="24"/>
        </w:rPr>
        <w:lastRenderedPageBreak/>
        <w:t>Manajemen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waktu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C80A57">
        <w:rPr>
          <w:rFonts w:ascii="Arial" w:hAnsi="Arial" w:cs="Arial"/>
          <w:sz w:val="24"/>
          <w:szCs w:val="24"/>
        </w:rPr>
        <w:t>beban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tugas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antara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tim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efektif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untuk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dapat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saling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membantu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agar </w:t>
      </w:r>
      <w:proofErr w:type="spellStart"/>
      <w:r w:rsidRPr="00C80A57">
        <w:rPr>
          <w:rFonts w:ascii="Arial" w:hAnsi="Arial" w:cs="Arial"/>
          <w:sz w:val="24"/>
          <w:szCs w:val="24"/>
        </w:rPr>
        <w:t>pelaksanaan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proyek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perubahan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tetap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optimal;</w:t>
      </w:r>
    </w:p>
    <w:p w14:paraId="7013B290" w14:textId="77777777" w:rsidR="00C80A57" w:rsidRDefault="00C80A57" w:rsidP="00C80A57">
      <w:pPr>
        <w:pStyle w:val="ListParagraph"/>
        <w:numPr>
          <w:ilvl w:val="0"/>
          <w:numId w:val="25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C80A57">
        <w:rPr>
          <w:rFonts w:ascii="Arial" w:hAnsi="Arial" w:cs="Arial"/>
          <w:sz w:val="24"/>
          <w:szCs w:val="24"/>
        </w:rPr>
        <w:t>Menjaring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SDM </w:t>
      </w:r>
      <w:proofErr w:type="spellStart"/>
      <w:r w:rsidRPr="00C80A57">
        <w:rPr>
          <w:rFonts w:ascii="Arial" w:hAnsi="Arial" w:cs="Arial"/>
          <w:sz w:val="24"/>
          <w:szCs w:val="24"/>
        </w:rPr>
        <w:t>terbaik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untuk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masuk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ke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dalam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Tim </w:t>
      </w:r>
      <w:proofErr w:type="spellStart"/>
      <w:r w:rsidRPr="00C80A57">
        <w:rPr>
          <w:rFonts w:ascii="Arial" w:hAnsi="Arial" w:cs="Arial"/>
          <w:sz w:val="24"/>
          <w:szCs w:val="24"/>
        </w:rPr>
        <w:t>Efektif</w:t>
      </w:r>
      <w:proofErr w:type="spellEnd"/>
      <w:r w:rsidRPr="00C80A57">
        <w:rPr>
          <w:rFonts w:ascii="Arial" w:hAnsi="Arial" w:cs="Arial"/>
          <w:sz w:val="24"/>
          <w:szCs w:val="24"/>
        </w:rPr>
        <w:t>;</w:t>
      </w:r>
    </w:p>
    <w:p w14:paraId="0998B9C6" w14:textId="7DBC2315" w:rsidR="00C80A57" w:rsidRDefault="00C80A57" w:rsidP="00C80A57">
      <w:pPr>
        <w:pStyle w:val="ListParagraph"/>
        <w:numPr>
          <w:ilvl w:val="0"/>
          <w:numId w:val="25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C80A57">
        <w:rPr>
          <w:rFonts w:ascii="Arial" w:hAnsi="Arial" w:cs="Arial"/>
          <w:sz w:val="24"/>
          <w:szCs w:val="24"/>
        </w:rPr>
        <w:t>Mengoptimalkan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penggunaan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anggaran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agar </w:t>
      </w:r>
      <w:proofErr w:type="spellStart"/>
      <w:r w:rsidRPr="00C80A57">
        <w:rPr>
          <w:rFonts w:ascii="Arial" w:hAnsi="Arial" w:cs="Arial"/>
          <w:sz w:val="24"/>
          <w:szCs w:val="24"/>
        </w:rPr>
        <w:t>tepat</w:t>
      </w:r>
      <w:proofErr w:type="spellEnd"/>
      <w:r w:rsidRPr="00C80A5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80A57">
        <w:rPr>
          <w:rFonts w:ascii="Arial" w:hAnsi="Arial" w:cs="Arial"/>
          <w:sz w:val="24"/>
          <w:szCs w:val="24"/>
        </w:rPr>
        <w:t>sasaran</w:t>
      </w:r>
      <w:proofErr w:type="spellEnd"/>
      <w:r w:rsidRPr="00C80A57">
        <w:rPr>
          <w:rFonts w:ascii="Arial" w:hAnsi="Arial" w:cs="Arial"/>
          <w:sz w:val="24"/>
          <w:szCs w:val="24"/>
        </w:rPr>
        <w:t>;</w:t>
      </w:r>
    </w:p>
    <w:p w14:paraId="116165C4" w14:textId="0F3B8D88" w:rsidR="00C80A57" w:rsidRDefault="00C80A57" w:rsidP="00C80A57">
      <w:pPr>
        <w:pStyle w:val="ListParagraph"/>
        <w:numPr>
          <w:ilvl w:val="0"/>
          <w:numId w:val="25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Diterbitkan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surat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perintah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tugas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Gubernur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Akpol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dikuatkan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Keputusan </w:t>
      </w:r>
      <w:proofErr w:type="spellStart"/>
      <w:r>
        <w:rPr>
          <w:rFonts w:ascii="Arial" w:hAnsi="Arial" w:cs="Arial"/>
          <w:sz w:val="24"/>
          <w:szCs w:val="24"/>
        </w:rPr>
        <w:t>Gubernur</w:t>
      </w:r>
      <w:proofErr w:type="spellEnd"/>
      <w:r>
        <w:rPr>
          <w:rFonts w:ascii="Arial" w:hAnsi="Arial" w:cs="Arial"/>
          <w:sz w:val="24"/>
          <w:szCs w:val="24"/>
        </w:rPr>
        <w:t xml:space="preserve"> (Kep </w:t>
      </w:r>
      <w:proofErr w:type="spellStart"/>
      <w:r>
        <w:rPr>
          <w:rFonts w:ascii="Arial" w:hAnsi="Arial" w:cs="Arial"/>
          <w:sz w:val="24"/>
          <w:szCs w:val="24"/>
        </w:rPr>
        <w:t>Gub</w:t>
      </w:r>
      <w:proofErr w:type="spellEnd"/>
      <w:r>
        <w:rPr>
          <w:rFonts w:ascii="Arial" w:hAnsi="Arial" w:cs="Arial"/>
          <w:sz w:val="24"/>
          <w:szCs w:val="24"/>
        </w:rPr>
        <w:t xml:space="preserve">) </w:t>
      </w:r>
      <w:proofErr w:type="spellStart"/>
      <w:r>
        <w:rPr>
          <w:rFonts w:ascii="Arial" w:hAnsi="Arial" w:cs="Arial"/>
          <w:sz w:val="24"/>
          <w:szCs w:val="24"/>
        </w:rPr>
        <w:t>serta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dituangkan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nomenklatur</w:t>
      </w:r>
      <w:proofErr w:type="spellEnd"/>
      <w:r>
        <w:rPr>
          <w:rFonts w:ascii="Arial" w:hAnsi="Arial" w:cs="Arial"/>
          <w:sz w:val="24"/>
          <w:szCs w:val="24"/>
        </w:rPr>
        <w:t xml:space="preserve"> Kep </w:t>
      </w:r>
      <w:proofErr w:type="spellStart"/>
      <w:r>
        <w:rPr>
          <w:rFonts w:ascii="Arial" w:hAnsi="Arial" w:cs="Arial"/>
          <w:sz w:val="24"/>
          <w:szCs w:val="24"/>
        </w:rPr>
        <w:t>Gub</w:t>
      </w:r>
      <w:proofErr w:type="spellEnd"/>
      <w:r>
        <w:rPr>
          <w:rFonts w:ascii="Arial" w:hAnsi="Arial" w:cs="Arial"/>
          <w:sz w:val="24"/>
          <w:szCs w:val="24"/>
        </w:rPr>
        <w:t xml:space="preserve"> / SOP </w:t>
      </w:r>
      <w:proofErr w:type="spellStart"/>
      <w:r>
        <w:rPr>
          <w:rFonts w:ascii="Arial" w:hAnsi="Arial" w:cs="Arial"/>
          <w:sz w:val="24"/>
          <w:szCs w:val="24"/>
        </w:rPr>
        <w:t>Pengelola</w:t>
      </w:r>
      <w:proofErr w:type="spellEnd"/>
      <w:r>
        <w:rPr>
          <w:rFonts w:ascii="Arial" w:hAnsi="Arial" w:cs="Arial"/>
          <w:sz w:val="24"/>
          <w:szCs w:val="24"/>
        </w:rPr>
        <w:t xml:space="preserve"> Program </w:t>
      </w:r>
      <w:proofErr w:type="spellStart"/>
      <w:r>
        <w:rPr>
          <w:rFonts w:ascii="Arial" w:hAnsi="Arial" w:cs="Arial"/>
          <w:sz w:val="24"/>
          <w:szCs w:val="24"/>
        </w:rPr>
        <w:t>PkM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bagi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dosen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Akpol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00D1619A" w14:textId="4D00B818" w:rsidR="00B4240C" w:rsidRPr="005F3A73" w:rsidRDefault="00C80A57" w:rsidP="005F3A73">
      <w:pPr>
        <w:pStyle w:val="ListParagraph"/>
        <w:numPr>
          <w:ilvl w:val="0"/>
          <w:numId w:val="25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Dilaksanakan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sosialisasi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secara</w:t>
      </w:r>
      <w:proofErr w:type="spellEnd"/>
      <w:r>
        <w:rPr>
          <w:rFonts w:ascii="Arial" w:hAnsi="Arial" w:cs="Arial"/>
          <w:sz w:val="24"/>
          <w:szCs w:val="24"/>
        </w:rPr>
        <w:t xml:space="preserve"> massive dan </w:t>
      </w:r>
      <w:proofErr w:type="spellStart"/>
      <w:r>
        <w:rPr>
          <w:rFonts w:ascii="Arial" w:hAnsi="Arial" w:cs="Arial"/>
          <w:sz w:val="24"/>
          <w:szCs w:val="24"/>
        </w:rPr>
        <w:t>diberikan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penjelasan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bahwa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PkM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dosen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Akpol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sebuah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keniscayaan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harus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dilaksanakan</w:t>
      </w:r>
      <w:proofErr w:type="spellEnd"/>
      <w:r>
        <w:rPr>
          <w:rFonts w:ascii="Arial" w:hAnsi="Arial" w:cs="Arial"/>
          <w:sz w:val="24"/>
          <w:szCs w:val="24"/>
        </w:rPr>
        <w:t xml:space="preserve"> oleh </w:t>
      </w:r>
      <w:proofErr w:type="spellStart"/>
      <w:r>
        <w:rPr>
          <w:rFonts w:ascii="Arial" w:hAnsi="Arial" w:cs="Arial"/>
          <w:sz w:val="24"/>
          <w:szCs w:val="24"/>
        </w:rPr>
        <w:t>semua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dosen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332B60D6" w14:textId="77777777" w:rsidR="00F722C1" w:rsidRDefault="00F722C1" w:rsidP="00C9629B">
      <w:pPr>
        <w:pStyle w:val="ListParagraph"/>
        <w:spacing w:line="360" w:lineRule="auto"/>
        <w:ind w:left="1134"/>
        <w:jc w:val="both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4BDE1B99" w14:textId="203EA186" w:rsidR="00F722C1" w:rsidRPr="00680325" w:rsidRDefault="003843EA" w:rsidP="001031C5">
      <w:pPr>
        <w:pStyle w:val="ListParagraph"/>
        <w:spacing w:line="360" w:lineRule="auto"/>
        <w:ind w:left="1134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680325">
        <w:rPr>
          <w:rFonts w:ascii="Arial" w:hAnsi="Arial" w:cs="Arial"/>
          <w:b/>
          <w:bCs/>
          <w:sz w:val="24"/>
          <w:szCs w:val="24"/>
        </w:rPr>
        <w:t>Pemanfaatan</w:t>
      </w:r>
      <w:proofErr w:type="spellEnd"/>
      <w:r w:rsidRPr="0068032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680325">
        <w:rPr>
          <w:rFonts w:ascii="Arial" w:hAnsi="Arial" w:cs="Arial"/>
          <w:b/>
          <w:bCs/>
          <w:sz w:val="24"/>
          <w:szCs w:val="24"/>
        </w:rPr>
        <w:t>Peluang</w:t>
      </w:r>
      <w:proofErr w:type="spellEnd"/>
      <w:r w:rsidRPr="00680325">
        <w:rPr>
          <w:rFonts w:ascii="Arial" w:hAnsi="Arial" w:cs="Arial"/>
          <w:b/>
          <w:bCs/>
          <w:sz w:val="24"/>
          <w:szCs w:val="24"/>
        </w:rPr>
        <w:t xml:space="preserve"> yang </w:t>
      </w:r>
      <w:proofErr w:type="spellStart"/>
      <w:r w:rsidRPr="00680325">
        <w:rPr>
          <w:rFonts w:ascii="Arial" w:hAnsi="Arial" w:cs="Arial"/>
          <w:b/>
          <w:bCs/>
          <w:sz w:val="24"/>
          <w:szCs w:val="24"/>
        </w:rPr>
        <w:t>muncul</w:t>
      </w:r>
      <w:proofErr w:type="spellEnd"/>
      <w:r w:rsidRPr="0068032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680325">
        <w:rPr>
          <w:rFonts w:ascii="Arial" w:hAnsi="Arial" w:cs="Arial"/>
          <w:b/>
          <w:bCs/>
          <w:sz w:val="24"/>
          <w:szCs w:val="24"/>
        </w:rPr>
        <w:t>selama</w:t>
      </w:r>
      <w:proofErr w:type="spellEnd"/>
      <w:r w:rsidRPr="0068032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680325">
        <w:rPr>
          <w:rFonts w:ascii="Arial" w:hAnsi="Arial" w:cs="Arial"/>
          <w:b/>
          <w:bCs/>
          <w:sz w:val="24"/>
          <w:szCs w:val="24"/>
        </w:rPr>
        <w:t>pemecahan</w:t>
      </w:r>
      <w:proofErr w:type="spellEnd"/>
      <w:r w:rsidRPr="0068032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680325">
        <w:rPr>
          <w:rFonts w:ascii="Arial" w:hAnsi="Arial" w:cs="Arial"/>
          <w:b/>
          <w:bCs/>
          <w:sz w:val="24"/>
          <w:szCs w:val="24"/>
        </w:rPr>
        <w:t>masalah</w:t>
      </w:r>
      <w:proofErr w:type="spellEnd"/>
      <w:r w:rsidR="00F722C1" w:rsidRPr="0068032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680325">
        <w:rPr>
          <w:rFonts w:ascii="Arial" w:hAnsi="Arial" w:cs="Arial"/>
          <w:b/>
          <w:bCs/>
          <w:sz w:val="24"/>
          <w:szCs w:val="24"/>
        </w:rPr>
        <w:t>strategis</w:t>
      </w:r>
      <w:proofErr w:type="spellEnd"/>
    </w:p>
    <w:p w14:paraId="305F4C5B" w14:textId="103EEB63" w:rsidR="003843EA" w:rsidRPr="00AD2107" w:rsidRDefault="00F722C1" w:rsidP="001031C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AD2107">
        <w:rPr>
          <w:rFonts w:ascii="Arial" w:hAnsi="Arial" w:cs="Arial"/>
          <w:sz w:val="24"/>
          <w:szCs w:val="24"/>
        </w:rPr>
        <w:t xml:space="preserve">Dari </w:t>
      </w:r>
      <w:proofErr w:type="spellStart"/>
      <w:r w:rsidRPr="00AD2107">
        <w:rPr>
          <w:rFonts w:ascii="Arial" w:hAnsi="Arial" w:cs="Arial"/>
          <w:sz w:val="24"/>
          <w:szCs w:val="24"/>
        </w:rPr>
        <w:t>pelaksanaan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AD2107">
        <w:rPr>
          <w:rFonts w:ascii="Arial" w:hAnsi="Arial" w:cs="Arial"/>
          <w:sz w:val="24"/>
          <w:szCs w:val="24"/>
        </w:rPr>
        <w:t>tersebut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terdapat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beberapa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peluang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AD2107">
        <w:rPr>
          <w:rFonts w:ascii="Arial" w:hAnsi="Arial" w:cs="Arial"/>
          <w:sz w:val="24"/>
          <w:szCs w:val="24"/>
        </w:rPr>
        <w:t>dapat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dimanfaatkan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agar </w:t>
      </w:r>
      <w:proofErr w:type="spellStart"/>
      <w:r w:rsidRPr="00AD2107">
        <w:rPr>
          <w:rFonts w:ascii="Arial" w:hAnsi="Arial" w:cs="Arial"/>
          <w:sz w:val="24"/>
          <w:szCs w:val="24"/>
        </w:rPr>
        <w:t>dapat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memberikan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dampak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positif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terhadap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proyek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perubahan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ini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antara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lain proses </w:t>
      </w:r>
      <w:proofErr w:type="spellStart"/>
      <w:r w:rsidRPr="00AD2107">
        <w:rPr>
          <w:rFonts w:ascii="Arial" w:hAnsi="Arial" w:cs="Arial"/>
          <w:sz w:val="24"/>
          <w:szCs w:val="24"/>
        </w:rPr>
        <w:t>pengelolaan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PkM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hanya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AD2107">
        <w:rPr>
          <w:rFonts w:ascii="Arial" w:hAnsi="Arial" w:cs="Arial"/>
          <w:sz w:val="24"/>
          <w:szCs w:val="24"/>
        </w:rPr>
        <w:t>lingkup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Akademi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Kepolisian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D2107">
        <w:rPr>
          <w:rFonts w:ascii="Arial" w:hAnsi="Arial" w:cs="Arial"/>
          <w:sz w:val="24"/>
          <w:szCs w:val="24"/>
        </w:rPr>
        <w:t>sehingga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kondisi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ini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merupakan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peluang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untuk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percepatan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pencapaian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proyek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perubahan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D2107">
        <w:rPr>
          <w:rFonts w:ascii="Arial" w:hAnsi="Arial" w:cs="Arial"/>
          <w:sz w:val="24"/>
          <w:szCs w:val="24"/>
        </w:rPr>
        <w:t>hal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ini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didukung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dengan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keberadaan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peserta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1031C5" w:rsidRPr="00AD2107">
        <w:rPr>
          <w:rFonts w:ascii="Arial" w:hAnsi="Arial" w:cs="Arial"/>
          <w:sz w:val="24"/>
          <w:szCs w:val="24"/>
        </w:rPr>
        <w:t>bertugas</w:t>
      </w:r>
      <w:proofErr w:type="spellEnd"/>
      <w:r w:rsidR="001031C5" w:rsidRPr="00AD2107">
        <w:rPr>
          <w:rFonts w:ascii="Arial" w:hAnsi="Arial" w:cs="Arial"/>
          <w:sz w:val="24"/>
          <w:szCs w:val="24"/>
        </w:rPr>
        <w:t xml:space="preserve"> di </w:t>
      </w:r>
      <w:proofErr w:type="spellStart"/>
      <w:r w:rsidR="001031C5" w:rsidRPr="00AD2107">
        <w:rPr>
          <w:rFonts w:ascii="Arial" w:hAnsi="Arial" w:cs="Arial"/>
          <w:sz w:val="24"/>
          <w:szCs w:val="24"/>
        </w:rPr>
        <w:t>Akademi</w:t>
      </w:r>
      <w:proofErr w:type="spellEnd"/>
      <w:r w:rsidR="001031C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031C5" w:rsidRPr="00AD2107">
        <w:rPr>
          <w:rFonts w:ascii="Arial" w:hAnsi="Arial" w:cs="Arial"/>
          <w:sz w:val="24"/>
          <w:szCs w:val="24"/>
        </w:rPr>
        <w:t>Kepolisian</w:t>
      </w:r>
      <w:proofErr w:type="spellEnd"/>
      <w:r w:rsidR="001031C5" w:rsidRPr="00AD2107">
        <w:rPr>
          <w:rFonts w:ascii="Arial" w:hAnsi="Arial" w:cs="Arial"/>
          <w:sz w:val="24"/>
          <w:szCs w:val="24"/>
        </w:rPr>
        <w:t xml:space="preserve">. </w:t>
      </w:r>
      <w:r w:rsidRPr="00AD2107">
        <w:rPr>
          <w:rFonts w:ascii="Arial" w:hAnsi="Arial" w:cs="Arial"/>
          <w:sz w:val="24"/>
          <w:szCs w:val="24"/>
        </w:rPr>
        <w:t xml:space="preserve">Selain </w:t>
      </w:r>
      <w:proofErr w:type="spellStart"/>
      <w:r w:rsidRPr="00AD2107">
        <w:rPr>
          <w:rFonts w:ascii="Arial" w:hAnsi="Arial" w:cs="Arial"/>
          <w:sz w:val="24"/>
          <w:szCs w:val="24"/>
        </w:rPr>
        <w:t>itu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1031C5" w:rsidRPr="00AD2107">
        <w:rPr>
          <w:rFonts w:ascii="Arial" w:hAnsi="Arial" w:cs="Arial"/>
          <w:sz w:val="24"/>
          <w:szCs w:val="24"/>
        </w:rPr>
        <w:t>sikap</w:t>
      </w:r>
      <w:proofErr w:type="spellEnd"/>
      <w:r w:rsidR="001031C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031C5" w:rsidRPr="00AD2107">
        <w:rPr>
          <w:rFonts w:ascii="Arial" w:hAnsi="Arial" w:cs="Arial"/>
          <w:sz w:val="24"/>
          <w:szCs w:val="24"/>
        </w:rPr>
        <w:t>loyalitas</w:t>
      </w:r>
      <w:proofErr w:type="spellEnd"/>
      <w:r w:rsidR="001031C5" w:rsidRPr="00AD2107">
        <w:rPr>
          <w:rFonts w:ascii="Arial" w:hAnsi="Arial" w:cs="Arial"/>
          <w:sz w:val="24"/>
          <w:szCs w:val="24"/>
        </w:rPr>
        <w:t xml:space="preserve"> Dosen </w:t>
      </w:r>
      <w:proofErr w:type="spellStart"/>
      <w:r w:rsidR="001031C5" w:rsidRPr="00AD2107">
        <w:rPr>
          <w:rFonts w:ascii="Arial" w:hAnsi="Arial" w:cs="Arial"/>
          <w:sz w:val="24"/>
          <w:szCs w:val="24"/>
        </w:rPr>
        <w:t>Akpol</w:t>
      </w:r>
      <w:proofErr w:type="spellEnd"/>
      <w:r w:rsidR="001031C5" w:rsidRPr="00AD210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1031C5" w:rsidRPr="00AD2107">
        <w:rPr>
          <w:rFonts w:ascii="Arial" w:hAnsi="Arial" w:cs="Arial"/>
          <w:sz w:val="24"/>
          <w:szCs w:val="24"/>
        </w:rPr>
        <w:t>tinggi</w:t>
      </w:r>
      <w:proofErr w:type="spellEnd"/>
      <w:r w:rsidR="001031C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031C5" w:rsidRPr="00AD2107">
        <w:rPr>
          <w:rFonts w:ascii="Arial" w:hAnsi="Arial" w:cs="Arial"/>
          <w:sz w:val="24"/>
          <w:szCs w:val="24"/>
        </w:rPr>
        <w:t>akan</w:t>
      </w:r>
      <w:proofErr w:type="spellEnd"/>
      <w:r w:rsidR="001031C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031C5" w:rsidRPr="00AD2107">
        <w:rPr>
          <w:rFonts w:ascii="Arial" w:hAnsi="Arial" w:cs="Arial"/>
          <w:sz w:val="24"/>
          <w:szCs w:val="24"/>
        </w:rPr>
        <w:t>memberikan</w:t>
      </w:r>
      <w:proofErr w:type="spellEnd"/>
      <w:r w:rsidR="001031C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031C5" w:rsidRPr="00AD2107">
        <w:rPr>
          <w:rFonts w:ascii="Arial" w:hAnsi="Arial" w:cs="Arial"/>
          <w:sz w:val="24"/>
          <w:szCs w:val="24"/>
        </w:rPr>
        <w:t>peluang</w:t>
      </w:r>
      <w:proofErr w:type="spellEnd"/>
      <w:r w:rsidR="001031C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031C5" w:rsidRPr="00AD2107">
        <w:rPr>
          <w:rFonts w:ascii="Arial" w:hAnsi="Arial" w:cs="Arial"/>
          <w:sz w:val="24"/>
          <w:szCs w:val="24"/>
        </w:rPr>
        <w:t>dalam</w:t>
      </w:r>
      <w:proofErr w:type="spellEnd"/>
      <w:r w:rsidR="001031C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031C5" w:rsidRPr="00AD2107">
        <w:rPr>
          <w:rFonts w:ascii="Arial" w:hAnsi="Arial" w:cs="Arial"/>
          <w:sz w:val="24"/>
          <w:szCs w:val="24"/>
        </w:rPr>
        <w:t>implementasi</w:t>
      </w:r>
      <w:proofErr w:type="spellEnd"/>
      <w:r w:rsidR="001031C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031C5" w:rsidRPr="00AD2107">
        <w:rPr>
          <w:rFonts w:ascii="Arial" w:hAnsi="Arial" w:cs="Arial"/>
          <w:sz w:val="24"/>
          <w:szCs w:val="24"/>
        </w:rPr>
        <w:t>proyek</w:t>
      </w:r>
      <w:proofErr w:type="spellEnd"/>
      <w:r w:rsidR="001031C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031C5" w:rsidRPr="00AD2107">
        <w:rPr>
          <w:rFonts w:ascii="Arial" w:hAnsi="Arial" w:cs="Arial"/>
          <w:sz w:val="24"/>
          <w:szCs w:val="24"/>
        </w:rPr>
        <w:t>perubahan</w:t>
      </w:r>
      <w:proofErr w:type="spellEnd"/>
      <w:r w:rsidR="001031C5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031C5" w:rsidRPr="00AD2107">
        <w:rPr>
          <w:rFonts w:ascii="Arial" w:hAnsi="Arial" w:cs="Arial"/>
          <w:sz w:val="24"/>
          <w:szCs w:val="24"/>
        </w:rPr>
        <w:t>ini</w:t>
      </w:r>
      <w:proofErr w:type="spellEnd"/>
      <w:r w:rsidR="001031C5" w:rsidRPr="00AD2107">
        <w:rPr>
          <w:rFonts w:ascii="Arial" w:hAnsi="Arial" w:cs="Arial"/>
          <w:sz w:val="24"/>
          <w:szCs w:val="24"/>
        </w:rPr>
        <w:t xml:space="preserve">. </w:t>
      </w:r>
    </w:p>
    <w:p w14:paraId="30078DAB" w14:textId="2CD2AF37" w:rsidR="003843EA" w:rsidRPr="00AD2107" w:rsidRDefault="003843EA" w:rsidP="003843EA">
      <w:pPr>
        <w:spacing w:after="0" w:line="360" w:lineRule="auto"/>
        <w:ind w:left="562" w:firstLine="605"/>
        <w:jc w:val="both"/>
        <w:rPr>
          <w:rFonts w:ascii="Arial" w:hAnsi="Arial" w:cs="Arial"/>
          <w:sz w:val="24"/>
          <w:szCs w:val="24"/>
        </w:rPr>
      </w:pPr>
    </w:p>
    <w:p w14:paraId="29989F82" w14:textId="4462FF6E" w:rsidR="003843EA" w:rsidRPr="00AD2107" w:rsidRDefault="003843EA" w:rsidP="00C9629B">
      <w:pPr>
        <w:pStyle w:val="ListParagraph"/>
        <w:spacing w:line="360" w:lineRule="auto"/>
        <w:ind w:left="1134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AD2107">
        <w:rPr>
          <w:rFonts w:ascii="Arial" w:hAnsi="Arial" w:cs="Arial"/>
          <w:b/>
          <w:bCs/>
          <w:sz w:val="24"/>
          <w:szCs w:val="24"/>
        </w:rPr>
        <w:t>Pengelolaan</w:t>
      </w:r>
      <w:proofErr w:type="spellEnd"/>
      <w:r w:rsidRPr="00AD210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b/>
          <w:bCs/>
          <w:sz w:val="24"/>
          <w:szCs w:val="24"/>
        </w:rPr>
        <w:t>sumber</w:t>
      </w:r>
      <w:proofErr w:type="spellEnd"/>
      <w:r w:rsidRPr="00AD210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b/>
          <w:bCs/>
          <w:sz w:val="24"/>
          <w:szCs w:val="24"/>
        </w:rPr>
        <w:t>daya</w:t>
      </w:r>
      <w:proofErr w:type="spellEnd"/>
      <w:r w:rsidRPr="00AD2107">
        <w:rPr>
          <w:rFonts w:ascii="Arial" w:hAnsi="Arial" w:cs="Arial"/>
          <w:b/>
          <w:bCs/>
          <w:sz w:val="24"/>
          <w:szCs w:val="24"/>
        </w:rPr>
        <w:t xml:space="preserve"> (input) yang </w:t>
      </w:r>
      <w:proofErr w:type="spellStart"/>
      <w:r w:rsidRPr="00AD2107">
        <w:rPr>
          <w:rFonts w:ascii="Arial" w:hAnsi="Arial" w:cs="Arial"/>
          <w:b/>
          <w:bCs/>
          <w:sz w:val="24"/>
          <w:szCs w:val="24"/>
        </w:rPr>
        <w:t>terbatas</w:t>
      </w:r>
      <w:proofErr w:type="spellEnd"/>
      <w:r w:rsidRPr="00AD210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b/>
          <w:bCs/>
          <w:sz w:val="24"/>
          <w:szCs w:val="24"/>
        </w:rPr>
        <w:t>secara</w:t>
      </w:r>
      <w:proofErr w:type="spellEnd"/>
      <w:r w:rsidRPr="00AD210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b/>
          <w:bCs/>
          <w:sz w:val="24"/>
          <w:szCs w:val="24"/>
        </w:rPr>
        <w:t>efektif</w:t>
      </w:r>
      <w:proofErr w:type="spellEnd"/>
      <w:r w:rsidRPr="00AD2107">
        <w:rPr>
          <w:rFonts w:ascii="Arial" w:hAnsi="Arial" w:cs="Arial"/>
          <w:b/>
          <w:bCs/>
          <w:sz w:val="24"/>
          <w:szCs w:val="24"/>
        </w:rPr>
        <w:t xml:space="preserve"> dan </w:t>
      </w:r>
      <w:proofErr w:type="spellStart"/>
      <w:r w:rsidRPr="00AD2107">
        <w:rPr>
          <w:rFonts w:ascii="Arial" w:hAnsi="Arial" w:cs="Arial"/>
          <w:b/>
          <w:bCs/>
          <w:sz w:val="24"/>
          <w:szCs w:val="24"/>
        </w:rPr>
        <w:t>efisien</w:t>
      </w:r>
      <w:proofErr w:type="spellEnd"/>
    </w:p>
    <w:p w14:paraId="42C17C5F" w14:textId="519D63A4" w:rsidR="001031C5" w:rsidRPr="00AD2107" w:rsidRDefault="001031C5" w:rsidP="001031C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AD2107">
        <w:rPr>
          <w:rFonts w:ascii="Arial" w:hAnsi="Arial" w:cs="Arial"/>
          <w:sz w:val="24"/>
          <w:szCs w:val="24"/>
        </w:rPr>
        <w:t xml:space="preserve">Adapun pada </w:t>
      </w:r>
      <w:proofErr w:type="spellStart"/>
      <w:r w:rsidRPr="00AD2107">
        <w:rPr>
          <w:rFonts w:ascii="Arial" w:hAnsi="Arial" w:cs="Arial"/>
          <w:sz w:val="24"/>
          <w:szCs w:val="24"/>
        </w:rPr>
        <w:t>aspek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pengelolaan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sumber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daya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D2107">
        <w:rPr>
          <w:rFonts w:ascii="Arial" w:hAnsi="Arial" w:cs="Arial"/>
          <w:sz w:val="24"/>
          <w:szCs w:val="24"/>
        </w:rPr>
        <w:t>pelaksanaan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proyek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perubahan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ini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diimplementasikan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dengan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mengoptimalkan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Tim </w:t>
      </w:r>
      <w:proofErr w:type="spellStart"/>
      <w:r w:rsidRPr="00AD2107">
        <w:rPr>
          <w:rFonts w:ascii="Arial" w:hAnsi="Arial" w:cs="Arial"/>
          <w:sz w:val="24"/>
          <w:szCs w:val="24"/>
        </w:rPr>
        <w:t>Efektif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AD2107">
        <w:rPr>
          <w:rFonts w:ascii="Arial" w:hAnsi="Arial" w:cs="Arial"/>
          <w:sz w:val="24"/>
          <w:szCs w:val="24"/>
        </w:rPr>
        <w:t>memiliki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kemampuan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AD2107">
        <w:rPr>
          <w:rFonts w:ascii="Arial" w:hAnsi="Arial" w:cs="Arial"/>
          <w:sz w:val="24"/>
          <w:szCs w:val="24"/>
        </w:rPr>
        <w:t>mendukung</w:t>
      </w:r>
      <w:proofErr w:type="spellEnd"/>
      <w:r w:rsidR="002B43A8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43A8" w:rsidRPr="00AD2107">
        <w:rPr>
          <w:rFonts w:ascii="Arial" w:hAnsi="Arial" w:cs="Arial"/>
          <w:sz w:val="24"/>
          <w:szCs w:val="24"/>
        </w:rPr>
        <w:t>terhadap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proyek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perubahan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ini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. Juga </w:t>
      </w:r>
      <w:proofErr w:type="spellStart"/>
      <w:r w:rsidRPr="00AD2107">
        <w:rPr>
          <w:rFonts w:ascii="Arial" w:hAnsi="Arial" w:cs="Arial"/>
          <w:sz w:val="24"/>
          <w:szCs w:val="24"/>
        </w:rPr>
        <w:t>mengoptimalkan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anggaran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AD2107">
        <w:rPr>
          <w:rFonts w:ascii="Arial" w:hAnsi="Arial" w:cs="Arial"/>
          <w:sz w:val="24"/>
          <w:szCs w:val="24"/>
        </w:rPr>
        <w:t>ada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dengan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mempertimbangkan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kecukupan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anggaran</w:t>
      </w:r>
      <w:proofErr w:type="spellEnd"/>
      <w:r w:rsidR="002B43A8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43A8" w:rsidRPr="00AD2107">
        <w:rPr>
          <w:rFonts w:ascii="Arial" w:hAnsi="Arial" w:cs="Arial"/>
          <w:sz w:val="24"/>
          <w:szCs w:val="24"/>
        </w:rPr>
        <w:t>sehingga</w:t>
      </w:r>
      <w:proofErr w:type="spellEnd"/>
      <w:r w:rsidR="002B43A8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43A8" w:rsidRPr="00AD2107">
        <w:rPr>
          <w:rFonts w:ascii="Arial" w:hAnsi="Arial" w:cs="Arial"/>
          <w:sz w:val="24"/>
          <w:szCs w:val="24"/>
        </w:rPr>
        <w:t>penggunaan</w:t>
      </w:r>
      <w:proofErr w:type="spellEnd"/>
      <w:r w:rsidR="002B43A8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43A8" w:rsidRPr="00AD2107">
        <w:rPr>
          <w:rFonts w:ascii="Arial" w:hAnsi="Arial" w:cs="Arial"/>
          <w:sz w:val="24"/>
          <w:szCs w:val="24"/>
        </w:rPr>
        <w:t>anggaran</w:t>
      </w:r>
      <w:proofErr w:type="spellEnd"/>
      <w:r w:rsidR="002B43A8" w:rsidRPr="00AD210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2B43A8" w:rsidRPr="00AD2107">
        <w:rPr>
          <w:rFonts w:ascii="Arial" w:hAnsi="Arial" w:cs="Arial"/>
          <w:sz w:val="24"/>
          <w:szCs w:val="24"/>
        </w:rPr>
        <w:t>efektif</w:t>
      </w:r>
      <w:proofErr w:type="spellEnd"/>
      <w:r w:rsidR="002B43A8" w:rsidRPr="00AD210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2B43A8" w:rsidRPr="00AD2107">
        <w:rPr>
          <w:rFonts w:ascii="Arial" w:hAnsi="Arial" w:cs="Arial"/>
          <w:sz w:val="24"/>
          <w:szCs w:val="24"/>
        </w:rPr>
        <w:t>efisien</w:t>
      </w:r>
      <w:proofErr w:type="spellEnd"/>
      <w:r w:rsidR="002B43A8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43A8" w:rsidRPr="00AD2107">
        <w:rPr>
          <w:rFonts w:ascii="Arial" w:hAnsi="Arial" w:cs="Arial"/>
          <w:sz w:val="24"/>
          <w:szCs w:val="24"/>
        </w:rPr>
        <w:t>dapat</w:t>
      </w:r>
      <w:proofErr w:type="spellEnd"/>
      <w:r w:rsidR="002B43A8"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43A8" w:rsidRPr="00AD2107">
        <w:rPr>
          <w:rFonts w:ascii="Arial" w:hAnsi="Arial" w:cs="Arial"/>
          <w:sz w:val="24"/>
          <w:szCs w:val="24"/>
        </w:rPr>
        <w:t>terlaksana</w:t>
      </w:r>
      <w:proofErr w:type="spellEnd"/>
      <w:r w:rsidR="002B43A8" w:rsidRPr="00AD2107">
        <w:rPr>
          <w:rFonts w:ascii="Arial" w:hAnsi="Arial" w:cs="Arial"/>
          <w:sz w:val="24"/>
          <w:szCs w:val="24"/>
        </w:rPr>
        <w:t xml:space="preserve"> </w:t>
      </w:r>
      <w:r w:rsidRPr="00AD2107">
        <w:rPr>
          <w:rFonts w:ascii="Arial" w:hAnsi="Arial" w:cs="Arial"/>
          <w:sz w:val="24"/>
          <w:szCs w:val="24"/>
        </w:rPr>
        <w:t xml:space="preserve">dan </w:t>
      </w:r>
      <w:proofErr w:type="spellStart"/>
      <w:r w:rsidRPr="00AD2107">
        <w:rPr>
          <w:rFonts w:ascii="Arial" w:hAnsi="Arial" w:cs="Arial"/>
          <w:sz w:val="24"/>
          <w:szCs w:val="24"/>
        </w:rPr>
        <w:t>pemanfaatan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kegiatan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internal </w:t>
      </w:r>
      <w:proofErr w:type="spellStart"/>
      <w:r w:rsidR="002B43A8" w:rsidRPr="00AD2107">
        <w:rPr>
          <w:rFonts w:ascii="Arial" w:hAnsi="Arial" w:cs="Arial"/>
          <w:sz w:val="24"/>
          <w:szCs w:val="24"/>
        </w:rPr>
        <w:t>Akpol</w:t>
      </w:r>
      <w:proofErr w:type="spellEnd"/>
      <w:r w:rsidR="002B43A8" w:rsidRPr="00AD2107">
        <w:rPr>
          <w:rFonts w:ascii="Arial" w:hAnsi="Arial" w:cs="Arial"/>
          <w:sz w:val="24"/>
          <w:szCs w:val="24"/>
        </w:rPr>
        <w:t xml:space="preserve"> </w:t>
      </w:r>
      <w:r w:rsidRPr="00AD2107">
        <w:rPr>
          <w:rFonts w:ascii="Arial" w:hAnsi="Arial" w:cs="Arial"/>
          <w:sz w:val="24"/>
          <w:szCs w:val="24"/>
        </w:rPr>
        <w:t xml:space="preserve">yang </w:t>
      </w:r>
      <w:proofErr w:type="spellStart"/>
      <w:r w:rsidRPr="00AD2107">
        <w:rPr>
          <w:rFonts w:ascii="Arial" w:hAnsi="Arial" w:cs="Arial"/>
          <w:sz w:val="24"/>
          <w:szCs w:val="24"/>
        </w:rPr>
        <w:t>sejalan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dengan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proyek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perubahan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. </w:t>
      </w:r>
    </w:p>
    <w:p w14:paraId="77720035" w14:textId="1E047DF8" w:rsidR="003843EA" w:rsidRPr="00AD2107" w:rsidRDefault="003843EA" w:rsidP="003843EA">
      <w:pPr>
        <w:pStyle w:val="ListParagraph"/>
        <w:spacing w:after="0" w:line="360" w:lineRule="auto"/>
        <w:ind w:left="1527"/>
        <w:jc w:val="both"/>
        <w:rPr>
          <w:rFonts w:ascii="Arial" w:hAnsi="Arial" w:cs="Arial"/>
          <w:sz w:val="24"/>
          <w:szCs w:val="24"/>
        </w:rPr>
      </w:pPr>
    </w:p>
    <w:p w14:paraId="3C192D13" w14:textId="77777777" w:rsidR="003843EA" w:rsidRPr="00AD2107" w:rsidRDefault="003843EA" w:rsidP="003843EA">
      <w:pPr>
        <w:pStyle w:val="ListParagraph"/>
        <w:spacing w:after="0" w:line="360" w:lineRule="auto"/>
        <w:ind w:left="1527"/>
        <w:jc w:val="both"/>
        <w:rPr>
          <w:rFonts w:ascii="Arial" w:hAnsi="Arial" w:cs="Arial"/>
          <w:sz w:val="24"/>
          <w:szCs w:val="24"/>
        </w:rPr>
      </w:pPr>
    </w:p>
    <w:p w14:paraId="0B097598" w14:textId="03013F6E" w:rsidR="009A3BBE" w:rsidRPr="00AD2107" w:rsidRDefault="009A3BBE" w:rsidP="005B54F8">
      <w:pPr>
        <w:pStyle w:val="ListParagraph"/>
        <w:numPr>
          <w:ilvl w:val="0"/>
          <w:numId w:val="40"/>
        </w:numPr>
        <w:spacing w:line="360" w:lineRule="auto"/>
        <w:ind w:left="1134" w:hanging="567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AD2107">
        <w:rPr>
          <w:rFonts w:ascii="Arial" w:hAnsi="Arial" w:cs="Arial"/>
          <w:b/>
          <w:bCs/>
          <w:sz w:val="24"/>
          <w:szCs w:val="24"/>
        </w:rPr>
        <w:lastRenderedPageBreak/>
        <w:t>Implementasi</w:t>
      </w:r>
      <w:proofErr w:type="spellEnd"/>
      <w:r w:rsidRPr="00AD2107">
        <w:rPr>
          <w:rFonts w:ascii="Arial" w:hAnsi="Arial" w:cs="Arial"/>
          <w:b/>
          <w:bCs/>
          <w:sz w:val="24"/>
          <w:szCs w:val="24"/>
        </w:rPr>
        <w:t xml:space="preserve"> Strategi Marketing.</w:t>
      </w:r>
    </w:p>
    <w:p w14:paraId="0F3BEF88" w14:textId="65C94D01" w:rsidR="00A80FC5" w:rsidRDefault="00A80FC5" w:rsidP="00A80FC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AD2107">
        <w:rPr>
          <w:rFonts w:ascii="Arial" w:hAnsi="Arial" w:cs="Arial"/>
          <w:sz w:val="24"/>
          <w:szCs w:val="24"/>
        </w:rPr>
        <w:t xml:space="preserve">Dalam proses </w:t>
      </w:r>
      <w:proofErr w:type="spellStart"/>
      <w:r w:rsidRPr="00AD2107">
        <w:rPr>
          <w:rFonts w:ascii="Arial" w:hAnsi="Arial" w:cs="Arial"/>
          <w:sz w:val="24"/>
          <w:szCs w:val="24"/>
        </w:rPr>
        <w:t>implementasi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proyek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perubahan</w:t>
      </w:r>
      <w:proofErr w:type="spellEnd"/>
      <w:r w:rsidR="00BE0C9B" w:rsidRPr="00AD2107">
        <w:rPr>
          <w:rFonts w:ascii="Arial" w:hAnsi="Arial" w:cs="Arial"/>
          <w:sz w:val="24"/>
          <w:szCs w:val="24"/>
        </w:rPr>
        <w:t xml:space="preserve"> Strategi </w:t>
      </w:r>
      <w:proofErr w:type="spellStart"/>
      <w:r w:rsidR="00BE0C9B" w:rsidRPr="00AD2107">
        <w:rPr>
          <w:rFonts w:ascii="Arial" w:hAnsi="Arial" w:cs="Arial"/>
          <w:sz w:val="24"/>
          <w:szCs w:val="24"/>
        </w:rPr>
        <w:t>Pengelolaan</w:t>
      </w:r>
      <w:proofErr w:type="spellEnd"/>
      <w:r w:rsidR="00BE0C9B" w:rsidRPr="00AD2107">
        <w:rPr>
          <w:rFonts w:ascii="Arial" w:hAnsi="Arial" w:cs="Arial"/>
          <w:sz w:val="24"/>
          <w:szCs w:val="24"/>
        </w:rPr>
        <w:t xml:space="preserve"> Progr</w:t>
      </w:r>
      <w:r w:rsidR="00BE0C9B" w:rsidRPr="00816641">
        <w:rPr>
          <w:rFonts w:ascii="Arial" w:hAnsi="Arial" w:cs="Arial"/>
          <w:sz w:val="24"/>
          <w:szCs w:val="24"/>
        </w:rPr>
        <w:t xml:space="preserve">am </w:t>
      </w:r>
      <w:proofErr w:type="spellStart"/>
      <w:r w:rsidR="00BE0C9B" w:rsidRPr="00816641">
        <w:rPr>
          <w:rFonts w:ascii="Arial" w:hAnsi="Arial" w:cs="Arial"/>
          <w:sz w:val="24"/>
          <w:szCs w:val="24"/>
        </w:rPr>
        <w:t>Pengabdian</w:t>
      </w:r>
      <w:proofErr w:type="spellEnd"/>
      <w:r w:rsidR="00BE0C9B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E0C9B" w:rsidRPr="00816641">
        <w:rPr>
          <w:rFonts w:ascii="Arial" w:hAnsi="Arial" w:cs="Arial"/>
          <w:sz w:val="24"/>
          <w:szCs w:val="24"/>
        </w:rPr>
        <w:t>Kepada</w:t>
      </w:r>
      <w:proofErr w:type="spellEnd"/>
      <w:r w:rsidR="00BE0C9B" w:rsidRPr="00816641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="00BE0C9B" w:rsidRPr="00816641">
        <w:rPr>
          <w:rFonts w:ascii="Arial" w:hAnsi="Arial" w:cs="Arial"/>
          <w:sz w:val="24"/>
          <w:szCs w:val="24"/>
        </w:rPr>
        <w:t>Pk</w:t>
      </w:r>
      <w:r w:rsidR="00BE0C9B">
        <w:rPr>
          <w:rFonts w:ascii="Arial" w:hAnsi="Arial" w:cs="Arial"/>
          <w:sz w:val="24"/>
          <w:szCs w:val="24"/>
        </w:rPr>
        <w:t>M</w:t>
      </w:r>
      <w:proofErr w:type="spellEnd"/>
      <w:r w:rsidR="00BE0C9B" w:rsidRPr="00816641">
        <w:rPr>
          <w:rFonts w:ascii="Arial" w:hAnsi="Arial" w:cs="Arial"/>
          <w:sz w:val="24"/>
          <w:szCs w:val="24"/>
        </w:rPr>
        <w:t xml:space="preserve">) oleh Dosen </w:t>
      </w:r>
      <w:proofErr w:type="spellStart"/>
      <w:r w:rsidR="00BE0C9B" w:rsidRPr="00816641">
        <w:rPr>
          <w:rFonts w:ascii="Arial" w:hAnsi="Arial" w:cs="Arial"/>
          <w:sz w:val="24"/>
          <w:szCs w:val="24"/>
        </w:rPr>
        <w:t>Akademi</w:t>
      </w:r>
      <w:proofErr w:type="spellEnd"/>
      <w:r w:rsidR="00BE0C9B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E0C9B" w:rsidRPr="00816641">
        <w:rPr>
          <w:rFonts w:ascii="Arial" w:hAnsi="Arial" w:cs="Arial"/>
          <w:sz w:val="24"/>
          <w:szCs w:val="24"/>
        </w:rPr>
        <w:t>Kepolisian</w:t>
      </w:r>
      <w:proofErr w:type="spellEnd"/>
      <w:r w:rsidR="00BE0C9B" w:rsidRPr="00816641">
        <w:rPr>
          <w:rFonts w:ascii="Arial" w:hAnsi="Arial" w:cs="Arial"/>
          <w:sz w:val="24"/>
          <w:szCs w:val="24"/>
        </w:rPr>
        <w:t xml:space="preserve"> (</w:t>
      </w:r>
      <w:proofErr w:type="spellStart"/>
      <w:r w:rsidR="00BE0C9B" w:rsidRPr="00816641">
        <w:rPr>
          <w:rFonts w:ascii="Arial" w:hAnsi="Arial" w:cs="Arial"/>
          <w:sz w:val="24"/>
          <w:szCs w:val="24"/>
        </w:rPr>
        <w:t>Akpol</w:t>
      </w:r>
      <w:proofErr w:type="spellEnd"/>
      <w:r w:rsidR="00BE0C9B" w:rsidRPr="00816641">
        <w:rPr>
          <w:rFonts w:ascii="Arial" w:hAnsi="Arial" w:cs="Arial"/>
          <w:sz w:val="24"/>
          <w:szCs w:val="24"/>
        </w:rPr>
        <w:t>)</w:t>
      </w:r>
      <w:r w:rsidRPr="00A80F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80FC5">
        <w:rPr>
          <w:rFonts w:ascii="Arial" w:hAnsi="Arial" w:cs="Arial"/>
          <w:sz w:val="24"/>
          <w:szCs w:val="24"/>
        </w:rPr>
        <w:t>bekerjasama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A80FC5">
        <w:rPr>
          <w:rFonts w:ascii="Arial" w:hAnsi="Arial" w:cs="Arial"/>
          <w:sz w:val="24"/>
          <w:szCs w:val="24"/>
        </w:rPr>
        <w:t>melibatkan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80FC5">
        <w:rPr>
          <w:rFonts w:ascii="Arial" w:hAnsi="Arial" w:cs="Arial"/>
          <w:sz w:val="24"/>
          <w:szCs w:val="24"/>
        </w:rPr>
        <w:t>berbagai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80FC5">
        <w:rPr>
          <w:rFonts w:ascii="Arial" w:hAnsi="Arial" w:cs="Arial"/>
          <w:sz w:val="24"/>
          <w:szCs w:val="24"/>
        </w:rPr>
        <w:t>pihak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80FC5">
        <w:rPr>
          <w:rFonts w:ascii="Arial" w:hAnsi="Arial" w:cs="Arial"/>
          <w:sz w:val="24"/>
          <w:szCs w:val="24"/>
        </w:rPr>
        <w:t>baik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 </w:t>
      </w:r>
      <w:r w:rsidRPr="00A80FC5">
        <w:rPr>
          <w:rFonts w:ascii="Arial" w:hAnsi="Arial" w:cs="Arial"/>
          <w:i/>
          <w:iCs/>
          <w:sz w:val="24"/>
          <w:szCs w:val="24"/>
        </w:rPr>
        <w:t xml:space="preserve">stakeholder </w:t>
      </w:r>
      <w:r w:rsidRPr="00A80FC5">
        <w:rPr>
          <w:rFonts w:ascii="Arial" w:hAnsi="Arial" w:cs="Arial"/>
          <w:sz w:val="24"/>
          <w:szCs w:val="24"/>
        </w:rPr>
        <w:t xml:space="preserve">internal </w:t>
      </w:r>
      <w:proofErr w:type="spellStart"/>
      <w:r w:rsidRPr="00A80FC5">
        <w:rPr>
          <w:rFonts w:ascii="Arial" w:hAnsi="Arial" w:cs="Arial"/>
          <w:sz w:val="24"/>
          <w:szCs w:val="24"/>
        </w:rPr>
        <w:t>maupun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80FC5">
        <w:rPr>
          <w:rFonts w:ascii="Arial" w:hAnsi="Arial" w:cs="Arial"/>
          <w:sz w:val="24"/>
          <w:szCs w:val="24"/>
        </w:rPr>
        <w:t>eksternal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. </w:t>
      </w:r>
      <w:r w:rsidRPr="00A80FC5">
        <w:rPr>
          <w:rFonts w:ascii="Arial" w:hAnsi="Arial" w:cs="Arial"/>
          <w:i/>
          <w:iCs/>
          <w:sz w:val="24"/>
          <w:szCs w:val="24"/>
        </w:rPr>
        <w:t xml:space="preserve">Stakeholder </w:t>
      </w:r>
      <w:r w:rsidRPr="00A80FC5">
        <w:rPr>
          <w:rFonts w:ascii="Arial" w:hAnsi="Arial" w:cs="Arial"/>
          <w:sz w:val="24"/>
          <w:szCs w:val="24"/>
        </w:rPr>
        <w:t xml:space="preserve">internal dan </w:t>
      </w:r>
      <w:proofErr w:type="spellStart"/>
      <w:r w:rsidRPr="00A80FC5">
        <w:rPr>
          <w:rFonts w:ascii="Arial" w:hAnsi="Arial" w:cs="Arial"/>
          <w:sz w:val="24"/>
          <w:szCs w:val="24"/>
        </w:rPr>
        <w:t>eksternal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80FC5">
        <w:rPr>
          <w:rFonts w:ascii="Arial" w:hAnsi="Arial" w:cs="Arial"/>
          <w:sz w:val="24"/>
          <w:szCs w:val="24"/>
        </w:rPr>
        <w:t>memiliki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80FC5">
        <w:rPr>
          <w:rFonts w:ascii="Arial" w:hAnsi="Arial" w:cs="Arial"/>
          <w:sz w:val="24"/>
          <w:szCs w:val="24"/>
        </w:rPr>
        <w:t>kepentingan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A80FC5">
        <w:rPr>
          <w:rFonts w:ascii="Arial" w:hAnsi="Arial" w:cs="Arial"/>
          <w:sz w:val="24"/>
          <w:szCs w:val="24"/>
        </w:rPr>
        <w:t>pengaruh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80FC5">
        <w:rPr>
          <w:rFonts w:ascii="Arial" w:hAnsi="Arial" w:cs="Arial"/>
          <w:sz w:val="24"/>
          <w:szCs w:val="24"/>
        </w:rPr>
        <w:t>terhadap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80FC5">
        <w:rPr>
          <w:rFonts w:ascii="Arial" w:hAnsi="Arial" w:cs="Arial"/>
          <w:sz w:val="24"/>
          <w:szCs w:val="24"/>
        </w:rPr>
        <w:t>proyek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80FC5">
        <w:rPr>
          <w:rFonts w:ascii="Arial" w:hAnsi="Arial" w:cs="Arial"/>
          <w:sz w:val="24"/>
          <w:szCs w:val="24"/>
        </w:rPr>
        <w:t>perubahan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80FC5">
        <w:rPr>
          <w:rFonts w:ascii="Arial" w:hAnsi="Arial" w:cs="Arial"/>
          <w:sz w:val="24"/>
          <w:szCs w:val="24"/>
        </w:rPr>
        <w:t>ini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. Adapun </w:t>
      </w:r>
      <w:proofErr w:type="spellStart"/>
      <w:r w:rsidRPr="00A80FC5">
        <w:rPr>
          <w:rFonts w:ascii="Arial" w:hAnsi="Arial" w:cs="Arial"/>
          <w:sz w:val="24"/>
          <w:szCs w:val="24"/>
        </w:rPr>
        <w:t>berikut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80FC5">
        <w:rPr>
          <w:rFonts w:ascii="Arial" w:hAnsi="Arial" w:cs="Arial"/>
          <w:sz w:val="24"/>
          <w:szCs w:val="24"/>
        </w:rPr>
        <w:t>adalah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80FC5">
        <w:rPr>
          <w:rFonts w:ascii="Arial" w:hAnsi="Arial" w:cs="Arial"/>
          <w:sz w:val="24"/>
          <w:szCs w:val="24"/>
        </w:rPr>
        <w:t>beberapa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 </w:t>
      </w:r>
      <w:r w:rsidRPr="00A80FC5">
        <w:rPr>
          <w:rFonts w:ascii="Arial" w:hAnsi="Arial" w:cs="Arial"/>
          <w:i/>
          <w:iCs/>
          <w:sz w:val="24"/>
          <w:szCs w:val="24"/>
        </w:rPr>
        <w:t xml:space="preserve">stakeholder </w:t>
      </w:r>
      <w:r w:rsidRPr="00A80FC5">
        <w:rPr>
          <w:rFonts w:ascii="Arial" w:hAnsi="Arial" w:cs="Arial"/>
          <w:sz w:val="24"/>
          <w:szCs w:val="24"/>
        </w:rPr>
        <w:t xml:space="preserve">yang </w:t>
      </w:r>
      <w:proofErr w:type="spellStart"/>
      <w:r w:rsidRPr="00A80FC5">
        <w:rPr>
          <w:rFonts w:ascii="Arial" w:hAnsi="Arial" w:cs="Arial"/>
          <w:sz w:val="24"/>
          <w:szCs w:val="24"/>
        </w:rPr>
        <w:t>berperan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80FC5">
        <w:rPr>
          <w:rFonts w:ascii="Arial" w:hAnsi="Arial" w:cs="Arial"/>
          <w:sz w:val="24"/>
          <w:szCs w:val="24"/>
        </w:rPr>
        <w:t>atau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80FC5">
        <w:rPr>
          <w:rFonts w:ascii="Arial" w:hAnsi="Arial" w:cs="Arial"/>
          <w:sz w:val="24"/>
          <w:szCs w:val="24"/>
        </w:rPr>
        <w:t>terlibat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80FC5">
        <w:rPr>
          <w:rFonts w:ascii="Arial" w:hAnsi="Arial" w:cs="Arial"/>
          <w:sz w:val="24"/>
          <w:szCs w:val="24"/>
        </w:rPr>
        <w:t>secara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80FC5">
        <w:rPr>
          <w:rFonts w:ascii="Arial" w:hAnsi="Arial" w:cs="Arial"/>
          <w:sz w:val="24"/>
          <w:szCs w:val="24"/>
        </w:rPr>
        <w:t>langsung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80FC5">
        <w:rPr>
          <w:rFonts w:ascii="Arial" w:hAnsi="Arial" w:cs="Arial"/>
          <w:sz w:val="24"/>
          <w:szCs w:val="24"/>
        </w:rPr>
        <w:t>dalam</w:t>
      </w:r>
      <w:proofErr w:type="spellEnd"/>
      <w:r w:rsidRPr="00A80FC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E0C9B" w:rsidRPr="00816641">
        <w:rPr>
          <w:rFonts w:ascii="Arial" w:hAnsi="Arial" w:cs="Arial"/>
          <w:sz w:val="24"/>
          <w:szCs w:val="24"/>
        </w:rPr>
        <w:t>Pengelolaan</w:t>
      </w:r>
      <w:proofErr w:type="spellEnd"/>
      <w:r w:rsidR="00BE0C9B" w:rsidRPr="00816641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="00BE0C9B" w:rsidRPr="00816641">
        <w:rPr>
          <w:rFonts w:ascii="Arial" w:hAnsi="Arial" w:cs="Arial"/>
          <w:sz w:val="24"/>
          <w:szCs w:val="24"/>
        </w:rPr>
        <w:t>Pengabdian</w:t>
      </w:r>
      <w:proofErr w:type="spellEnd"/>
      <w:r w:rsidR="00BE0C9B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E0C9B" w:rsidRPr="00816641">
        <w:rPr>
          <w:rFonts w:ascii="Arial" w:hAnsi="Arial" w:cs="Arial"/>
          <w:sz w:val="24"/>
          <w:szCs w:val="24"/>
        </w:rPr>
        <w:t>Kepada</w:t>
      </w:r>
      <w:proofErr w:type="spellEnd"/>
      <w:r w:rsidR="00BE0C9B" w:rsidRPr="00816641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="00BE0C9B" w:rsidRPr="00816641">
        <w:rPr>
          <w:rFonts w:ascii="Arial" w:hAnsi="Arial" w:cs="Arial"/>
          <w:sz w:val="24"/>
          <w:szCs w:val="24"/>
        </w:rPr>
        <w:t>Pk</w:t>
      </w:r>
      <w:r w:rsidR="00BE0C9B">
        <w:rPr>
          <w:rFonts w:ascii="Arial" w:hAnsi="Arial" w:cs="Arial"/>
          <w:sz w:val="24"/>
          <w:szCs w:val="24"/>
        </w:rPr>
        <w:t>M</w:t>
      </w:r>
      <w:proofErr w:type="spellEnd"/>
      <w:r w:rsidR="00BE0C9B" w:rsidRPr="00816641">
        <w:rPr>
          <w:rFonts w:ascii="Arial" w:hAnsi="Arial" w:cs="Arial"/>
          <w:sz w:val="24"/>
          <w:szCs w:val="24"/>
        </w:rPr>
        <w:t xml:space="preserve">) oleh Dosen </w:t>
      </w:r>
      <w:proofErr w:type="spellStart"/>
      <w:r w:rsidR="00BE0C9B" w:rsidRPr="00816641">
        <w:rPr>
          <w:rFonts w:ascii="Arial" w:hAnsi="Arial" w:cs="Arial"/>
          <w:sz w:val="24"/>
          <w:szCs w:val="24"/>
        </w:rPr>
        <w:t>Akademi</w:t>
      </w:r>
      <w:proofErr w:type="spellEnd"/>
      <w:r w:rsidR="00BE0C9B" w:rsidRPr="0081664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E0C9B" w:rsidRPr="00816641">
        <w:rPr>
          <w:rFonts w:ascii="Arial" w:hAnsi="Arial" w:cs="Arial"/>
          <w:sz w:val="24"/>
          <w:szCs w:val="24"/>
        </w:rPr>
        <w:t>Kepolisian</w:t>
      </w:r>
      <w:proofErr w:type="spellEnd"/>
      <w:r w:rsidR="00BE0C9B" w:rsidRPr="00816641">
        <w:rPr>
          <w:rFonts w:ascii="Arial" w:hAnsi="Arial" w:cs="Arial"/>
          <w:sz w:val="24"/>
          <w:szCs w:val="24"/>
        </w:rPr>
        <w:t xml:space="preserve"> (</w:t>
      </w:r>
      <w:proofErr w:type="spellStart"/>
      <w:r w:rsidR="00BE0C9B" w:rsidRPr="00816641">
        <w:rPr>
          <w:rFonts w:ascii="Arial" w:hAnsi="Arial" w:cs="Arial"/>
          <w:sz w:val="24"/>
          <w:szCs w:val="24"/>
        </w:rPr>
        <w:t>Akpol</w:t>
      </w:r>
      <w:proofErr w:type="spellEnd"/>
      <w:proofErr w:type="gramStart"/>
      <w:r w:rsidR="00BE0C9B" w:rsidRPr="00816641">
        <w:rPr>
          <w:rFonts w:ascii="Arial" w:hAnsi="Arial" w:cs="Arial"/>
          <w:sz w:val="24"/>
          <w:szCs w:val="24"/>
        </w:rPr>
        <w:t>)</w:t>
      </w:r>
      <w:r w:rsidR="00BE0C9B">
        <w:rPr>
          <w:rFonts w:ascii="Arial" w:hAnsi="Arial" w:cs="Arial"/>
          <w:sz w:val="24"/>
          <w:szCs w:val="24"/>
        </w:rPr>
        <w:t xml:space="preserve"> :</w:t>
      </w:r>
      <w:proofErr w:type="gramEnd"/>
    </w:p>
    <w:p w14:paraId="1B8FB013" w14:textId="2811BACD" w:rsidR="000A5D1C" w:rsidRDefault="00EE0E3F" w:rsidP="00A80FC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0A5D1C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79744" behindDoc="1" locked="0" layoutInCell="1" allowOverlap="1" wp14:anchorId="311DD58F" wp14:editId="4907785B">
            <wp:simplePos x="0" y="0"/>
            <wp:positionH relativeFrom="column">
              <wp:posOffset>1233170</wp:posOffset>
            </wp:positionH>
            <wp:positionV relativeFrom="paragraph">
              <wp:posOffset>50165</wp:posOffset>
            </wp:positionV>
            <wp:extent cx="3599815" cy="1733550"/>
            <wp:effectExtent l="0" t="0" r="635" b="0"/>
            <wp:wrapThrough wrapText="bothSides">
              <wp:wrapPolygon edited="0">
                <wp:start x="3658" y="0"/>
                <wp:lineTo x="1029" y="712"/>
                <wp:lineTo x="343" y="1662"/>
                <wp:lineTo x="0" y="7833"/>
                <wp:lineTo x="0" y="12343"/>
                <wp:lineTo x="457" y="19226"/>
                <wp:lineTo x="457" y="19938"/>
                <wp:lineTo x="2172" y="20888"/>
                <wp:lineTo x="3658" y="21363"/>
                <wp:lineTo x="18403" y="21363"/>
                <wp:lineTo x="19546" y="20888"/>
                <wp:lineTo x="21261" y="19938"/>
                <wp:lineTo x="21490" y="12105"/>
                <wp:lineTo x="21261" y="1899"/>
                <wp:lineTo x="20461" y="712"/>
                <wp:lineTo x="18403" y="0"/>
                <wp:lineTo x="3658" y="0"/>
              </wp:wrapPolygon>
            </wp:wrapThrough>
            <wp:docPr id="1427030584" name="Picture 1" descr="A diagram of a company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33AAEEB2-2974-BFA0-F31E-B52A0A9D75D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030584" name="Picture 1" descr="A diagram of a company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33AAEEB2-2974-BFA0-F31E-B52A0A9D75D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3C39DB" w14:textId="0E19AC3A" w:rsidR="000A5D1C" w:rsidRDefault="000A5D1C" w:rsidP="00A80FC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0497D698" w14:textId="5211EDA9" w:rsidR="000A5D1C" w:rsidRDefault="000A5D1C" w:rsidP="00A80FC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19E2F043" w14:textId="2D4C9C78" w:rsidR="000A5D1C" w:rsidRDefault="000A5D1C" w:rsidP="00A80FC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4082209B" w14:textId="564DE063" w:rsidR="000A5D1C" w:rsidRDefault="000A5D1C" w:rsidP="00A80FC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6BC57265" w14:textId="5B1A9E9B" w:rsidR="000A5D1C" w:rsidRDefault="000A5D1C" w:rsidP="00A80FC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0FA48166" w14:textId="461147A4" w:rsidR="000A5D1C" w:rsidRDefault="000A5D1C" w:rsidP="00A80FC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63916CC4" w14:textId="196E788A" w:rsidR="00BE0C9B" w:rsidRDefault="007C33D6" w:rsidP="00A80FC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7C33D6">
        <w:rPr>
          <w:rFonts w:ascii="Arial" w:hAnsi="Arial" w:cs="Arial"/>
          <w:sz w:val="24"/>
          <w:szCs w:val="24"/>
        </w:rPr>
        <w:t xml:space="preserve">Dalam </w:t>
      </w:r>
      <w:proofErr w:type="spellStart"/>
      <w:r w:rsidRPr="007C33D6">
        <w:rPr>
          <w:rFonts w:ascii="Arial" w:hAnsi="Arial" w:cs="Arial"/>
          <w:sz w:val="24"/>
          <w:szCs w:val="24"/>
        </w:rPr>
        <w:t>peta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stakeholders </w:t>
      </w:r>
      <w:proofErr w:type="spellStart"/>
      <w:r w:rsidRPr="007C33D6">
        <w:rPr>
          <w:rFonts w:ascii="Arial" w:hAnsi="Arial" w:cs="Arial"/>
          <w:sz w:val="24"/>
          <w:szCs w:val="24"/>
        </w:rPr>
        <w:t>tersebut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C33D6">
        <w:rPr>
          <w:rFonts w:ascii="Arial" w:hAnsi="Arial" w:cs="Arial"/>
          <w:sz w:val="24"/>
          <w:szCs w:val="24"/>
        </w:rPr>
        <w:t>secara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jelas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bahwa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terdapat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4 </w:t>
      </w:r>
      <w:proofErr w:type="spellStart"/>
      <w:r w:rsidRPr="007C33D6">
        <w:rPr>
          <w:rFonts w:ascii="Arial" w:hAnsi="Arial" w:cs="Arial"/>
          <w:sz w:val="24"/>
          <w:szCs w:val="24"/>
        </w:rPr>
        <w:t>kategori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r w:rsidRPr="007C33D6">
        <w:rPr>
          <w:rFonts w:ascii="Arial" w:hAnsi="Arial" w:cs="Arial"/>
          <w:i/>
          <w:iCs/>
          <w:sz w:val="24"/>
          <w:szCs w:val="24"/>
        </w:rPr>
        <w:t xml:space="preserve">stakeholders </w:t>
      </w:r>
      <w:r w:rsidRPr="007C33D6">
        <w:rPr>
          <w:rFonts w:ascii="Arial" w:hAnsi="Arial" w:cs="Arial"/>
          <w:sz w:val="24"/>
          <w:szCs w:val="24"/>
        </w:rPr>
        <w:t xml:space="preserve">yang </w:t>
      </w:r>
      <w:proofErr w:type="spellStart"/>
      <w:r w:rsidRPr="007C33D6">
        <w:rPr>
          <w:rFonts w:ascii="Arial" w:hAnsi="Arial" w:cs="Arial"/>
          <w:sz w:val="24"/>
          <w:szCs w:val="24"/>
        </w:rPr>
        <w:t>dapat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membantu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dalam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mengelola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interaksi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7C33D6">
        <w:rPr>
          <w:rFonts w:ascii="Arial" w:hAnsi="Arial" w:cs="Arial"/>
          <w:sz w:val="24"/>
          <w:szCs w:val="24"/>
        </w:rPr>
        <w:t>komunikasi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dengan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masing-masing </w:t>
      </w:r>
      <w:r w:rsidRPr="007C33D6">
        <w:rPr>
          <w:rFonts w:ascii="Arial" w:hAnsi="Arial" w:cs="Arial"/>
          <w:i/>
          <w:iCs/>
          <w:sz w:val="24"/>
          <w:szCs w:val="24"/>
        </w:rPr>
        <w:t>stakeholder</w:t>
      </w:r>
      <w:r w:rsidRPr="007C33D6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7C33D6">
        <w:rPr>
          <w:rFonts w:ascii="Arial" w:hAnsi="Arial" w:cs="Arial"/>
          <w:sz w:val="24"/>
          <w:szCs w:val="24"/>
        </w:rPr>
        <w:t>Kategori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tersebut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terbagi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atas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kekuatan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pengaruh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7C33D6">
        <w:rPr>
          <w:rFonts w:ascii="Arial" w:hAnsi="Arial" w:cs="Arial"/>
          <w:sz w:val="24"/>
          <w:szCs w:val="24"/>
        </w:rPr>
        <w:t>kekuatan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kepentingan</w:t>
      </w:r>
      <w:proofErr w:type="spellEnd"/>
      <w:r w:rsidRPr="007C33D6">
        <w:rPr>
          <w:rFonts w:ascii="Arial" w:hAnsi="Arial" w:cs="Arial"/>
          <w:sz w:val="24"/>
          <w:szCs w:val="24"/>
        </w:rPr>
        <w:t>/</w:t>
      </w:r>
      <w:r w:rsidRPr="007C33D6">
        <w:rPr>
          <w:rFonts w:ascii="Arial" w:hAnsi="Arial" w:cs="Arial"/>
          <w:i/>
          <w:iCs/>
          <w:sz w:val="24"/>
          <w:szCs w:val="24"/>
        </w:rPr>
        <w:t>interest</w:t>
      </w:r>
      <w:r w:rsidRPr="007C33D6">
        <w:rPr>
          <w:rFonts w:ascii="Arial" w:hAnsi="Arial" w:cs="Arial"/>
          <w:sz w:val="24"/>
          <w:szCs w:val="24"/>
        </w:rPr>
        <w:t xml:space="preserve">. Adapun </w:t>
      </w:r>
      <w:proofErr w:type="spellStart"/>
      <w:r w:rsidRPr="007C33D6">
        <w:rPr>
          <w:rFonts w:ascii="Arial" w:hAnsi="Arial" w:cs="Arial"/>
          <w:sz w:val="24"/>
          <w:szCs w:val="24"/>
        </w:rPr>
        <w:t>kategorinya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antara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lain </w:t>
      </w:r>
      <w:proofErr w:type="spellStart"/>
      <w:r w:rsidRPr="007C33D6">
        <w:rPr>
          <w:rFonts w:ascii="Arial" w:hAnsi="Arial" w:cs="Arial"/>
          <w:sz w:val="24"/>
          <w:szCs w:val="24"/>
        </w:rPr>
        <w:t>kategori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i/>
          <w:iCs/>
          <w:sz w:val="24"/>
          <w:szCs w:val="24"/>
        </w:rPr>
        <w:t>latents</w:t>
      </w:r>
      <w:proofErr w:type="spellEnd"/>
      <w:r w:rsidRPr="007C33D6">
        <w:rPr>
          <w:rFonts w:ascii="Arial" w:hAnsi="Arial" w:cs="Arial"/>
          <w:i/>
          <w:iCs/>
          <w:sz w:val="24"/>
          <w:szCs w:val="24"/>
        </w:rPr>
        <w:t xml:space="preserve">, promotors, defenders, </w:t>
      </w:r>
      <w:r w:rsidRPr="007C33D6">
        <w:rPr>
          <w:rFonts w:ascii="Arial" w:hAnsi="Arial" w:cs="Arial"/>
          <w:sz w:val="24"/>
          <w:szCs w:val="24"/>
        </w:rPr>
        <w:t xml:space="preserve">dan </w:t>
      </w:r>
      <w:proofErr w:type="spellStart"/>
      <w:r w:rsidRPr="007C33D6">
        <w:rPr>
          <w:rFonts w:ascii="Arial" w:hAnsi="Arial" w:cs="Arial"/>
          <w:i/>
          <w:iCs/>
          <w:sz w:val="24"/>
          <w:szCs w:val="24"/>
        </w:rPr>
        <w:t>apathetics</w:t>
      </w:r>
      <w:proofErr w:type="spellEnd"/>
      <w:r w:rsidRPr="007C33D6">
        <w:rPr>
          <w:rFonts w:ascii="Arial" w:hAnsi="Arial" w:cs="Arial"/>
          <w:sz w:val="24"/>
          <w:szCs w:val="24"/>
        </w:rPr>
        <w:t>.</w:t>
      </w:r>
    </w:p>
    <w:p w14:paraId="520938F1" w14:textId="6BB980D1" w:rsidR="007C33D6" w:rsidRPr="00536B48" w:rsidRDefault="007C33D6" w:rsidP="00536B48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K</w:t>
      </w:r>
      <w:r w:rsidRPr="007C33D6">
        <w:rPr>
          <w:rFonts w:ascii="Arial" w:hAnsi="Arial" w:cs="Arial"/>
          <w:sz w:val="24"/>
          <w:szCs w:val="24"/>
        </w:rPr>
        <w:t>emudian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strategi </w:t>
      </w:r>
      <w:proofErr w:type="spellStart"/>
      <w:r w:rsidRPr="007C33D6">
        <w:rPr>
          <w:rFonts w:ascii="Arial" w:hAnsi="Arial" w:cs="Arial"/>
          <w:sz w:val="24"/>
          <w:szCs w:val="24"/>
        </w:rPr>
        <w:t>komunikasi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dilakukan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dengan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berbagai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metode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seperti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sosialisasi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C33D6">
        <w:rPr>
          <w:rFonts w:ascii="Arial" w:hAnsi="Arial" w:cs="Arial"/>
          <w:sz w:val="24"/>
          <w:szCs w:val="24"/>
        </w:rPr>
        <w:t>audiensi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hingga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r w:rsidRPr="007C33D6">
        <w:rPr>
          <w:rFonts w:ascii="Arial" w:hAnsi="Arial" w:cs="Arial"/>
          <w:i/>
          <w:iCs/>
          <w:sz w:val="24"/>
          <w:szCs w:val="24"/>
        </w:rPr>
        <w:t xml:space="preserve">Focus Group Discussion </w:t>
      </w:r>
      <w:r w:rsidRPr="007C33D6">
        <w:rPr>
          <w:rFonts w:ascii="Arial" w:hAnsi="Arial" w:cs="Arial"/>
          <w:sz w:val="24"/>
          <w:szCs w:val="24"/>
        </w:rPr>
        <w:t xml:space="preserve">(FGD) </w:t>
      </w:r>
      <w:proofErr w:type="spellStart"/>
      <w:r w:rsidRPr="007C33D6">
        <w:rPr>
          <w:rFonts w:ascii="Arial" w:hAnsi="Arial" w:cs="Arial"/>
          <w:sz w:val="24"/>
          <w:szCs w:val="24"/>
        </w:rPr>
        <w:t>bersama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r w:rsidRPr="007C33D6">
        <w:rPr>
          <w:rFonts w:ascii="Arial" w:hAnsi="Arial" w:cs="Arial"/>
          <w:i/>
          <w:iCs/>
          <w:sz w:val="24"/>
          <w:szCs w:val="24"/>
        </w:rPr>
        <w:t xml:space="preserve">stakeholder </w:t>
      </w:r>
      <w:proofErr w:type="spellStart"/>
      <w:r w:rsidRPr="007C33D6">
        <w:rPr>
          <w:rFonts w:ascii="Arial" w:hAnsi="Arial" w:cs="Arial"/>
          <w:sz w:val="24"/>
          <w:szCs w:val="24"/>
        </w:rPr>
        <w:t>terkait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dalam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rangka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pelaksanaan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proyek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perubahan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. Strategi </w:t>
      </w:r>
      <w:proofErr w:type="spellStart"/>
      <w:r w:rsidRPr="007C33D6">
        <w:rPr>
          <w:rFonts w:ascii="Arial" w:hAnsi="Arial" w:cs="Arial"/>
          <w:sz w:val="24"/>
          <w:szCs w:val="24"/>
        </w:rPr>
        <w:t>komunikasi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tentu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mempengaruhi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cara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mempromosikan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gagasan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7C33D6">
        <w:rPr>
          <w:rFonts w:ascii="Arial" w:hAnsi="Arial" w:cs="Arial"/>
          <w:sz w:val="24"/>
          <w:szCs w:val="24"/>
        </w:rPr>
        <w:t>mempertimbangkan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berbagai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karakteristik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r w:rsidRPr="007C33D6">
        <w:rPr>
          <w:rFonts w:ascii="Arial" w:hAnsi="Arial" w:cs="Arial"/>
          <w:i/>
          <w:iCs/>
          <w:sz w:val="24"/>
          <w:szCs w:val="24"/>
        </w:rPr>
        <w:t xml:space="preserve">stakeholder </w:t>
      </w:r>
      <w:proofErr w:type="spellStart"/>
      <w:r w:rsidRPr="007C33D6">
        <w:rPr>
          <w:rFonts w:ascii="Arial" w:hAnsi="Arial" w:cs="Arial"/>
          <w:sz w:val="24"/>
          <w:szCs w:val="24"/>
        </w:rPr>
        <w:t>tersebut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7C33D6">
        <w:rPr>
          <w:rFonts w:ascii="Arial" w:hAnsi="Arial" w:cs="Arial"/>
          <w:sz w:val="24"/>
          <w:szCs w:val="24"/>
        </w:rPr>
        <w:t>Setelah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C33D6">
        <w:rPr>
          <w:rFonts w:ascii="Arial" w:hAnsi="Arial" w:cs="Arial"/>
          <w:sz w:val="24"/>
          <w:szCs w:val="24"/>
        </w:rPr>
        <w:t>dilakukan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 </w:t>
      </w:r>
      <w:r w:rsidRPr="007C33D6">
        <w:rPr>
          <w:rFonts w:ascii="Arial" w:hAnsi="Arial" w:cs="Arial"/>
          <w:i/>
          <w:iCs/>
          <w:sz w:val="24"/>
          <w:szCs w:val="24"/>
        </w:rPr>
        <w:t xml:space="preserve">strategi </w:t>
      </w:r>
      <w:proofErr w:type="spellStart"/>
      <w:r w:rsidRPr="007C33D6">
        <w:rPr>
          <w:rFonts w:ascii="Arial" w:hAnsi="Arial" w:cs="Arial"/>
          <w:i/>
          <w:iCs/>
          <w:sz w:val="24"/>
          <w:szCs w:val="24"/>
        </w:rPr>
        <w:t>komunikasi</w:t>
      </w:r>
      <w:proofErr w:type="spellEnd"/>
      <w:r w:rsidRPr="007C33D6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536B48">
        <w:rPr>
          <w:rFonts w:ascii="Arial" w:hAnsi="Arial" w:cs="Arial"/>
          <w:sz w:val="24"/>
          <w:szCs w:val="24"/>
        </w:rPr>
        <w:t>kemudian</w:t>
      </w:r>
      <w:proofErr w:type="spellEnd"/>
      <w:r w:rsidRPr="00536B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6B48">
        <w:rPr>
          <w:rFonts w:ascii="Arial" w:hAnsi="Arial" w:cs="Arial"/>
          <w:sz w:val="24"/>
          <w:szCs w:val="24"/>
        </w:rPr>
        <w:t>terjadi</w:t>
      </w:r>
      <w:proofErr w:type="spellEnd"/>
      <w:r w:rsidRPr="00536B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6B48">
        <w:rPr>
          <w:rFonts w:ascii="Arial" w:hAnsi="Arial" w:cs="Arial"/>
          <w:sz w:val="24"/>
          <w:szCs w:val="24"/>
        </w:rPr>
        <w:t>perubahan</w:t>
      </w:r>
      <w:proofErr w:type="spellEnd"/>
      <w:r w:rsidRPr="00536B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6B48">
        <w:rPr>
          <w:rFonts w:ascii="Arial" w:hAnsi="Arial" w:cs="Arial"/>
          <w:sz w:val="24"/>
          <w:szCs w:val="24"/>
        </w:rPr>
        <w:t>terhadap</w:t>
      </w:r>
      <w:proofErr w:type="spellEnd"/>
      <w:r w:rsidRPr="00536B48">
        <w:rPr>
          <w:rFonts w:ascii="Arial" w:hAnsi="Arial" w:cs="Arial"/>
          <w:sz w:val="24"/>
          <w:szCs w:val="24"/>
        </w:rPr>
        <w:t xml:space="preserve"> Peta </w:t>
      </w:r>
      <w:r w:rsidRPr="00536B48">
        <w:rPr>
          <w:rFonts w:ascii="Arial" w:hAnsi="Arial" w:cs="Arial"/>
          <w:i/>
          <w:iCs/>
          <w:sz w:val="24"/>
          <w:szCs w:val="24"/>
        </w:rPr>
        <w:t>Stakeholder</w:t>
      </w:r>
      <w:r w:rsidRPr="00536B48">
        <w:rPr>
          <w:rFonts w:ascii="Arial" w:hAnsi="Arial" w:cs="Arial"/>
          <w:sz w:val="24"/>
          <w:szCs w:val="24"/>
        </w:rPr>
        <w:t xml:space="preserve">s dan Strategi </w:t>
      </w:r>
      <w:proofErr w:type="spellStart"/>
      <w:r w:rsidRPr="00536B48">
        <w:rPr>
          <w:rFonts w:ascii="Arial" w:hAnsi="Arial" w:cs="Arial"/>
          <w:sz w:val="24"/>
          <w:szCs w:val="24"/>
        </w:rPr>
        <w:t>Komunikasi</w:t>
      </w:r>
      <w:proofErr w:type="spellEnd"/>
      <w:r w:rsidRPr="00536B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6B48">
        <w:rPr>
          <w:rFonts w:ascii="Arial" w:hAnsi="Arial" w:cs="Arial"/>
          <w:sz w:val="24"/>
          <w:szCs w:val="24"/>
        </w:rPr>
        <w:t>menjadi</w:t>
      </w:r>
      <w:proofErr w:type="spellEnd"/>
      <w:r w:rsidRPr="00536B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6B48">
        <w:rPr>
          <w:rFonts w:ascii="Arial" w:hAnsi="Arial" w:cs="Arial"/>
          <w:sz w:val="24"/>
          <w:szCs w:val="24"/>
        </w:rPr>
        <w:t>seperti</w:t>
      </w:r>
      <w:proofErr w:type="spellEnd"/>
      <w:r w:rsidRPr="00536B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6B48">
        <w:rPr>
          <w:rFonts w:ascii="Arial" w:hAnsi="Arial" w:cs="Arial"/>
          <w:sz w:val="24"/>
          <w:szCs w:val="24"/>
        </w:rPr>
        <w:t>gambar</w:t>
      </w:r>
      <w:proofErr w:type="spellEnd"/>
      <w:r w:rsidRPr="00536B48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Pr="00536B48">
        <w:rPr>
          <w:rFonts w:ascii="Arial" w:hAnsi="Arial" w:cs="Arial"/>
          <w:sz w:val="24"/>
          <w:szCs w:val="24"/>
        </w:rPr>
        <w:t>berikut</w:t>
      </w:r>
      <w:proofErr w:type="spellEnd"/>
      <w:r w:rsidRPr="00536B48">
        <w:rPr>
          <w:rFonts w:ascii="Arial" w:hAnsi="Arial" w:cs="Arial"/>
          <w:sz w:val="24"/>
          <w:szCs w:val="24"/>
        </w:rPr>
        <w:t xml:space="preserve"> :</w:t>
      </w:r>
      <w:proofErr w:type="gramEnd"/>
    </w:p>
    <w:p w14:paraId="39EB1D1E" w14:textId="1FF64B00" w:rsidR="007C33D6" w:rsidRDefault="000A5D1C" w:rsidP="00A80FC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0A5D1C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677696" behindDoc="1" locked="0" layoutInCell="1" allowOverlap="1" wp14:anchorId="39847DA7" wp14:editId="50D9A7CE">
            <wp:simplePos x="0" y="0"/>
            <wp:positionH relativeFrom="column">
              <wp:posOffset>1238250</wp:posOffset>
            </wp:positionH>
            <wp:positionV relativeFrom="paragraph">
              <wp:posOffset>34925</wp:posOffset>
            </wp:positionV>
            <wp:extent cx="3599180" cy="1781810"/>
            <wp:effectExtent l="0" t="0" r="1270" b="8890"/>
            <wp:wrapThrough wrapText="bothSides">
              <wp:wrapPolygon edited="0">
                <wp:start x="3658" y="0"/>
                <wp:lineTo x="1029" y="693"/>
                <wp:lineTo x="343" y="1617"/>
                <wp:lineTo x="0" y="7621"/>
                <wp:lineTo x="0" y="12701"/>
                <wp:lineTo x="457" y="18706"/>
                <wp:lineTo x="457" y="19860"/>
                <wp:lineTo x="1944" y="21015"/>
                <wp:lineTo x="3658" y="21477"/>
                <wp:lineTo x="18406" y="21477"/>
                <wp:lineTo x="19664" y="21015"/>
                <wp:lineTo x="21265" y="19629"/>
                <wp:lineTo x="21493" y="11316"/>
                <wp:lineTo x="21265" y="1847"/>
                <wp:lineTo x="20464" y="693"/>
                <wp:lineTo x="18406" y="0"/>
                <wp:lineTo x="3658" y="0"/>
              </wp:wrapPolygon>
            </wp:wrapThrough>
            <wp:docPr id="4" name="Picture 3" descr="A diagram of a company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421B03BD-FF1A-95FD-D67B-56C65F216E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diagram of a company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421B03BD-FF1A-95FD-D67B-56C65F216E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599180" cy="1781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F4FCEB" w14:textId="2F4ACE78" w:rsidR="00BE0C9B" w:rsidRDefault="00BE0C9B" w:rsidP="00A80FC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2287DA7F" w14:textId="5636CD12" w:rsidR="00BE0C9B" w:rsidRDefault="00BE0C9B" w:rsidP="00A80FC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7520916C" w14:textId="77777777" w:rsidR="000A5D1C" w:rsidRDefault="000A5D1C" w:rsidP="00A80FC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77FAA155" w14:textId="77777777" w:rsidR="000A5D1C" w:rsidRDefault="000A5D1C" w:rsidP="00A80FC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1E542973" w14:textId="77777777" w:rsidR="000A5D1C" w:rsidRDefault="000A5D1C" w:rsidP="00A80FC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50C589FE" w14:textId="77777777" w:rsidR="00CC17F4" w:rsidRDefault="00CC17F4" w:rsidP="00A80FC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21EBF80D" w14:textId="77777777" w:rsidR="003C2111" w:rsidRPr="00AD2107" w:rsidRDefault="00CC17F4" w:rsidP="0085705D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AD2107">
        <w:rPr>
          <w:rFonts w:ascii="Arial" w:hAnsi="Arial" w:cs="Arial"/>
          <w:sz w:val="24"/>
          <w:szCs w:val="24"/>
        </w:rPr>
        <w:t xml:space="preserve">Adapun </w:t>
      </w:r>
      <w:proofErr w:type="spellStart"/>
      <w:r w:rsidRPr="00AD2107">
        <w:rPr>
          <w:rFonts w:ascii="Arial" w:hAnsi="Arial" w:cs="Arial"/>
          <w:sz w:val="24"/>
          <w:szCs w:val="24"/>
        </w:rPr>
        <w:t>setelah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adanya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penerapan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strategi </w:t>
      </w:r>
      <w:proofErr w:type="spellStart"/>
      <w:r w:rsidRPr="00AD2107">
        <w:rPr>
          <w:rFonts w:ascii="Arial" w:hAnsi="Arial" w:cs="Arial"/>
          <w:sz w:val="24"/>
          <w:szCs w:val="24"/>
        </w:rPr>
        <w:t>komunikasi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tersebut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D2107">
        <w:rPr>
          <w:rFonts w:ascii="Arial" w:hAnsi="Arial" w:cs="Arial"/>
          <w:sz w:val="24"/>
          <w:szCs w:val="24"/>
        </w:rPr>
        <w:t>peta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r w:rsidRPr="00AD2107">
        <w:rPr>
          <w:rFonts w:ascii="Arial" w:hAnsi="Arial" w:cs="Arial"/>
          <w:i/>
          <w:iCs/>
          <w:sz w:val="24"/>
          <w:szCs w:val="24"/>
        </w:rPr>
        <w:t xml:space="preserve">stakeholders </w:t>
      </w:r>
      <w:proofErr w:type="spellStart"/>
      <w:r w:rsidRPr="00AD2107">
        <w:rPr>
          <w:rFonts w:ascii="Arial" w:hAnsi="Arial" w:cs="Arial"/>
          <w:sz w:val="24"/>
          <w:szCs w:val="24"/>
        </w:rPr>
        <w:t>mengalami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perubahan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Pr="00AD2107">
        <w:rPr>
          <w:rFonts w:ascii="Arial" w:hAnsi="Arial" w:cs="Arial"/>
          <w:sz w:val="24"/>
          <w:szCs w:val="24"/>
        </w:rPr>
        <w:t>yakni</w:t>
      </w:r>
      <w:proofErr w:type="spellEnd"/>
      <w:r w:rsidR="003C2111" w:rsidRPr="00AD2107">
        <w:rPr>
          <w:rFonts w:ascii="Arial" w:hAnsi="Arial" w:cs="Arial"/>
          <w:sz w:val="24"/>
          <w:szCs w:val="24"/>
        </w:rPr>
        <w:t xml:space="preserve"> :</w:t>
      </w:r>
      <w:proofErr w:type="gramEnd"/>
    </w:p>
    <w:p w14:paraId="7083361F" w14:textId="2153E424" w:rsidR="003C2111" w:rsidRPr="00AD2107" w:rsidRDefault="003C2111" w:rsidP="00AD2107">
      <w:pPr>
        <w:pStyle w:val="ListParagraph"/>
        <w:numPr>
          <w:ilvl w:val="0"/>
          <w:numId w:val="43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r w:rsidRPr="00AD2107">
        <w:rPr>
          <w:rFonts w:ascii="Arial" w:hAnsi="Arial" w:cs="Arial"/>
          <w:sz w:val="24"/>
          <w:szCs w:val="24"/>
        </w:rPr>
        <w:t xml:space="preserve">Stakeholders </w:t>
      </w:r>
      <w:proofErr w:type="gramStart"/>
      <w:r w:rsidRPr="00AD2107">
        <w:rPr>
          <w:rFonts w:ascii="Arial" w:hAnsi="Arial" w:cs="Arial"/>
          <w:sz w:val="24"/>
          <w:szCs w:val="24"/>
        </w:rPr>
        <w:t>Promotors :</w:t>
      </w:r>
      <w:proofErr w:type="gram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Kalemdiklat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Polri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D2107">
        <w:rPr>
          <w:rFonts w:ascii="Arial" w:hAnsi="Arial" w:cs="Arial"/>
          <w:sz w:val="24"/>
          <w:szCs w:val="24"/>
        </w:rPr>
        <w:t>Gubernur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Akpol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, Para </w:t>
      </w:r>
      <w:proofErr w:type="spellStart"/>
      <w:r w:rsidRPr="00AD2107">
        <w:rPr>
          <w:rFonts w:ascii="Arial" w:hAnsi="Arial" w:cs="Arial"/>
          <w:sz w:val="24"/>
          <w:szCs w:val="24"/>
        </w:rPr>
        <w:t>Pejabat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Utama </w:t>
      </w:r>
      <w:proofErr w:type="spellStart"/>
      <w:r w:rsidRPr="00AD2107">
        <w:rPr>
          <w:rFonts w:ascii="Arial" w:hAnsi="Arial" w:cs="Arial"/>
          <w:sz w:val="24"/>
          <w:szCs w:val="24"/>
        </w:rPr>
        <w:t>Akpol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, para </w:t>
      </w:r>
      <w:proofErr w:type="spellStart"/>
      <w:r w:rsidRPr="00AD2107">
        <w:rPr>
          <w:rFonts w:ascii="Arial" w:hAnsi="Arial" w:cs="Arial"/>
          <w:sz w:val="24"/>
          <w:szCs w:val="24"/>
        </w:rPr>
        <w:t>Kapolres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/ </w:t>
      </w:r>
      <w:proofErr w:type="spellStart"/>
      <w:r w:rsidRPr="00AD2107">
        <w:rPr>
          <w:rFonts w:ascii="Arial" w:hAnsi="Arial" w:cs="Arial"/>
          <w:sz w:val="24"/>
          <w:szCs w:val="24"/>
        </w:rPr>
        <w:t>Kasatwil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Polri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D2107">
        <w:rPr>
          <w:rFonts w:ascii="Arial" w:hAnsi="Arial" w:cs="Arial"/>
          <w:sz w:val="24"/>
          <w:szCs w:val="24"/>
        </w:rPr>
        <w:t>Kemenristek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Dikti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dan BAN-PT.</w:t>
      </w:r>
    </w:p>
    <w:p w14:paraId="720ADAAA" w14:textId="77777777" w:rsidR="003C2111" w:rsidRPr="00AD2107" w:rsidRDefault="003C2111" w:rsidP="00AD2107">
      <w:pPr>
        <w:pStyle w:val="ListParagraph"/>
        <w:numPr>
          <w:ilvl w:val="0"/>
          <w:numId w:val="43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r w:rsidRPr="00AD2107">
        <w:rPr>
          <w:rFonts w:ascii="Arial" w:hAnsi="Arial" w:cs="Arial"/>
          <w:sz w:val="24"/>
          <w:szCs w:val="24"/>
        </w:rPr>
        <w:t xml:space="preserve">Stakeholders </w:t>
      </w:r>
      <w:proofErr w:type="spellStart"/>
      <w:proofErr w:type="gramStart"/>
      <w:r w:rsidRPr="00AD2107">
        <w:rPr>
          <w:rFonts w:ascii="Arial" w:hAnsi="Arial" w:cs="Arial"/>
          <w:sz w:val="24"/>
          <w:szCs w:val="24"/>
        </w:rPr>
        <w:t>Defendents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:</w:t>
      </w:r>
      <w:proofErr w:type="gramEnd"/>
      <w:r w:rsidRPr="00AD2107">
        <w:rPr>
          <w:rFonts w:ascii="Arial" w:hAnsi="Arial" w:cs="Arial"/>
          <w:sz w:val="24"/>
          <w:szCs w:val="24"/>
        </w:rPr>
        <w:t xml:space="preserve"> Para </w:t>
      </w:r>
      <w:proofErr w:type="spellStart"/>
      <w:r w:rsidRPr="00AD2107">
        <w:rPr>
          <w:rFonts w:ascii="Arial" w:hAnsi="Arial" w:cs="Arial"/>
          <w:sz w:val="24"/>
          <w:szCs w:val="24"/>
        </w:rPr>
        <w:t>Kepala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Dinas </w:t>
      </w:r>
      <w:proofErr w:type="spellStart"/>
      <w:r w:rsidRPr="00AD2107">
        <w:rPr>
          <w:rFonts w:ascii="Arial" w:hAnsi="Arial" w:cs="Arial"/>
          <w:sz w:val="24"/>
          <w:szCs w:val="24"/>
        </w:rPr>
        <w:t>Propinsi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Jawa Tengah.</w:t>
      </w:r>
    </w:p>
    <w:p w14:paraId="34A56C0D" w14:textId="77777777" w:rsidR="003C2111" w:rsidRPr="00AD2107" w:rsidRDefault="003C2111" w:rsidP="00AD2107">
      <w:pPr>
        <w:pStyle w:val="ListParagraph"/>
        <w:numPr>
          <w:ilvl w:val="0"/>
          <w:numId w:val="43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r w:rsidRPr="00AD2107">
        <w:rPr>
          <w:rFonts w:ascii="Arial" w:hAnsi="Arial" w:cs="Arial"/>
          <w:sz w:val="24"/>
          <w:szCs w:val="24"/>
        </w:rPr>
        <w:t xml:space="preserve">Stakeholders </w:t>
      </w:r>
      <w:proofErr w:type="gramStart"/>
      <w:r w:rsidRPr="00AD2107">
        <w:rPr>
          <w:rFonts w:ascii="Arial" w:hAnsi="Arial" w:cs="Arial"/>
          <w:sz w:val="24"/>
          <w:szCs w:val="24"/>
        </w:rPr>
        <w:t>Latent :</w:t>
      </w:r>
      <w:proofErr w:type="gram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Kepala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Daerah.</w:t>
      </w:r>
    </w:p>
    <w:p w14:paraId="78D0D49D" w14:textId="2672B036" w:rsidR="002C0632" w:rsidRPr="003C2111" w:rsidRDefault="003C2111" w:rsidP="00AD2107">
      <w:pPr>
        <w:pStyle w:val="ListParagraph"/>
        <w:numPr>
          <w:ilvl w:val="0"/>
          <w:numId w:val="43"/>
        </w:numPr>
        <w:spacing w:line="360" w:lineRule="auto"/>
        <w:ind w:left="1134" w:hanging="567"/>
        <w:jc w:val="both"/>
        <w:rPr>
          <w:rFonts w:ascii="Arial" w:hAnsi="Arial" w:cs="Arial"/>
          <w:color w:val="4C94D8" w:themeColor="text2" w:themeTint="80"/>
          <w:sz w:val="24"/>
          <w:szCs w:val="24"/>
        </w:rPr>
      </w:pPr>
      <w:r w:rsidRPr="00AD2107">
        <w:rPr>
          <w:rFonts w:ascii="Arial" w:hAnsi="Arial" w:cs="Arial"/>
          <w:sz w:val="24"/>
          <w:szCs w:val="24"/>
        </w:rPr>
        <w:t xml:space="preserve">Stakeholders </w:t>
      </w:r>
      <w:proofErr w:type="spellStart"/>
      <w:proofErr w:type="gramStart"/>
      <w:r w:rsidRPr="00AD2107">
        <w:rPr>
          <w:rFonts w:ascii="Arial" w:hAnsi="Arial" w:cs="Arial"/>
          <w:sz w:val="24"/>
          <w:szCs w:val="24"/>
        </w:rPr>
        <w:t>Apethetics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:</w:t>
      </w:r>
      <w:proofErr w:type="gramEnd"/>
      <w:r w:rsidRPr="00AD2107">
        <w:rPr>
          <w:rFonts w:ascii="Arial" w:hAnsi="Arial" w:cs="Arial"/>
          <w:sz w:val="24"/>
          <w:szCs w:val="24"/>
        </w:rPr>
        <w:t xml:space="preserve"> Para </w:t>
      </w:r>
      <w:proofErr w:type="spellStart"/>
      <w:r w:rsidRPr="00AD2107">
        <w:rPr>
          <w:rFonts w:ascii="Arial" w:hAnsi="Arial" w:cs="Arial"/>
          <w:sz w:val="24"/>
          <w:szCs w:val="24"/>
        </w:rPr>
        <w:t>Gubernur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2107">
        <w:rPr>
          <w:rFonts w:ascii="Arial" w:hAnsi="Arial" w:cs="Arial"/>
          <w:sz w:val="24"/>
          <w:szCs w:val="24"/>
        </w:rPr>
        <w:t>Akademi</w:t>
      </w:r>
      <w:proofErr w:type="spellEnd"/>
      <w:r w:rsidRPr="00AD2107">
        <w:rPr>
          <w:rFonts w:ascii="Arial" w:hAnsi="Arial" w:cs="Arial"/>
          <w:sz w:val="24"/>
          <w:szCs w:val="24"/>
        </w:rPr>
        <w:t xml:space="preserve"> TNI.</w:t>
      </w:r>
      <w:r w:rsidRPr="003C2111">
        <w:rPr>
          <w:rFonts w:ascii="Arial" w:hAnsi="Arial" w:cs="Arial"/>
          <w:color w:val="4C94D8" w:themeColor="text2" w:themeTint="80"/>
          <w:sz w:val="24"/>
          <w:szCs w:val="24"/>
        </w:rPr>
        <w:t xml:space="preserve"> </w:t>
      </w:r>
    </w:p>
    <w:p w14:paraId="6AE3B773" w14:textId="4670D30D" w:rsidR="00677F40" w:rsidRDefault="00677F40" w:rsidP="0085705D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715D78BB" w14:textId="22A9BC2E" w:rsidR="002C0632" w:rsidRPr="00663B8D" w:rsidRDefault="002C0632" w:rsidP="0085705D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663B8D">
        <w:rPr>
          <w:rFonts w:ascii="Arial" w:hAnsi="Arial" w:cs="Arial"/>
          <w:b/>
          <w:bCs/>
          <w:sz w:val="24"/>
          <w:szCs w:val="24"/>
        </w:rPr>
        <w:t>Pemanfaatan</w:t>
      </w:r>
      <w:proofErr w:type="spellEnd"/>
      <w:r w:rsidRPr="00663B8D">
        <w:rPr>
          <w:rFonts w:ascii="Arial" w:hAnsi="Arial" w:cs="Arial"/>
          <w:b/>
          <w:bCs/>
          <w:sz w:val="24"/>
          <w:szCs w:val="24"/>
        </w:rPr>
        <w:t xml:space="preserve"> Strategi </w:t>
      </w:r>
      <w:proofErr w:type="spellStart"/>
      <w:r w:rsidRPr="00663B8D">
        <w:rPr>
          <w:rFonts w:ascii="Arial" w:hAnsi="Arial" w:cs="Arial"/>
          <w:b/>
          <w:bCs/>
          <w:sz w:val="24"/>
          <w:szCs w:val="24"/>
        </w:rPr>
        <w:t>Organisasi</w:t>
      </w:r>
      <w:proofErr w:type="spellEnd"/>
    </w:p>
    <w:p w14:paraId="6D441BD7" w14:textId="506F6312" w:rsidR="00677F40" w:rsidRDefault="00CC17F4" w:rsidP="00677F4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merancang</w:t>
      </w:r>
      <w:proofErr w:type="spellEnd"/>
      <w:r>
        <w:rPr>
          <w:rFonts w:ascii="Arial" w:hAnsi="Arial" w:cs="Arial"/>
          <w:sz w:val="24"/>
          <w:szCs w:val="24"/>
        </w:rPr>
        <w:t xml:space="preserve"> branding </w:t>
      </w:r>
      <w:proofErr w:type="spellStart"/>
      <w:r>
        <w:rPr>
          <w:rFonts w:ascii="Arial" w:hAnsi="Arial" w:cs="Arial"/>
          <w:sz w:val="24"/>
          <w:szCs w:val="24"/>
        </w:rPr>
        <w:t>yakni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</w:t>
      </w:r>
      <w:r w:rsidRPr="00CC17F4">
        <w:rPr>
          <w:rFonts w:ascii="Arial" w:hAnsi="Arial" w:cs="Arial"/>
          <w:sz w:val="24"/>
          <w:szCs w:val="24"/>
        </w:rPr>
        <w:t>embangun</w:t>
      </w:r>
      <w:proofErr w:type="spellEnd"/>
      <w:r w:rsidRPr="00CC17F4">
        <w:rPr>
          <w:rFonts w:ascii="Arial" w:hAnsi="Arial" w:cs="Arial"/>
          <w:sz w:val="24"/>
          <w:szCs w:val="24"/>
        </w:rPr>
        <w:t xml:space="preserve"> brand yang </w:t>
      </w:r>
      <w:proofErr w:type="spellStart"/>
      <w:r w:rsidRPr="00CC17F4">
        <w:rPr>
          <w:rFonts w:ascii="Arial" w:hAnsi="Arial" w:cs="Arial"/>
          <w:sz w:val="24"/>
          <w:szCs w:val="24"/>
        </w:rPr>
        <w:t>kuat</w:t>
      </w:r>
      <w:proofErr w:type="spellEnd"/>
      <w:r w:rsidRPr="00CC17F4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CC17F4">
        <w:rPr>
          <w:rFonts w:ascii="Arial" w:hAnsi="Arial" w:cs="Arial"/>
          <w:sz w:val="24"/>
          <w:szCs w:val="24"/>
        </w:rPr>
        <w:t>konsisten</w:t>
      </w:r>
      <w:proofErr w:type="spellEnd"/>
      <w:r w:rsidRPr="00CC17F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C17F4">
        <w:rPr>
          <w:rFonts w:ascii="Arial" w:hAnsi="Arial" w:cs="Arial"/>
          <w:sz w:val="24"/>
          <w:szCs w:val="24"/>
        </w:rPr>
        <w:t>untuk</w:t>
      </w:r>
      <w:proofErr w:type="spellEnd"/>
      <w:r w:rsidRPr="00CC17F4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CC17F4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>k</w:t>
      </w:r>
      <w:r w:rsidRPr="00CC17F4">
        <w:rPr>
          <w:rFonts w:ascii="Arial" w:hAnsi="Arial" w:cs="Arial"/>
          <w:sz w:val="24"/>
          <w:szCs w:val="24"/>
        </w:rPr>
        <w:t>M</w:t>
      </w:r>
      <w:proofErr w:type="spellEnd"/>
      <w:r w:rsidRPr="00CC17F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CC17F4">
        <w:rPr>
          <w:rFonts w:ascii="Arial" w:hAnsi="Arial" w:cs="Arial"/>
          <w:sz w:val="24"/>
          <w:szCs w:val="24"/>
        </w:rPr>
        <w:t>dapat</w:t>
      </w:r>
      <w:proofErr w:type="spellEnd"/>
      <w:r w:rsidRPr="00CC17F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C17F4">
        <w:rPr>
          <w:rFonts w:ascii="Arial" w:hAnsi="Arial" w:cs="Arial"/>
          <w:sz w:val="24"/>
          <w:szCs w:val="24"/>
        </w:rPr>
        <w:t>dikenali</w:t>
      </w:r>
      <w:proofErr w:type="spellEnd"/>
      <w:r w:rsidRPr="00CC17F4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CC17F4">
        <w:rPr>
          <w:rFonts w:ascii="Arial" w:hAnsi="Arial" w:cs="Arial"/>
          <w:sz w:val="24"/>
          <w:szCs w:val="24"/>
        </w:rPr>
        <w:t>diingat</w:t>
      </w:r>
      <w:proofErr w:type="spellEnd"/>
      <w:r w:rsidRPr="00CC17F4">
        <w:rPr>
          <w:rFonts w:ascii="Arial" w:hAnsi="Arial" w:cs="Arial"/>
          <w:sz w:val="24"/>
          <w:szCs w:val="24"/>
        </w:rPr>
        <w:t xml:space="preserve"> oleh stakeholder</w:t>
      </w:r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yakni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C17F4">
        <w:rPr>
          <w:rFonts w:ascii="Arial" w:hAnsi="Arial" w:cs="Arial"/>
          <w:sz w:val="24"/>
          <w:szCs w:val="24"/>
        </w:rPr>
        <w:t>Mendesain</w:t>
      </w:r>
      <w:proofErr w:type="spellEnd"/>
      <w:r w:rsidRPr="00CC17F4">
        <w:rPr>
          <w:rFonts w:ascii="Arial" w:hAnsi="Arial" w:cs="Arial"/>
          <w:sz w:val="24"/>
          <w:szCs w:val="24"/>
        </w:rPr>
        <w:t xml:space="preserve"> logo, slogan, dan </w:t>
      </w:r>
      <w:proofErr w:type="spellStart"/>
      <w:r w:rsidRPr="00CC17F4">
        <w:rPr>
          <w:rFonts w:ascii="Arial" w:hAnsi="Arial" w:cs="Arial"/>
          <w:sz w:val="24"/>
          <w:szCs w:val="24"/>
        </w:rPr>
        <w:t>materi</w:t>
      </w:r>
      <w:proofErr w:type="spellEnd"/>
      <w:r w:rsidRPr="00CC17F4">
        <w:rPr>
          <w:rFonts w:ascii="Arial" w:hAnsi="Arial" w:cs="Arial"/>
          <w:sz w:val="24"/>
          <w:szCs w:val="24"/>
        </w:rPr>
        <w:t xml:space="preserve"> visual </w:t>
      </w:r>
      <w:proofErr w:type="spellStart"/>
      <w:r w:rsidRPr="00CC17F4">
        <w:rPr>
          <w:rFonts w:ascii="Arial" w:hAnsi="Arial" w:cs="Arial"/>
          <w:sz w:val="24"/>
          <w:szCs w:val="24"/>
        </w:rPr>
        <w:t>lainnya</w:t>
      </w:r>
      <w:proofErr w:type="spellEnd"/>
      <w:r w:rsidRPr="00CC17F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CC17F4">
        <w:rPr>
          <w:rFonts w:ascii="Arial" w:hAnsi="Arial" w:cs="Arial"/>
          <w:sz w:val="24"/>
          <w:szCs w:val="24"/>
        </w:rPr>
        <w:t>mencerminkan</w:t>
      </w:r>
      <w:proofErr w:type="spellEnd"/>
      <w:r w:rsidRPr="00CC17F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C17F4">
        <w:rPr>
          <w:rFonts w:ascii="Arial" w:hAnsi="Arial" w:cs="Arial"/>
          <w:sz w:val="24"/>
          <w:szCs w:val="24"/>
        </w:rPr>
        <w:t>misi</w:t>
      </w:r>
      <w:proofErr w:type="spellEnd"/>
      <w:r w:rsidRPr="00CC17F4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CC17F4">
        <w:rPr>
          <w:rFonts w:ascii="Arial" w:hAnsi="Arial" w:cs="Arial"/>
          <w:sz w:val="24"/>
          <w:szCs w:val="24"/>
        </w:rPr>
        <w:t>visi</w:t>
      </w:r>
      <w:proofErr w:type="spellEnd"/>
      <w:r w:rsidRPr="00CC17F4">
        <w:rPr>
          <w:rFonts w:ascii="Arial" w:hAnsi="Arial" w:cs="Arial"/>
          <w:sz w:val="24"/>
          <w:szCs w:val="24"/>
        </w:rPr>
        <w:t xml:space="preserve"> program PKM.</w:t>
      </w:r>
      <w:r w:rsid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77F40">
        <w:rPr>
          <w:rFonts w:ascii="Arial" w:hAnsi="Arial" w:cs="Arial"/>
          <w:sz w:val="24"/>
          <w:szCs w:val="24"/>
        </w:rPr>
        <w:t>Kemudian</w:t>
      </w:r>
      <w:proofErr w:type="spellEnd"/>
      <w:r w:rsid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7F40">
        <w:rPr>
          <w:rFonts w:ascii="Arial" w:hAnsi="Arial" w:cs="Arial"/>
          <w:sz w:val="24"/>
          <w:szCs w:val="24"/>
        </w:rPr>
        <w:t>Mengembangkan</w:t>
      </w:r>
      <w:proofErr w:type="spellEnd"/>
      <w:r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7F40">
        <w:rPr>
          <w:rFonts w:ascii="Arial" w:hAnsi="Arial" w:cs="Arial"/>
          <w:sz w:val="24"/>
          <w:szCs w:val="24"/>
        </w:rPr>
        <w:t>panduan</w:t>
      </w:r>
      <w:proofErr w:type="spellEnd"/>
      <w:r w:rsidRPr="00677F40">
        <w:rPr>
          <w:rFonts w:ascii="Arial" w:hAnsi="Arial" w:cs="Arial"/>
          <w:sz w:val="24"/>
          <w:szCs w:val="24"/>
        </w:rPr>
        <w:t xml:space="preserve"> brand </w:t>
      </w:r>
      <w:proofErr w:type="spellStart"/>
      <w:r w:rsidRPr="00677F40">
        <w:rPr>
          <w:rFonts w:ascii="Arial" w:hAnsi="Arial" w:cs="Arial"/>
          <w:sz w:val="24"/>
          <w:szCs w:val="24"/>
        </w:rPr>
        <w:t>untuk</w:t>
      </w:r>
      <w:proofErr w:type="spellEnd"/>
      <w:r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7F40">
        <w:rPr>
          <w:rFonts w:ascii="Arial" w:hAnsi="Arial" w:cs="Arial"/>
          <w:sz w:val="24"/>
          <w:szCs w:val="24"/>
        </w:rPr>
        <w:t>memastikan</w:t>
      </w:r>
      <w:proofErr w:type="spellEnd"/>
      <w:r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7F40">
        <w:rPr>
          <w:rFonts w:ascii="Arial" w:hAnsi="Arial" w:cs="Arial"/>
          <w:sz w:val="24"/>
          <w:szCs w:val="24"/>
        </w:rPr>
        <w:t>konsistensi</w:t>
      </w:r>
      <w:proofErr w:type="spellEnd"/>
      <w:r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7F40">
        <w:rPr>
          <w:rFonts w:ascii="Arial" w:hAnsi="Arial" w:cs="Arial"/>
          <w:sz w:val="24"/>
          <w:szCs w:val="24"/>
        </w:rPr>
        <w:t>dalam</w:t>
      </w:r>
      <w:proofErr w:type="spellEnd"/>
      <w:r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77F40">
        <w:rPr>
          <w:rFonts w:ascii="Arial" w:hAnsi="Arial" w:cs="Arial"/>
          <w:sz w:val="24"/>
          <w:szCs w:val="24"/>
        </w:rPr>
        <w:t>penggunaan</w:t>
      </w:r>
      <w:proofErr w:type="spellEnd"/>
      <w:r w:rsidRPr="00677F40">
        <w:rPr>
          <w:rFonts w:ascii="Arial" w:hAnsi="Arial" w:cs="Arial"/>
          <w:sz w:val="24"/>
          <w:szCs w:val="24"/>
        </w:rPr>
        <w:t xml:space="preserve"> logo, </w:t>
      </w:r>
      <w:proofErr w:type="spellStart"/>
      <w:r w:rsidRPr="00677F40">
        <w:rPr>
          <w:rFonts w:ascii="Arial" w:hAnsi="Arial" w:cs="Arial"/>
          <w:sz w:val="24"/>
          <w:szCs w:val="24"/>
        </w:rPr>
        <w:t>warna</w:t>
      </w:r>
      <w:proofErr w:type="spellEnd"/>
      <w:r w:rsidRPr="00677F40">
        <w:rPr>
          <w:rFonts w:ascii="Arial" w:hAnsi="Arial" w:cs="Arial"/>
          <w:sz w:val="24"/>
          <w:szCs w:val="24"/>
        </w:rPr>
        <w:t xml:space="preserve">, font, dan </w:t>
      </w:r>
      <w:proofErr w:type="spellStart"/>
      <w:r w:rsidRPr="00677F40">
        <w:rPr>
          <w:rFonts w:ascii="Arial" w:hAnsi="Arial" w:cs="Arial"/>
          <w:sz w:val="24"/>
          <w:szCs w:val="24"/>
        </w:rPr>
        <w:t>pesan</w:t>
      </w:r>
      <w:proofErr w:type="spellEnd"/>
      <w:r w:rsidRPr="00677F40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677F40">
        <w:rPr>
          <w:rFonts w:ascii="Arial" w:hAnsi="Arial" w:cs="Arial"/>
          <w:sz w:val="24"/>
          <w:szCs w:val="24"/>
        </w:rPr>
        <w:t>semua</w:t>
      </w:r>
      <w:proofErr w:type="spellEnd"/>
      <w:r w:rsidRPr="00677F40">
        <w:rPr>
          <w:rFonts w:ascii="Arial" w:hAnsi="Arial" w:cs="Arial"/>
          <w:sz w:val="24"/>
          <w:szCs w:val="24"/>
        </w:rPr>
        <w:t xml:space="preserve"> platform.</w:t>
      </w:r>
      <w:r w:rsidR="002C0632">
        <w:rPr>
          <w:rFonts w:ascii="Arial" w:hAnsi="Arial" w:cs="Arial"/>
          <w:sz w:val="24"/>
          <w:szCs w:val="24"/>
        </w:rPr>
        <w:t xml:space="preserve"> </w:t>
      </w:r>
    </w:p>
    <w:p w14:paraId="4A77B7BA" w14:textId="77777777" w:rsidR="002B2FA5" w:rsidRDefault="00D91C3D" w:rsidP="00687051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Implementasi</w:t>
      </w:r>
      <w:proofErr w:type="spellEnd"/>
      <w:r>
        <w:rPr>
          <w:rFonts w:ascii="Arial" w:hAnsi="Arial" w:cs="Arial"/>
          <w:sz w:val="24"/>
          <w:szCs w:val="24"/>
        </w:rPr>
        <w:t xml:space="preserve"> branding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CC17F4" w:rsidRPr="00677F40">
        <w:rPr>
          <w:rFonts w:ascii="Arial" w:hAnsi="Arial" w:cs="Arial"/>
          <w:sz w:val="24"/>
          <w:szCs w:val="24"/>
        </w:rPr>
        <w:t xml:space="preserve">Strategi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Komunikasi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Publikasi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r w:rsidR="00677F40">
        <w:rPr>
          <w:rFonts w:ascii="Arial" w:hAnsi="Arial" w:cs="Arial"/>
          <w:sz w:val="24"/>
          <w:szCs w:val="24"/>
        </w:rPr>
        <w:t xml:space="preserve">yang </w:t>
      </w:r>
      <w:proofErr w:type="spellStart"/>
      <w:r w:rsidR="00677F40">
        <w:rPr>
          <w:rFonts w:ascii="Arial" w:hAnsi="Arial" w:cs="Arial"/>
          <w:sz w:val="24"/>
          <w:szCs w:val="24"/>
        </w:rPr>
        <w:t>dilakukan</w:t>
      </w:r>
      <w:proofErr w:type="spellEnd"/>
      <w:r w:rsid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melalui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Media</w:t>
      </w:r>
      <w:r w:rsid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77F40">
        <w:rPr>
          <w:rFonts w:ascii="Arial" w:hAnsi="Arial" w:cs="Arial"/>
          <w:sz w:val="24"/>
          <w:szCs w:val="24"/>
        </w:rPr>
        <w:t>yakni</w:t>
      </w:r>
      <w:proofErr w:type="spellEnd"/>
      <w:r w:rsid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77F40">
        <w:rPr>
          <w:rFonts w:ascii="Arial" w:hAnsi="Arial" w:cs="Arial"/>
          <w:sz w:val="24"/>
          <w:szCs w:val="24"/>
        </w:rPr>
        <w:t>m</w:t>
      </w:r>
      <w:r w:rsidR="00CC17F4" w:rsidRPr="00677F40">
        <w:rPr>
          <w:rFonts w:ascii="Arial" w:hAnsi="Arial" w:cs="Arial"/>
          <w:sz w:val="24"/>
          <w:szCs w:val="24"/>
        </w:rPr>
        <w:t>eningkatkan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eksposur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dan engagement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dengan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menggunakan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berbagai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saluran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komunikasi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>.</w:t>
      </w:r>
      <w:r w:rsid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77F40">
        <w:rPr>
          <w:rFonts w:ascii="Arial" w:hAnsi="Arial" w:cs="Arial"/>
          <w:sz w:val="24"/>
          <w:szCs w:val="24"/>
        </w:rPr>
        <w:t>Seperti</w:t>
      </w:r>
      <w:proofErr w:type="spellEnd"/>
      <w:r w:rsid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77F40">
        <w:rPr>
          <w:rFonts w:ascii="Arial" w:hAnsi="Arial" w:cs="Arial"/>
          <w:sz w:val="24"/>
          <w:szCs w:val="24"/>
        </w:rPr>
        <w:t>m</w:t>
      </w:r>
      <w:r w:rsidR="00CC17F4" w:rsidRPr="00677F40">
        <w:rPr>
          <w:rFonts w:ascii="Arial" w:hAnsi="Arial" w:cs="Arial"/>
          <w:sz w:val="24"/>
          <w:szCs w:val="24"/>
        </w:rPr>
        <w:t>emanfaatkan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website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akpol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dengan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menampilkan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informasi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tentang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PkM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bagi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dosen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akpol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laporan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kegiatan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testimoni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>.</w:t>
      </w:r>
      <w:r w:rsid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77F40">
        <w:rPr>
          <w:rFonts w:ascii="Arial" w:hAnsi="Arial" w:cs="Arial"/>
          <w:sz w:val="24"/>
          <w:szCs w:val="24"/>
        </w:rPr>
        <w:t>Kemudian</w:t>
      </w:r>
      <w:proofErr w:type="spellEnd"/>
      <w:r w:rsid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77F40">
        <w:rPr>
          <w:rFonts w:ascii="Arial" w:hAnsi="Arial" w:cs="Arial"/>
          <w:sz w:val="24"/>
          <w:szCs w:val="24"/>
        </w:rPr>
        <w:t>m</w:t>
      </w:r>
      <w:r w:rsidR="00CC17F4" w:rsidRPr="00677F40">
        <w:rPr>
          <w:rFonts w:ascii="Arial" w:hAnsi="Arial" w:cs="Arial"/>
          <w:sz w:val="24"/>
          <w:szCs w:val="24"/>
        </w:rPr>
        <w:t>enggunakan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media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sosial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untuk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mempromosikan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kegiatan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PKM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secara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reguler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termasuk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melalui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cerita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sukses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, video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dokumentasi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infografis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>.</w:t>
      </w:r>
      <w:r w:rsid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77F40">
        <w:rPr>
          <w:rFonts w:ascii="Arial" w:hAnsi="Arial" w:cs="Arial"/>
          <w:sz w:val="24"/>
          <w:szCs w:val="24"/>
        </w:rPr>
        <w:t>Kemudian</w:t>
      </w:r>
      <w:proofErr w:type="spellEnd"/>
      <w:r w:rsidR="00677F40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677F40">
        <w:rPr>
          <w:rFonts w:ascii="Arial" w:hAnsi="Arial" w:cs="Arial"/>
          <w:sz w:val="24"/>
          <w:szCs w:val="24"/>
        </w:rPr>
        <w:t>terakhir</w:t>
      </w:r>
      <w:proofErr w:type="spellEnd"/>
      <w:r w:rsid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77F40">
        <w:rPr>
          <w:rFonts w:ascii="Arial" w:hAnsi="Arial" w:cs="Arial"/>
          <w:sz w:val="24"/>
          <w:szCs w:val="24"/>
        </w:rPr>
        <w:t>dengan</w:t>
      </w:r>
      <w:proofErr w:type="spellEnd"/>
      <w:r w:rsid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77F40">
        <w:rPr>
          <w:rFonts w:ascii="Arial" w:hAnsi="Arial" w:cs="Arial"/>
          <w:sz w:val="24"/>
          <w:szCs w:val="24"/>
        </w:rPr>
        <w:t>m</w:t>
      </w:r>
      <w:r w:rsidR="00CC17F4" w:rsidRPr="00677F40">
        <w:rPr>
          <w:rFonts w:ascii="Arial" w:hAnsi="Arial" w:cs="Arial"/>
          <w:sz w:val="24"/>
          <w:szCs w:val="24"/>
        </w:rPr>
        <w:t>enjalin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hubungan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dengan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media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lokal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nasional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untuk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meliput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kegiatan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PKM yang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berdampak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17F4" w:rsidRPr="00677F40">
        <w:rPr>
          <w:rFonts w:ascii="Arial" w:hAnsi="Arial" w:cs="Arial"/>
          <w:sz w:val="24"/>
          <w:szCs w:val="24"/>
        </w:rPr>
        <w:t>besar</w:t>
      </w:r>
      <w:proofErr w:type="spellEnd"/>
      <w:r w:rsidR="00CC17F4" w:rsidRPr="00677F40">
        <w:rPr>
          <w:rFonts w:ascii="Arial" w:hAnsi="Arial" w:cs="Arial"/>
          <w:sz w:val="24"/>
          <w:szCs w:val="24"/>
        </w:rPr>
        <w:t>.</w:t>
      </w:r>
    </w:p>
    <w:p w14:paraId="12370A96" w14:textId="77777777" w:rsidR="00E22E32" w:rsidRDefault="00E22E32" w:rsidP="00687051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5F84DF88" w14:textId="338AB9F8" w:rsidR="002B2FA5" w:rsidRDefault="002B2FA5" w:rsidP="00687051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lastRenderedPageBreak/>
        <w:t>Berikut</w:t>
      </w:r>
      <w:proofErr w:type="spellEnd"/>
      <w:r>
        <w:rPr>
          <w:rFonts w:ascii="Arial" w:hAnsi="Arial" w:cs="Arial"/>
          <w:sz w:val="24"/>
          <w:szCs w:val="24"/>
        </w:rPr>
        <w:t xml:space="preserve"> media-media yang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dimanfaatkan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sebagaimana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terlampir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gambar-gambar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berikut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hAnsi="Arial" w:cs="Arial"/>
          <w:sz w:val="24"/>
          <w:szCs w:val="24"/>
        </w:rPr>
        <w:t>ini</w:t>
      </w:r>
      <w:proofErr w:type="spellEnd"/>
      <w:r>
        <w:rPr>
          <w:rFonts w:ascii="Arial" w:hAnsi="Arial" w:cs="Arial"/>
          <w:sz w:val="24"/>
          <w:szCs w:val="24"/>
        </w:rPr>
        <w:t xml:space="preserve"> :</w:t>
      </w:r>
      <w:proofErr w:type="gramEnd"/>
    </w:p>
    <w:p w14:paraId="519602C6" w14:textId="3E6B5C3F" w:rsidR="002B2FA5" w:rsidRDefault="00E22E32" w:rsidP="00687051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E22E32"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1BC692BC" wp14:editId="4153CACE">
                <wp:simplePos x="0" y="0"/>
                <wp:positionH relativeFrom="column">
                  <wp:posOffset>636723</wp:posOffset>
                </wp:positionH>
                <wp:positionV relativeFrom="paragraph">
                  <wp:posOffset>165044</wp:posOffset>
                </wp:positionV>
                <wp:extent cx="4702628" cy="1834243"/>
                <wp:effectExtent l="0" t="0" r="3175" b="0"/>
                <wp:wrapNone/>
                <wp:docPr id="1685551412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02628" cy="1834243"/>
                          <a:chOff x="0" y="0"/>
                          <a:chExt cx="12191982" cy="6857990"/>
                        </a:xfrm>
                      </wpg:grpSpPr>
                      <pic:pic xmlns:pic="http://schemas.openxmlformats.org/drawingml/2006/picture">
                        <pic:nvPicPr>
                          <pic:cNvPr id="1680401340" name="Picture 1680401340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rcRect r="1473" b="1"/>
                          <a:stretch/>
                        </pic:blipFill>
                        <pic:spPr>
                          <a:xfrm>
                            <a:off x="5622213" y="0"/>
                            <a:ext cx="6569769" cy="375072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69769" h="3750734">
                                <a:moveTo>
                                  <a:pt x="1738471" y="0"/>
                                </a:moveTo>
                                <a:lnTo>
                                  <a:pt x="6569769" y="0"/>
                                </a:lnTo>
                                <a:lnTo>
                                  <a:pt x="6569769" y="3750734"/>
                                </a:lnTo>
                                <a:lnTo>
                                  <a:pt x="0" y="3750734"/>
                                </a:lnTo>
                                <a:close/>
                              </a:path>
                            </a:pathLst>
                          </a:custGeom>
                        </pic:spPr>
                      </pic:pic>
                      <pic:pic xmlns:pic="http://schemas.openxmlformats.org/drawingml/2006/picture">
                        <pic:nvPicPr>
                          <pic:cNvPr id="685519223" name="Picture 685519223" descr="A screen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rcRect l="216" r="-1" b="-1"/>
                          <a:stretch/>
                        </pic:blipFill>
                        <pic:spPr>
                          <a:xfrm>
                            <a:off x="4181991" y="3887884"/>
                            <a:ext cx="8009991" cy="297010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9991" h="2970106">
                                <a:moveTo>
                                  <a:pt x="1376648" y="0"/>
                                </a:moveTo>
                                <a:lnTo>
                                  <a:pt x="8009991" y="0"/>
                                </a:lnTo>
                                <a:lnTo>
                                  <a:pt x="8009991" y="2970106"/>
                                </a:lnTo>
                                <a:lnTo>
                                  <a:pt x="0" y="2970106"/>
                                </a:lnTo>
                                <a:close/>
                              </a:path>
                            </a:pathLst>
                          </a:custGeom>
                        </pic:spPr>
                      </pic:pic>
                      <pic:pic xmlns:pic="http://schemas.openxmlformats.org/drawingml/2006/picture">
                        <pic:nvPicPr>
                          <pic:cNvPr id="1891953768" name="Picture 1891953768" descr="A screen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rcRect l="19278" r="19181"/>
                          <a:stretch/>
                        </pic:blipFill>
                        <pic:spPr>
                          <a:xfrm>
                            <a:off x="0" y="0"/>
                            <a:ext cx="7503091" cy="6857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3111" h="6858000">
                                <a:moveTo>
                                  <a:pt x="0" y="0"/>
                                </a:moveTo>
                                <a:lnTo>
                                  <a:pt x="677334" y="0"/>
                                </a:lnTo>
                                <a:lnTo>
                                  <a:pt x="1168036" y="0"/>
                                </a:lnTo>
                                <a:lnTo>
                                  <a:pt x="1205499" y="0"/>
                                </a:lnTo>
                                <a:lnTo>
                                  <a:pt x="1647632" y="0"/>
                                </a:lnTo>
                                <a:lnTo>
                                  <a:pt x="7215401" y="0"/>
                                </a:lnTo>
                                <a:lnTo>
                                  <a:pt x="4041567" y="6852993"/>
                                </a:lnTo>
                                <a:lnTo>
                                  <a:pt x="7503111" y="6852993"/>
                                </a:lnTo>
                                <a:lnTo>
                                  <a:pt x="7503111" y="6852994"/>
                                </a:lnTo>
                                <a:lnTo>
                                  <a:pt x="1647632" y="6852994"/>
                                </a:lnTo>
                                <a:lnTo>
                                  <a:pt x="1647632" y="6858000"/>
                                </a:lnTo>
                                <a:lnTo>
                                  <a:pt x="0" y="6858000"/>
                                </a:lnTo>
                                <a:close/>
                              </a:path>
                            </a:pathLst>
                          </a:cu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F70D28" id="Group 6" o:spid="_x0000_s1026" style="position:absolute;margin-left:50.15pt;margin-top:13pt;width:370.3pt;height:144.45pt;z-index:251748352;mso-width-relative:margin;mso-height-relative:margin" coordsize="121919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80401340" o:spid="_x0000_s1027" type="#_x0000_t75" style="position:absolute;left:56222;width:65697;height:37507;visibility:visible;mso-wrap-style:square" coordsize="6569769,3750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" path="m1738471,l6569769,r,3750734l,3750734,1738471,xe">
                  <v:imagedata r:id="rId69" o:title="" cropbottom="1f" cropright="965f"/>
                  <v:formulas/>
                  <v:path o:extrusionok="t"/>
                </v:shape>
                <v:shape id="Picture 685519223" o:spid="_x0000_s1028" type="#_x0000_t75" alt="A screenshot of a computer&#10;&#10;Description automatically generated" style="position:absolute;left:41819;top:38878;width:80100;height:29701;visibility:visible;mso-wrap-style:square" coordsize="8009991,2970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" path="m1376648,l8009991,r,2970106l,2970106,1376648,xe">
                  <v:imagedata r:id="rId70" o:title="A screenshot of a computer&#10;&#10;Description automatically generated" cropbottom="-1f" cropleft="142f" cropright="-1f"/>
                  <v:formulas/>
                  <v:path o:extrusionok="t"/>
                </v:shape>
                <v:shape id="Picture 1891953768" o:spid="_x0000_s1029" type="#_x0000_t75" alt="A screenshot of a computer&#10;&#10;Description automatically generated" style="position:absolute;width:75030;height:68579;visibility:visible;mso-wrap-style:square" coordsize="7503111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" path="m,l677334,r490702,l1205499,r442133,l7215401,,4041567,6852993r3461544,l7503111,6852994r-5855479,l1647632,6858000,,6858000,,xe">
                  <v:imagedata r:id="rId71" o:title="A screenshot of a computer&#10;&#10;Description automatically generated" cropleft="12634f" cropright="12570f"/>
                  <v:formulas/>
                  <v:path o:extrusionok="t"/>
                </v:shape>
              </v:group>
            </w:pict>
          </mc:Fallback>
        </mc:AlternateContent>
      </w:r>
    </w:p>
    <w:p w14:paraId="14D8C309" w14:textId="30A978DC" w:rsidR="002B2FA5" w:rsidRDefault="002B2FA5" w:rsidP="00687051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69E32BA9" w14:textId="02F7D252" w:rsidR="002B2FA5" w:rsidRDefault="002B2FA5" w:rsidP="00687051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66C259F6" w14:textId="046F570E" w:rsidR="002B2FA5" w:rsidRDefault="002B2FA5" w:rsidP="00687051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72F66CBF" w14:textId="77777777" w:rsidR="002B2FA5" w:rsidRDefault="002B2FA5" w:rsidP="00687051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68196F62" w14:textId="77777777" w:rsidR="002B2FA5" w:rsidRDefault="002B2FA5" w:rsidP="00687051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52DA1884" w14:textId="72B6C110" w:rsidR="00CC17F4" w:rsidRDefault="002C0632" w:rsidP="00687051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  <w:r w:rsidRPr="002C0632">
        <w:rPr>
          <w:rFonts w:ascii="Arial" w:hAnsi="Arial" w:cs="Arial"/>
          <w:sz w:val="24"/>
          <w:szCs w:val="24"/>
          <w:highlight w:val="yellow"/>
        </w:rPr>
        <w:sym w:font="Wingdings" w:char="F0E0"/>
      </w:r>
      <w:r w:rsidRPr="002C0632">
        <w:rPr>
          <w:rFonts w:ascii="Arial" w:hAnsi="Arial" w:cs="Arial"/>
          <w:sz w:val="24"/>
          <w:szCs w:val="24"/>
          <w:highlight w:val="yellow"/>
        </w:rPr>
        <w:t xml:space="preserve"> </w:t>
      </w:r>
      <w:proofErr w:type="spellStart"/>
      <w:r w:rsidRPr="002C0632">
        <w:rPr>
          <w:rFonts w:ascii="Arial" w:hAnsi="Arial" w:cs="Arial"/>
          <w:sz w:val="24"/>
          <w:szCs w:val="24"/>
          <w:highlight w:val="yellow"/>
        </w:rPr>
        <w:t>Berikan</w:t>
      </w:r>
      <w:proofErr w:type="spellEnd"/>
      <w:r w:rsidRPr="002C0632">
        <w:rPr>
          <w:rFonts w:ascii="Arial" w:hAnsi="Arial" w:cs="Arial"/>
          <w:sz w:val="24"/>
          <w:szCs w:val="24"/>
          <w:highlight w:val="yellow"/>
        </w:rPr>
        <w:t xml:space="preserve"> </w:t>
      </w:r>
      <w:proofErr w:type="spellStart"/>
      <w:r w:rsidRPr="002C0632">
        <w:rPr>
          <w:rFonts w:ascii="Arial" w:hAnsi="Arial" w:cs="Arial"/>
          <w:sz w:val="24"/>
          <w:szCs w:val="24"/>
          <w:highlight w:val="yellow"/>
        </w:rPr>
        <w:t>foto-foto</w:t>
      </w:r>
      <w:proofErr w:type="spellEnd"/>
      <w:r w:rsidRPr="002C0632">
        <w:rPr>
          <w:rFonts w:ascii="Arial" w:hAnsi="Arial" w:cs="Arial"/>
          <w:sz w:val="24"/>
          <w:szCs w:val="24"/>
          <w:highlight w:val="yellow"/>
        </w:rPr>
        <w:t xml:space="preserve"> media </w:t>
      </w:r>
      <w:proofErr w:type="spellStart"/>
      <w:r w:rsidRPr="002C0632">
        <w:rPr>
          <w:rFonts w:ascii="Arial" w:hAnsi="Arial" w:cs="Arial"/>
          <w:sz w:val="24"/>
          <w:szCs w:val="24"/>
          <w:highlight w:val="yellow"/>
        </w:rPr>
        <w:t>tsb</w:t>
      </w:r>
      <w:proofErr w:type="spellEnd"/>
    </w:p>
    <w:p w14:paraId="46880126" w14:textId="6AA0F348" w:rsidR="002C0632" w:rsidRDefault="002C0632" w:rsidP="00687051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70F36E5C" w14:textId="5C882428" w:rsidR="003C2111" w:rsidRPr="00AD2107" w:rsidRDefault="00E3622F" w:rsidP="00687051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AD2107">
        <w:rPr>
          <w:rFonts w:ascii="Arial" w:hAnsi="Arial" w:cs="Arial"/>
          <w:sz w:val="24"/>
          <w:szCs w:val="24"/>
        </w:rPr>
        <w:t xml:space="preserve">Link: </w:t>
      </w:r>
      <w:r w:rsidR="00AD2107" w:rsidRPr="00AD2107">
        <w:rPr>
          <w:rFonts w:ascii="Arial" w:hAnsi="Arial" w:cs="Arial"/>
          <w:sz w:val="24"/>
          <w:szCs w:val="24"/>
        </w:rPr>
        <w:t>https://akpol.ac.id/</w:t>
      </w:r>
    </w:p>
    <w:p w14:paraId="03B21A37" w14:textId="77777777" w:rsidR="00E3622F" w:rsidRDefault="00E3622F" w:rsidP="00687051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3BA20140" w14:textId="793BD540" w:rsidR="002C0632" w:rsidRPr="00663B8D" w:rsidRDefault="002C0632" w:rsidP="00687051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b/>
          <w:bCs/>
          <w:sz w:val="24"/>
          <w:szCs w:val="24"/>
        </w:rPr>
      </w:pPr>
      <w:r w:rsidRPr="00663B8D">
        <w:rPr>
          <w:rFonts w:ascii="Arial" w:hAnsi="Arial" w:cs="Arial"/>
          <w:b/>
          <w:bCs/>
          <w:sz w:val="24"/>
          <w:szCs w:val="24"/>
        </w:rPr>
        <w:t>Strategi Marketing</w:t>
      </w:r>
    </w:p>
    <w:p w14:paraId="3524AA10" w14:textId="1A85AFB0" w:rsidR="00DD3280" w:rsidRPr="00E92069" w:rsidRDefault="00687051" w:rsidP="00E92069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Strategi Marketing</w:t>
      </w:r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dalam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optimalisasi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pengelolaan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39043C">
        <w:rPr>
          <w:rFonts w:ascii="Arial" w:hAnsi="Arial" w:cs="Arial"/>
          <w:sz w:val="24"/>
          <w:szCs w:val="24"/>
        </w:rPr>
        <w:t>Pengabdian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kepada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Masyarakat (PKM) </w:t>
      </w:r>
      <w:proofErr w:type="spellStart"/>
      <w:r w:rsidRPr="0039043C">
        <w:rPr>
          <w:rFonts w:ascii="Arial" w:hAnsi="Arial" w:cs="Arial"/>
          <w:sz w:val="24"/>
          <w:szCs w:val="24"/>
        </w:rPr>
        <w:t>bagi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dosen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Akademi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Kepolisian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menuju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unggul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bertujuan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untuk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meningkatkan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visibilitas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043C">
        <w:rPr>
          <w:rFonts w:ascii="Arial" w:hAnsi="Arial" w:cs="Arial"/>
          <w:sz w:val="24"/>
          <w:szCs w:val="24"/>
        </w:rPr>
        <w:t>daya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tarik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39043C">
        <w:rPr>
          <w:rFonts w:ascii="Arial" w:hAnsi="Arial" w:cs="Arial"/>
          <w:sz w:val="24"/>
          <w:szCs w:val="24"/>
        </w:rPr>
        <w:t>reputasi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program PKM, </w:t>
      </w:r>
      <w:proofErr w:type="spellStart"/>
      <w:r w:rsidRPr="0039043C">
        <w:rPr>
          <w:rFonts w:ascii="Arial" w:hAnsi="Arial" w:cs="Arial"/>
          <w:sz w:val="24"/>
          <w:szCs w:val="24"/>
        </w:rPr>
        <w:t>sehingga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mendukung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pencapaian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akreditasi</w:t>
      </w:r>
      <w:proofErr w:type="spellEnd"/>
      <w:r w:rsidRPr="003904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043C">
        <w:rPr>
          <w:rFonts w:ascii="Arial" w:hAnsi="Arial" w:cs="Arial"/>
          <w:sz w:val="24"/>
          <w:szCs w:val="24"/>
        </w:rPr>
        <w:t>unggul</w:t>
      </w:r>
      <w:proofErr w:type="spellEnd"/>
      <w:r>
        <w:rPr>
          <w:rFonts w:ascii="Arial" w:hAnsi="Arial" w:cs="Arial"/>
          <w:sz w:val="24"/>
          <w:szCs w:val="24"/>
        </w:rPr>
        <w:t xml:space="preserve">. </w:t>
      </w:r>
      <w:r w:rsidRPr="00687051">
        <w:rPr>
          <w:rFonts w:ascii="Arial" w:hAnsi="Arial" w:cs="Arial"/>
          <w:sz w:val="24"/>
          <w:szCs w:val="24"/>
        </w:rPr>
        <w:t xml:space="preserve">Strategi Marketing Sektor Publik </w:t>
      </w:r>
      <w:proofErr w:type="spellStart"/>
      <w:r w:rsidR="006F0053">
        <w:rPr>
          <w:rFonts w:ascii="Arial" w:hAnsi="Arial" w:cs="Arial"/>
          <w:color w:val="000000" w:themeColor="text1"/>
          <w:sz w:val="24"/>
          <w:szCs w:val="24"/>
        </w:rPr>
        <w:t>m</w:t>
      </w:r>
      <w:r w:rsidRPr="006F0053">
        <w:rPr>
          <w:rFonts w:ascii="Arial" w:hAnsi="Arial" w:cs="Arial"/>
          <w:color w:val="000000" w:themeColor="text1"/>
          <w:sz w:val="24"/>
          <w:szCs w:val="24"/>
        </w:rPr>
        <w:t>enggunakan</w:t>
      </w:r>
      <w:proofErr w:type="spellEnd"/>
      <w:r w:rsidRPr="006F005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6F0053">
        <w:rPr>
          <w:rFonts w:ascii="Arial" w:hAnsi="Arial" w:cs="Arial"/>
          <w:color w:val="000000" w:themeColor="text1"/>
          <w:sz w:val="24"/>
          <w:szCs w:val="24"/>
        </w:rPr>
        <w:t>prinsip</w:t>
      </w:r>
      <w:proofErr w:type="spellEnd"/>
      <w:r w:rsidRPr="006F0053">
        <w:rPr>
          <w:rFonts w:ascii="Arial" w:hAnsi="Arial" w:cs="Arial"/>
          <w:color w:val="000000" w:themeColor="text1"/>
          <w:sz w:val="24"/>
          <w:szCs w:val="24"/>
        </w:rPr>
        <w:t xml:space="preserve"> 4P 1C</w:t>
      </w:r>
      <w:r w:rsidR="006F005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6F0053">
        <w:rPr>
          <w:rFonts w:ascii="Arial" w:hAnsi="Arial" w:cs="Arial"/>
          <w:color w:val="000000" w:themeColor="text1"/>
          <w:sz w:val="24"/>
          <w:szCs w:val="24"/>
        </w:rPr>
        <w:t>sebagaimana</w:t>
      </w:r>
      <w:proofErr w:type="spellEnd"/>
      <w:r w:rsidR="006F005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6F0053">
        <w:rPr>
          <w:rFonts w:ascii="Arial" w:hAnsi="Arial" w:cs="Arial"/>
          <w:color w:val="000000" w:themeColor="text1"/>
          <w:sz w:val="24"/>
          <w:szCs w:val="24"/>
        </w:rPr>
        <w:t>tertuang</w:t>
      </w:r>
      <w:proofErr w:type="spellEnd"/>
      <w:r w:rsidR="006F0053">
        <w:rPr>
          <w:rFonts w:ascii="Arial" w:hAnsi="Arial" w:cs="Arial"/>
          <w:color w:val="000000" w:themeColor="text1"/>
          <w:sz w:val="24"/>
          <w:szCs w:val="24"/>
        </w:rPr>
        <w:t xml:space="preserve"> pada </w:t>
      </w:r>
      <w:proofErr w:type="spellStart"/>
      <w:r w:rsidR="008D721E">
        <w:rPr>
          <w:rFonts w:ascii="Arial" w:hAnsi="Arial" w:cs="Arial"/>
          <w:color w:val="000000" w:themeColor="text1"/>
          <w:sz w:val="24"/>
          <w:szCs w:val="24"/>
        </w:rPr>
        <w:t>matrik</w:t>
      </w:r>
      <w:proofErr w:type="spellEnd"/>
      <w:r w:rsidR="006F005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proofErr w:type="gramStart"/>
      <w:r w:rsidR="006F0053">
        <w:rPr>
          <w:rFonts w:ascii="Arial" w:hAnsi="Arial" w:cs="Arial"/>
          <w:color w:val="000000" w:themeColor="text1"/>
          <w:sz w:val="24"/>
          <w:szCs w:val="24"/>
        </w:rPr>
        <w:t>berikut</w:t>
      </w:r>
      <w:proofErr w:type="spellEnd"/>
      <w:r w:rsidR="006F0053">
        <w:rPr>
          <w:rFonts w:ascii="Arial" w:hAnsi="Arial" w:cs="Arial"/>
          <w:color w:val="000000" w:themeColor="text1"/>
          <w:sz w:val="24"/>
          <w:szCs w:val="24"/>
        </w:rPr>
        <w:t xml:space="preserve"> :</w:t>
      </w:r>
      <w:proofErr w:type="gramEnd"/>
    </w:p>
    <w:p w14:paraId="0CD50F5E" w14:textId="29582232" w:rsidR="0085705D" w:rsidRDefault="00DD3280" w:rsidP="00DD3280">
      <w:pPr>
        <w:pStyle w:val="ListParagraph"/>
        <w:spacing w:line="360" w:lineRule="auto"/>
        <w:ind w:left="567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Tabel 2: Strategi Marketing 4P 1C</w:t>
      </w:r>
    </w:p>
    <w:tbl>
      <w:tblPr>
        <w:tblStyle w:val="TableGrid"/>
        <w:tblW w:w="0" w:type="auto"/>
        <w:tblInd w:w="704" w:type="dxa"/>
        <w:tblLook w:val="04A0" w:firstRow="1" w:lastRow="0" w:firstColumn="1" w:lastColumn="0" w:noHBand="0" w:noVBand="1"/>
      </w:tblPr>
      <w:tblGrid>
        <w:gridCol w:w="5677"/>
        <w:gridCol w:w="516"/>
        <w:gridCol w:w="525"/>
        <w:gridCol w:w="516"/>
        <w:gridCol w:w="555"/>
        <w:gridCol w:w="523"/>
      </w:tblGrid>
      <w:tr w:rsidR="008D721E" w:rsidRPr="008D721E" w14:paraId="5152CAAC" w14:textId="77777777" w:rsidTr="008D721E">
        <w:tc>
          <w:tcPr>
            <w:tcW w:w="5677" w:type="dxa"/>
          </w:tcPr>
          <w:p w14:paraId="1F1E9829" w14:textId="77777777" w:rsidR="008D721E" w:rsidRPr="008D721E" w:rsidRDefault="008D721E" w:rsidP="002F60CE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D721E">
              <w:rPr>
                <w:rFonts w:ascii="Arial" w:hAnsi="Arial" w:cs="Arial"/>
                <w:b/>
                <w:bCs/>
                <w:sz w:val="24"/>
                <w:szCs w:val="24"/>
              </w:rPr>
              <w:t>KEGIATAN</w:t>
            </w:r>
          </w:p>
        </w:tc>
        <w:tc>
          <w:tcPr>
            <w:tcW w:w="516" w:type="dxa"/>
          </w:tcPr>
          <w:p w14:paraId="73C0232D" w14:textId="77777777" w:rsidR="008D721E" w:rsidRPr="008D721E" w:rsidRDefault="008D721E" w:rsidP="002F60CE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D721E">
              <w:rPr>
                <w:rFonts w:ascii="Arial" w:hAnsi="Arial" w:cs="Arial"/>
                <w:b/>
                <w:bCs/>
                <w:sz w:val="24"/>
                <w:szCs w:val="24"/>
              </w:rPr>
              <w:t>P1</w:t>
            </w:r>
          </w:p>
        </w:tc>
        <w:tc>
          <w:tcPr>
            <w:tcW w:w="525" w:type="dxa"/>
          </w:tcPr>
          <w:p w14:paraId="2D125DB9" w14:textId="77777777" w:rsidR="008D721E" w:rsidRPr="008D721E" w:rsidRDefault="008D721E" w:rsidP="002F60CE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D721E">
              <w:rPr>
                <w:rFonts w:ascii="Arial" w:hAnsi="Arial" w:cs="Arial"/>
                <w:b/>
                <w:bCs/>
                <w:sz w:val="24"/>
                <w:szCs w:val="24"/>
              </w:rPr>
              <w:t>P2</w:t>
            </w:r>
          </w:p>
        </w:tc>
        <w:tc>
          <w:tcPr>
            <w:tcW w:w="516" w:type="dxa"/>
          </w:tcPr>
          <w:p w14:paraId="34A25D19" w14:textId="77777777" w:rsidR="008D721E" w:rsidRPr="008D721E" w:rsidRDefault="008D721E" w:rsidP="002F60CE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D721E">
              <w:rPr>
                <w:rFonts w:ascii="Arial" w:hAnsi="Arial" w:cs="Arial"/>
                <w:b/>
                <w:bCs/>
                <w:sz w:val="24"/>
                <w:szCs w:val="24"/>
              </w:rPr>
              <w:t>P3</w:t>
            </w:r>
          </w:p>
        </w:tc>
        <w:tc>
          <w:tcPr>
            <w:tcW w:w="555" w:type="dxa"/>
          </w:tcPr>
          <w:p w14:paraId="53DA4838" w14:textId="77777777" w:rsidR="008D721E" w:rsidRPr="008D721E" w:rsidRDefault="008D721E" w:rsidP="002F60CE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D721E">
              <w:rPr>
                <w:rFonts w:ascii="Arial" w:hAnsi="Arial" w:cs="Arial"/>
                <w:b/>
                <w:bCs/>
                <w:sz w:val="24"/>
                <w:szCs w:val="24"/>
              </w:rPr>
              <w:t>P4</w:t>
            </w:r>
          </w:p>
        </w:tc>
        <w:tc>
          <w:tcPr>
            <w:tcW w:w="523" w:type="dxa"/>
          </w:tcPr>
          <w:p w14:paraId="781178C3" w14:textId="77777777" w:rsidR="008D721E" w:rsidRPr="008D721E" w:rsidRDefault="008D721E" w:rsidP="002F60CE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D721E">
              <w:rPr>
                <w:rFonts w:ascii="Arial" w:hAnsi="Arial" w:cs="Arial"/>
                <w:b/>
                <w:bCs/>
                <w:sz w:val="24"/>
                <w:szCs w:val="24"/>
              </w:rPr>
              <w:t>1C</w:t>
            </w:r>
          </w:p>
        </w:tc>
      </w:tr>
      <w:tr w:rsidR="008D721E" w:rsidRPr="008D721E" w14:paraId="73F47CE3" w14:textId="77777777" w:rsidTr="008D721E">
        <w:tc>
          <w:tcPr>
            <w:tcW w:w="5677" w:type="dxa"/>
          </w:tcPr>
          <w:p w14:paraId="70360FCF" w14:textId="77777777" w:rsidR="008D721E" w:rsidRPr="008D721E" w:rsidRDefault="008D721E" w:rsidP="002F60CE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Produk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/ program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PkM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ditawarkan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kepada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masyarakat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seperti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pelatihan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penyuluhan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atau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kegiatan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sosial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harus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relevan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kebutuhan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masyarakat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memiliki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nilai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tambah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jelas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516" w:type="dxa"/>
            <w:vAlign w:val="center"/>
          </w:tcPr>
          <w:p w14:paraId="6509648B" w14:textId="77777777" w:rsidR="008D721E" w:rsidRPr="008D721E" w:rsidRDefault="008D721E" w:rsidP="002F60CE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D721E">
              <w:rPr>
                <w:rFonts w:ascii="Segoe UI Symbol" w:hAnsi="Segoe UI Symbol" w:cs="Segoe UI Symbol"/>
                <w:b/>
                <w:bCs/>
                <w:sz w:val="24"/>
                <w:szCs w:val="24"/>
              </w:rPr>
              <w:t>✓</w:t>
            </w:r>
          </w:p>
        </w:tc>
        <w:tc>
          <w:tcPr>
            <w:tcW w:w="525" w:type="dxa"/>
          </w:tcPr>
          <w:p w14:paraId="34631B83" w14:textId="77777777" w:rsidR="008D721E" w:rsidRPr="008D721E" w:rsidRDefault="008D721E" w:rsidP="002F60C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16" w:type="dxa"/>
          </w:tcPr>
          <w:p w14:paraId="59234376" w14:textId="77777777" w:rsidR="008D721E" w:rsidRPr="008D721E" w:rsidRDefault="008D721E" w:rsidP="002F60C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55" w:type="dxa"/>
          </w:tcPr>
          <w:p w14:paraId="38DFDBA9" w14:textId="77777777" w:rsidR="008D721E" w:rsidRPr="008D721E" w:rsidRDefault="008D721E" w:rsidP="002F60C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23" w:type="dxa"/>
          </w:tcPr>
          <w:p w14:paraId="7EFABB68" w14:textId="77777777" w:rsidR="008D721E" w:rsidRPr="008D721E" w:rsidRDefault="008D721E" w:rsidP="002F60C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D721E" w:rsidRPr="008D721E" w14:paraId="44E6E972" w14:textId="77777777" w:rsidTr="008D721E">
        <w:tc>
          <w:tcPr>
            <w:tcW w:w="5677" w:type="dxa"/>
          </w:tcPr>
          <w:p w14:paraId="05681744" w14:textId="77777777" w:rsidR="008D721E" w:rsidRPr="008D721E" w:rsidRDefault="008D721E" w:rsidP="002F60CE">
            <w:pPr>
              <w:rPr>
                <w:rFonts w:ascii="Arial" w:hAnsi="Arial" w:cs="Arial"/>
                <w:sz w:val="24"/>
                <w:szCs w:val="24"/>
              </w:rPr>
            </w:pPr>
            <w:r w:rsidRPr="008D721E">
              <w:rPr>
                <w:rFonts w:ascii="Arial" w:hAnsi="Arial" w:cs="Arial"/>
                <w:sz w:val="24"/>
                <w:szCs w:val="24"/>
              </w:rPr>
              <w:t xml:space="preserve">Program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PkM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mudah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diakses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tidak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membebani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masyarakat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misalnya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menyediakan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transportasi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atau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mengadakan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kegiatan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di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lokasi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mudah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dijangkau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516" w:type="dxa"/>
          </w:tcPr>
          <w:p w14:paraId="0551367E" w14:textId="77777777" w:rsidR="008D721E" w:rsidRPr="008D721E" w:rsidRDefault="008D721E" w:rsidP="002F60C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25" w:type="dxa"/>
            <w:vAlign w:val="center"/>
          </w:tcPr>
          <w:p w14:paraId="17A42863" w14:textId="77777777" w:rsidR="008D721E" w:rsidRPr="008D721E" w:rsidRDefault="008D721E" w:rsidP="002F60C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721E">
              <w:rPr>
                <w:rFonts w:ascii="Segoe UI Symbol" w:hAnsi="Segoe UI Symbol" w:cs="Segoe UI Symbol"/>
                <w:b/>
                <w:bCs/>
                <w:sz w:val="24"/>
                <w:szCs w:val="24"/>
              </w:rPr>
              <w:t>✓</w:t>
            </w:r>
          </w:p>
        </w:tc>
        <w:tc>
          <w:tcPr>
            <w:tcW w:w="516" w:type="dxa"/>
          </w:tcPr>
          <w:p w14:paraId="0FAE22AD" w14:textId="77777777" w:rsidR="008D721E" w:rsidRPr="008D721E" w:rsidRDefault="008D721E" w:rsidP="002F60C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55" w:type="dxa"/>
          </w:tcPr>
          <w:p w14:paraId="26750FFB" w14:textId="77777777" w:rsidR="008D721E" w:rsidRPr="008D721E" w:rsidRDefault="008D721E" w:rsidP="002F60C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23" w:type="dxa"/>
          </w:tcPr>
          <w:p w14:paraId="73F2CE72" w14:textId="77777777" w:rsidR="008D721E" w:rsidRPr="008D721E" w:rsidRDefault="008D721E" w:rsidP="002F60C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D721E" w:rsidRPr="008D721E" w14:paraId="55FA2CE8" w14:textId="77777777" w:rsidTr="008D721E">
        <w:tc>
          <w:tcPr>
            <w:tcW w:w="5677" w:type="dxa"/>
          </w:tcPr>
          <w:p w14:paraId="699681F8" w14:textId="77777777" w:rsidR="008D721E" w:rsidRPr="008D721E" w:rsidRDefault="008D721E" w:rsidP="002F60CE">
            <w:pPr>
              <w:rPr>
                <w:rFonts w:ascii="Arial" w:hAnsi="Arial" w:cs="Arial"/>
                <w:sz w:val="24"/>
                <w:szCs w:val="24"/>
              </w:rPr>
            </w:pPr>
            <w:r w:rsidRPr="008D721E">
              <w:rPr>
                <w:rFonts w:ascii="Arial" w:hAnsi="Arial" w:cs="Arial"/>
                <w:sz w:val="24"/>
                <w:szCs w:val="24"/>
              </w:rPr>
              <w:t xml:space="preserve">Lokasi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PkM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strategis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mudah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diakses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oleh target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masyarakat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.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Misalnya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mengadakan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kegiatan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di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balai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desa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atau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pusat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komunitas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516" w:type="dxa"/>
          </w:tcPr>
          <w:p w14:paraId="4E04F2D7" w14:textId="77777777" w:rsidR="008D721E" w:rsidRPr="008D721E" w:rsidRDefault="008D721E" w:rsidP="002F60C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25" w:type="dxa"/>
          </w:tcPr>
          <w:p w14:paraId="2EE50397" w14:textId="77777777" w:rsidR="008D721E" w:rsidRPr="008D721E" w:rsidRDefault="008D721E" w:rsidP="002F60C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16" w:type="dxa"/>
            <w:vAlign w:val="center"/>
          </w:tcPr>
          <w:p w14:paraId="22C77766" w14:textId="77777777" w:rsidR="008D721E" w:rsidRPr="008D721E" w:rsidRDefault="008D721E" w:rsidP="002F60C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721E">
              <w:rPr>
                <w:rFonts w:ascii="Segoe UI Symbol" w:hAnsi="Segoe UI Symbol" w:cs="Segoe UI Symbol"/>
                <w:b/>
                <w:bCs/>
                <w:sz w:val="24"/>
                <w:szCs w:val="24"/>
              </w:rPr>
              <w:t>✓</w:t>
            </w:r>
          </w:p>
        </w:tc>
        <w:tc>
          <w:tcPr>
            <w:tcW w:w="555" w:type="dxa"/>
          </w:tcPr>
          <w:p w14:paraId="593C38BA" w14:textId="77777777" w:rsidR="008D721E" w:rsidRPr="008D721E" w:rsidRDefault="008D721E" w:rsidP="002F60C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23" w:type="dxa"/>
          </w:tcPr>
          <w:p w14:paraId="76592C02" w14:textId="77777777" w:rsidR="008D721E" w:rsidRPr="008D721E" w:rsidRDefault="008D721E" w:rsidP="002F60C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D721E" w:rsidRPr="008D721E" w14:paraId="67B48D9F" w14:textId="77777777" w:rsidTr="008D721E">
        <w:tc>
          <w:tcPr>
            <w:tcW w:w="5677" w:type="dxa"/>
          </w:tcPr>
          <w:p w14:paraId="79999493" w14:textId="77777777" w:rsidR="008D721E" w:rsidRPr="008D721E" w:rsidRDefault="008D721E" w:rsidP="002F60CE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Promosi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PkM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t>menggunakan</w:t>
            </w:r>
            <w:proofErr w:type="spellEnd"/>
            <w:r w:rsidRPr="008D721E">
              <w:rPr>
                <w:rFonts w:ascii="Arial" w:hAnsi="Arial" w:cs="Arial"/>
                <w:sz w:val="24"/>
                <w:szCs w:val="24"/>
              </w:rPr>
              <w:t xml:space="preserve"> </w:t>
            </w:r>
            <w:hyperlink r:id="rId72" w:history="1"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saluran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komunikasi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seperti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media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sosial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,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brosur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, dan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pengumuman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di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tempat-tempat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umum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untuk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menjangkau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audiens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yang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lebih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luas</w:t>
              </w:r>
              <w:proofErr w:type="spellEnd"/>
            </w:hyperlink>
            <w:r w:rsidRPr="008D721E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516" w:type="dxa"/>
          </w:tcPr>
          <w:p w14:paraId="13E5B282" w14:textId="77777777" w:rsidR="008D721E" w:rsidRPr="008D721E" w:rsidRDefault="008D721E" w:rsidP="002F60C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25" w:type="dxa"/>
          </w:tcPr>
          <w:p w14:paraId="6DFDD64D" w14:textId="77777777" w:rsidR="008D721E" w:rsidRPr="008D721E" w:rsidRDefault="008D721E" w:rsidP="002F60C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16" w:type="dxa"/>
          </w:tcPr>
          <w:p w14:paraId="3E134734" w14:textId="77777777" w:rsidR="008D721E" w:rsidRPr="008D721E" w:rsidRDefault="008D721E" w:rsidP="002F60C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55" w:type="dxa"/>
            <w:vAlign w:val="center"/>
          </w:tcPr>
          <w:p w14:paraId="049F59DB" w14:textId="77777777" w:rsidR="008D721E" w:rsidRPr="008D721E" w:rsidRDefault="008D721E" w:rsidP="002F60C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721E">
              <w:rPr>
                <w:rFonts w:ascii="Segoe UI Symbol" w:hAnsi="Segoe UI Symbol" w:cs="Segoe UI Symbol"/>
                <w:b/>
                <w:bCs/>
                <w:sz w:val="24"/>
                <w:szCs w:val="24"/>
              </w:rPr>
              <w:t>✓</w:t>
            </w:r>
          </w:p>
        </w:tc>
        <w:tc>
          <w:tcPr>
            <w:tcW w:w="523" w:type="dxa"/>
          </w:tcPr>
          <w:p w14:paraId="7046D05E" w14:textId="77777777" w:rsidR="008D721E" w:rsidRPr="008D721E" w:rsidRDefault="008D721E" w:rsidP="002F60C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D721E" w:rsidRPr="008D721E" w14:paraId="6CAF3C88" w14:textId="77777777" w:rsidTr="008D721E">
        <w:tc>
          <w:tcPr>
            <w:tcW w:w="5677" w:type="dxa"/>
          </w:tcPr>
          <w:p w14:paraId="14AA071F" w14:textId="77777777" w:rsidR="008D721E" w:rsidRPr="008D721E" w:rsidRDefault="008D721E" w:rsidP="002F60CE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8D721E">
              <w:rPr>
                <w:rFonts w:ascii="Arial" w:hAnsi="Arial" w:cs="Arial"/>
                <w:sz w:val="24"/>
                <w:szCs w:val="24"/>
              </w:rPr>
              <w:lastRenderedPageBreak/>
              <w:t>Mel</w:t>
            </w:r>
            <w:hyperlink r:id="rId73" w:history="1"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akukan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survei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atau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diskusi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dengan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masyarakat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untuk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memahami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kebutuhan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masyarakat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dan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menyesuaikan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program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PkM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Akpol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agar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lebih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relevan</w:t>
              </w:r>
              <w:proofErr w:type="spellEnd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 xml:space="preserve"> dan </w:t>
              </w:r>
              <w:proofErr w:type="spellStart"/>
              <w:r w:rsidRPr="008D721E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u w:val="none"/>
                </w:rPr>
                <w:t>bermanfaat</w:t>
              </w:r>
              <w:proofErr w:type="spellEnd"/>
            </w:hyperlink>
          </w:p>
        </w:tc>
        <w:tc>
          <w:tcPr>
            <w:tcW w:w="516" w:type="dxa"/>
          </w:tcPr>
          <w:p w14:paraId="59DFFB7D" w14:textId="77777777" w:rsidR="008D721E" w:rsidRPr="008D721E" w:rsidRDefault="008D721E" w:rsidP="002F60C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25" w:type="dxa"/>
          </w:tcPr>
          <w:p w14:paraId="00BFD257" w14:textId="77777777" w:rsidR="008D721E" w:rsidRPr="008D721E" w:rsidRDefault="008D721E" w:rsidP="002F60C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16" w:type="dxa"/>
          </w:tcPr>
          <w:p w14:paraId="59F5049B" w14:textId="77777777" w:rsidR="008D721E" w:rsidRPr="008D721E" w:rsidRDefault="008D721E" w:rsidP="002F60C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55" w:type="dxa"/>
          </w:tcPr>
          <w:p w14:paraId="27BEA692" w14:textId="77777777" w:rsidR="008D721E" w:rsidRPr="008D721E" w:rsidRDefault="008D721E" w:rsidP="002F60C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23" w:type="dxa"/>
            <w:vAlign w:val="center"/>
          </w:tcPr>
          <w:p w14:paraId="5809026F" w14:textId="77777777" w:rsidR="008D721E" w:rsidRPr="008D721E" w:rsidRDefault="008D721E" w:rsidP="002F60C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721E">
              <w:rPr>
                <w:rFonts w:ascii="Segoe UI Symbol" w:hAnsi="Segoe UI Symbol" w:cs="Segoe UI Symbol"/>
                <w:b/>
                <w:bCs/>
                <w:sz w:val="24"/>
                <w:szCs w:val="24"/>
              </w:rPr>
              <w:t>✓</w:t>
            </w:r>
          </w:p>
        </w:tc>
      </w:tr>
    </w:tbl>
    <w:p w14:paraId="19B20FF1" w14:textId="77777777" w:rsidR="008D721E" w:rsidRDefault="008D721E" w:rsidP="008D721E"/>
    <w:p w14:paraId="2C189863" w14:textId="27E65C76" w:rsidR="002C0632" w:rsidRPr="00663B8D" w:rsidRDefault="002C0632" w:rsidP="008D721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663B8D">
        <w:rPr>
          <w:rFonts w:ascii="Arial" w:hAnsi="Arial" w:cs="Arial"/>
          <w:b/>
          <w:bCs/>
          <w:sz w:val="24"/>
          <w:szCs w:val="24"/>
        </w:rPr>
        <w:t>Publikasi</w:t>
      </w:r>
      <w:proofErr w:type="spellEnd"/>
    </w:p>
    <w:p w14:paraId="2C1FAEE0" w14:textId="4EB584F4" w:rsidR="00EE63D7" w:rsidRDefault="008D721E" w:rsidP="00EE63D7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8D721E">
        <w:rPr>
          <w:rFonts w:ascii="Arial" w:hAnsi="Arial" w:cs="Arial"/>
          <w:sz w:val="24"/>
          <w:szCs w:val="24"/>
        </w:rPr>
        <w:t>Implementasi</w:t>
      </w:r>
      <w:proofErr w:type="spellEnd"/>
      <w:r w:rsidRPr="008D721E">
        <w:rPr>
          <w:rFonts w:ascii="Arial" w:hAnsi="Arial" w:cs="Arial"/>
          <w:sz w:val="24"/>
          <w:szCs w:val="24"/>
        </w:rPr>
        <w:t xml:space="preserve"> Strategi Marketing </w:t>
      </w:r>
      <w:proofErr w:type="spellStart"/>
      <w:r w:rsidRPr="008D721E">
        <w:rPr>
          <w:rFonts w:ascii="Arial" w:hAnsi="Arial" w:cs="Arial"/>
          <w:sz w:val="24"/>
          <w:szCs w:val="24"/>
        </w:rPr>
        <w:t>dalam</w:t>
      </w:r>
      <w:proofErr w:type="spellEnd"/>
      <w:r w:rsidRPr="008D72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D721E">
        <w:rPr>
          <w:rFonts w:ascii="Arial" w:hAnsi="Arial" w:cs="Arial"/>
          <w:sz w:val="24"/>
          <w:szCs w:val="24"/>
        </w:rPr>
        <w:t>optimalisasi</w:t>
      </w:r>
      <w:proofErr w:type="spellEnd"/>
      <w:r w:rsidRPr="008D72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D721E">
        <w:rPr>
          <w:rFonts w:ascii="Arial" w:hAnsi="Arial" w:cs="Arial"/>
          <w:sz w:val="24"/>
          <w:szCs w:val="24"/>
        </w:rPr>
        <w:t>pengelolaan</w:t>
      </w:r>
      <w:proofErr w:type="spellEnd"/>
      <w:r w:rsidRPr="008D721E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8D721E">
        <w:rPr>
          <w:rFonts w:ascii="Arial" w:hAnsi="Arial" w:cs="Arial"/>
          <w:sz w:val="24"/>
          <w:szCs w:val="24"/>
        </w:rPr>
        <w:t>Pengabdian</w:t>
      </w:r>
      <w:proofErr w:type="spellEnd"/>
      <w:r w:rsidRPr="008D72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D721E">
        <w:rPr>
          <w:rFonts w:ascii="Arial" w:hAnsi="Arial" w:cs="Arial"/>
          <w:sz w:val="24"/>
          <w:szCs w:val="24"/>
        </w:rPr>
        <w:t>kepada</w:t>
      </w:r>
      <w:proofErr w:type="spellEnd"/>
      <w:r w:rsidRPr="008D721E">
        <w:rPr>
          <w:rFonts w:ascii="Arial" w:hAnsi="Arial" w:cs="Arial"/>
          <w:sz w:val="24"/>
          <w:szCs w:val="24"/>
        </w:rPr>
        <w:t xml:space="preserve"> Masyarakat (PKM) </w:t>
      </w:r>
      <w:proofErr w:type="spellStart"/>
      <w:r w:rsidRPr="008D721E">
        <w:rPr>
          <w:rFonts w:ascii="Arial" w:hAnsi="Arial" w:cs="Arial"/>
          <w:sz w:val="24"/>
          <w:szCs w:val="24"/>
        </w:rPr>
        <w:t>bagi</w:t>
      </w:r>
      <w:proofErr w:type="spellEnd"/>
      <w:r w:rsidRPr="008D72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D721E">
        <w:rPr>
          <w:rFonts w:ascii="Arial" w:hAnsi="Arial" w:cs="Arial"/>
          <w:sz w:val="24"/>
          <w:szCs w:val="24"/>
        </w:rPr>
        <w:t>dosen</w:t>
      </w:r>
      <w:proofErr w:type="spellEnd"/>
      <w:r w:rsidRPr="008D72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D721E">
        <w:rPr>
          <w:rFonts w:ascii="Arial" w:hAnsi="Arial" w:cs="Arial"/>
          <w:sz w:val="24"/>
          <w:szCs w:val="24"/>
        </w:rPr>
        <w:t>Akademi</w:t>
      </w:r>
      <w:proofErr w:type="spellEnd"/>
      <w:r w:rsidRPr="008D72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D721E">
        <w:rPr>
          <w:rFonts w:ascii="Arial" w:hAnsi="Arial" w:cs="Arial"/>
          <w:sz w:val="24"/>
          <w:szCs w:val="24"/>
        </w:rPr>
        <w:t>Kepolisian</w:t>
      </w:r>
      <w:proofErr w:type="spellEnd"/>
      <w:r w:rsidRPr="008D72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D721E">
        <w:rPr>
          <w:rFonts w:ascii="Arial" w:hAnsi="Arial" w:cs="Arial"/>
          <w:sz w:val="24"/>
          <w:szCs w:val="24"/>
        </w:rPr>
        <w:t>menuju</w:t>
      </w:r>
      <w:proofErr w:type="spellEnd"/>
      <w:r w:rsidRPr="008D72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D721E">
        <w:rPr>
          <w:rFonts w:ascii="Arial" w:hAnsi="Arial" w:cs="Arial"/>
          <w:sz w:val="24"/>
          <w:szCs w:val="24"/>
        </w:rPr>
        <w:t>akreditasi</w:t>
      </w:r>
      <w:proofErr w:type="spellEnd"/>
      <w:r w:rsidRPr="008D72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D721E">
        <w:rPr>
          <w:rFonts w:ascii="Arial" w:hAnsi="Arial" w:cs="Arial"/>
          <w:sz w:val="24"/>
          <w:szCs w:val="24"/>
        </w:rPr>
        <w:t>unggul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secara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keseluruhan</w:t>
      </w:r>
      <w:proofErr w:type="spellEnd"/>
      <w:r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EE63D7">
        <w:rPr>
          <w:rFonts w:ascii="Arial" w:hAnsi="Arial" w:cs="Arial"/>
          <w:sz w:val="24"/>
          <w:szCs w:val="24"/>
        </w:rPr>
        <w:t>bel</w:t>
      </w:r>
      <w:r w:rsidR="002C0632" w:rsidRPr="00EE63D7">
        <w:rPr>
          <w:rFonts w:ascii="Arial" w:hAnsi="Arial" w:cs="Arial"/>
          <w:sz w:val="24"/>
          <w:szCs w:val="24"/>
        </w:rPr>
        <w:t>u</w:t>
      </w:r>
      <w:r w:rsidRPr="00EE63D7">
        <w:rPr>
          <w:rFonts w:ascii="Arial" w:hAnsi="Arial" w:cs="Arial"/>
          <w:sz w:val="24"/>
          <w:szCs w:val="24"/>
        </w:rPr>
        <w:t>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bisa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dilaksanakan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karena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keterbatasan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waktu</w:t>
      </w:r>
      <w:proofErr w:type="spellEnd"/>
      <w:r w:rsidR="00EE63D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EE63D7">
        <w:rPr>
          <w:rFonts w:ascii="Arial" w:hAnsi="Arial" w:cs="Arial"/>
          <w:sz w:val="24"/>
          <w:szCs w:val="24"/>
        </w:rPr>
        <w:t>kebijakan</w:t>
      </w:r>
      <w:proofErr w:type="spellEnd"/>
      <w:r>
        <w:rPr>
          <w:rFonts w:ascii="Arial" w:hAnsi="Arial" w:cs="Arial"/>
          <w:sz w:val="24"/>
          <w:szCs w:val="24"/>
        </w:rPr>
        <w:t xml:space="preserve">, program yang </w:t>
      </w:r>
      <w:proofErr w:type="spellStart"/>
      <w:r>
        <w:rPr>
          <w:rFonts w:ascii="Arial" w:hAnsi="Arial" w:cs="Arial"/>
          <w:sz w:val="24"/>
          <w:szCs w:val="24"/>
        </w:rPr>
        <w:t>sudah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bisa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dilaksanakan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sosialisasi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konsep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Pr="008D721E">
        <w:rPr>
          <w:rFonts w:ascii="Arial" w:hAnsi="Arial" w:cs="Arial"/>
          <w:sz w:val="24"/>
          <w:szCs w:val="24"/>
        </w:rPr>
        <w:t xml:space="preserve">Program </w:t>
      </w:r>
      <w:proofErr w:type="spellStart"/>
      <w:r w:rsidRPr="008D721E">
        <w:rPr>
          <w:rFonts w:ascii="Arial" w:hAnsi="Arial" w:cs="Arial"/>
          <w:sz w:val="24"/>
          <w:szCs w:val="24"/>
        </w:rPr>
        <w:t>Pengabdian</w:t>
      </w:r>
      <w:proofErr w:type="spellEnd"/>
      <w:r w:rsidRPr="008D72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D721E">
        <w:rPr>
          <w:rFonts w:ascii="Arial" w:hAnsi="Arial" w:cs="Arial"/>
          <w:sz w:val="24"/>
          <w:szCs w:val="24"/>
        </w:rPr>
        <w:t>kepada</w:t>
      </w:r>
      <w:proofErr w:type="spellEnd"/>
      <w:r w:rsidRPr="008D721E">
        <w:rPr>
          <w:rFonts w:ascii="Arial" w:hAnsi="Arial" w:cs="Arial"/>
          <w:sz w:val="24"/>
          <w:szCs w:val="24"/>
        </w:rPr>
        <w:t xml:space="preserve"> Masyarakat (PKM) </w:t>
      </w:r>
      <w:proofErr w:type="spellStart"/>
      <w:r w:rsidRPr="008D721E">
        <w:rPr>
          <w:rFonts w:ascii="Arial" w:hAnsi="Arial" w:cs="Arial"/>
          <w:sz w:val="24"/>
          <w:szCs w:val="24"/>
        </w:rPr>
        <w:t>bagi</w:t>
      </w:r>
      <w:proofErr w:type="spellEnd"/>
      <w:r w:rsidRPr="008D72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D721E">
        <w:rPr>
          <w:rFonts w:ascii="Arial" w:hAnsi="Arial" w:cs="Arial"/>
          <w:sz w:val="24"/>
          <w:szCs w:val="24"/>
        </w:rPr>
        <w:t>dosen</w:t>
      </w:r>
      <w:proofErr w:type="spellEnd"/>
      <w:r w:rsidRPr="008D72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D721E">
        <w:rPr>
          <w:rFonts w:ascii="Arial" w:hAnsi="Arial" w:cs="Arial"/>
          <w:sz w:val="24"/>
          <w:szCs w:val="24"/>
        </w:rPr>
        <w:t>Akademi</w:t>
      </w:r>
      <w:proofErr w:type="spellEnd"/>
      <w:r w:rsidRPr="008D72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D721E">
        <w:rPr>
          <w:rFonts w:ascii="Arial" w:hAnsi="Arial" w:cs="Arial"/>
          <w:sz w:val="24"/>
          <w:szCs w:val="24"/>
        </w:rPr>
        <w:t>Kepolisian</w:t>
      </w:r>
      <w:proofErr w:type="spellEnd"/>
      <w:r>
        <w:rPr>
          <w:rFonts w:ascii="Arial" w:hAnsi="Arial" w:cs="Arial"/>
          <w:sz w:val="24"/>
          <w:szCs w:val="24"/>
        </w:rPr>
        <w:t>.</w:t>
      </w:r>
      <w:r w:rsidR="00EE63D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63D7">
        <w:rPr>
          <w:rFonts w:ascii="Arial" w:hAnsi="Arial" w:cs="Arial"/>
          <w:sz w:val="24"/>
          <w:szCs w:val="24"/>
        </w:rPr>
        <w:t>Berikut</w:t>
      </w:r>
      <w:proofErr w:type="spellEnd"/>
      <w:r w:rsidR="00EE63D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63D7">
        <w:rPr>
          <w:rFonts w:ascii="Arial" w:hAnsi="Arial" w:cs="Arial"/>
          <w:sz w:val="24"/>
          <w:szCs w:val="24"/>
        </w:rPr>
        <w:t>pelaksanaan</w:t>
      </w:r>
      <w:proofErr w:type="spellEnd"/>
      <w:r w:rsidR="00EE63D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63D7">
        <w:rPr>
          <w:rFonts w:ascii="Arial" w:hAnsi="Arial" w:cs="Arial"/>
          <w:sz w:val="24"/>
          <w:szCs w:val="24"/>
        </w:rPr>
        <w:t>sosialisasi</w:t>
      </w:r>
      <w:proofErr w:type="spellEnd"/>
      <w:r w:rsidR="00EE63D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63D7">
        <w:rPr>
          <w:rFonts w:ascii="Arial" w:hAnsi="Arial" w:cs="Arial"/>
          <w:sz w:val="24"/>
          <w:szCs w:val="24"/>
        </w:rPr>
        <w:t>konsep</w:t>
      </w:r>
      <w:proofErr w:type="spellEnd"/>
      <w:r w:rsidR="00EE63D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63D7">
        <w:rPr>
          <w:rFonts w:ascii="Arial" w:hAnsi="Arial" w:cs="Arial"/>
          <w:sz w:val="24"/>
          <w:szCs w:val="24"/>
        </w:rPr>
        <w:t>proyek</w:t>
      </w:r>
      <w:proofErr w:type="spellEnd"/>
      <w:r w:rsidR="00EE63D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63D7">
        <w:rPr>
          <w:rFonts w:ascii="Arial" w:hAnsi="Arial" w:cs="Arial"/>
          <w:sz w:val="24"/>
          <w:szCs w:val="24"/>
        </w:rPr>
        <w:t>perubahan</w:t>
      </w:r>
      <w:proofErr w:type="spellEnd"/>
      <w:r w:rsidR="00EE63D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63D7" w:rsidRPr="006A2CBA">
        <w:rPr>
          <w:rFonts w:ascii="Arial" w:hAnsi="Arial" w:cs="Arial"/>
          <w:sz w:val="24"/>
          <w:szCs w:val="24"/>
        </w:rPr>
        <w:t>sebagaimana</w:t>
      </w:r>
      <w:proofErr w:type="spellEnd"/>
      <w:r w:rsidR="00EE63D7" w:rsidRPr="006A2CB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63D7" w:rsidRPr="006A2CBA">
        <w:rPr>
          <w:rFonts w:ascii="Arial" w:hAnsi="Arial" w:cs="Arial"/>
          <w:sz w:val="24"/>
          <w:szCs w:val="24"/>
        </w:rPr>
        <w:t>terlampir</w:t>
      </w:r>
      <w:proofErr w:type="spellEnd"/>
      <w:r w:rsidR="00EE63D7" w:rsidRPr="006A2CBA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EE63D7" w:rsidRPr="006A2CBA">
        <w:rPr>
          <w:rFonts w:ascii="Arial" w:hAnsi="Arial" w:cs="Arial"/>
          <w:sz w:val="24"/>
          <w:szCs w:val="24"/>
        </w:rPr>
        <w:t>gambar</w:t>
      </w:r>
      <w:proofErr w:type="spellEnd"/>
      <w:r w:rsidR="00EE63D7" w:rsidRPr="006A2CBA">
        <w:rPr>
          <w:rFonts w:ascii="Arial" w:hAnsi="Arial" w:cs="Arial"/>
          <w:sz w:val="24"/>
          <w:szCs w:val="24"/>
        </w:rPr>
        <w:t xml:space="preserve"> berikut </w:t>
      </w:r>
      <w:proofErr w:type="spellStart"/>
      <w:proofErr w:type="gramStart"/>
      <w:r w:rsidR="00EE63D7" w:rsidRPr="006A2CBA">
        <w:rPr>
          <w:rFonts w:ascii="Arial" w:hAnsi="Arial" w:cs="Arial"/>
          <w:sz w:val="24"/>
          <w:szCs w:val="24"/>
        </w:rPr>
        <w:t>ini</w:t>
      </w:r>
      <w:proofErr w:type="spellEnd"/>
      <w:r w:rsidR="00EE63D7" w:rsidRPr="006A2CBA">
        <w:rPr>
          <w:rFonts w:ascii="Arial" w:hAnsi="Arial" w:cs="Arial"/>
          <w:sz w:val="24"/>
          <w:szCs w:val="24"/>
        </w:rPr>
        <w:t xml:space="preserve"> :</w:t>
      </w:r>
      <w:proofErr w:type="gramEnd"/>
    </w:p>
    <w:p w14:paraId="47117038" w14:textId="5684A0B0" w:rsidR="00CC17F4" w:rsidRDefault="00CC17F4" w:rsidP="008D721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0618D6D4" w14:textId="73FFF66E" w:rsidR="00EE63D7" w:rsidRDefault="00EE63D7" w:rsidP="008D721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EE63D7"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4E51EBBA" wp14:editId="3E359A79">
                <wp:simplePos x="0" y="0"/>
                <wp:positionH relativeFrom="column">
                  <wp:posOffset>435247</wp:posOffset>
                </wp:positionH>
                <wp:positionV relativeFrom="paragraph">
                  <wp:posOffset>-168819</wp:posOffset>
                </wp:positionV>
                <wp:extent cx="5371828" cy="2884714"/>
                <wp:effectExtent l="0" t="0" r="635" b="0"/>
                <wp:wrapNone/>
                <wp:docPr id="14" name="Group 13">
                  <a:extLst xmlns:a="http://schemas.openxmlformats.org/drawingml/2006/main">
                    <a:ext uri="{FF2B5EF4-FFF2-40B4-BE49-F238E27FC236}">
                      <a16:creationId xmlns:a16="http://schemas.microsoft.com/office/drawing/2014/main" id="{FDCFB05B-BB50-118D-6089-0E13A2AD481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1828" cy="2884714"/>
                          <a:chOff x="0" y="0"/>
                          <a:chExt cx="12191980" cy="6857999"/>
                        </a:xfrm>
                      </wpg:grpSpPr>
                      <pic:pic xmlns:pic="http://schemas.openxmlformats.org/drawingml/2006/picture">
                        <pic:nvPicPr>
                          <pic:cNvPr id="770456370" name="Picture 770456370" descr="A group of people in a room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8D6AC130-EF6B-FAC5-6164-200180E2F79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051" r="2" b="2"/>
                          <a:stretch/>
                        </pic:blipFill>
                        <pic:spPr>
                          <a:xfrm>
                            <a:off x="0" y="0"/>
                            <a:ext cx="6050258" cy="3400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0278" h="3400925">
                                <a:moveTo>
                                  <a:pt x="0" y="0"/>
                                </a:moveTo>
                                <a:lnTo>
                                  <a:pt x="6050278" y="0"/>
                                </a:lnTo>
                                <a:lnTo>
                                  <a:pt x="6050278" y="1827306"/>
                                </a:lnTo>
                                <a:lnTo>
                                  <a:pt x="3892296" y="1827306"/>
                                </a:lnTo>
                                <a:lnTo>
                                  <a:pt x="3892296" y="3400925"/>
                                </a:lnTo>
                                <a:lnTo>
                                  <a:pt x="0" y="3400925"/>
                                </a:lnTo>
                                <a:close/>
                              </a:path>
                            </a:pathLst>
                          </a:custGeom>
                        </pic:spPr>
                      </pic:pic>
                      <pic:pic xmlns:pic="http://schemas.openxmlformats.org/drawingml/2006/picture">
                        <pic:nvPicPr>
                          <pic:cNvPr id="594668186" name="Picture 594668186" descr="A group of people in a room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5A03DC27-5E6D-EDD6-5293-EAF7609FBF6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581" r="2" b="8473"/>
                          <a:stretch/>
                        </pic:blipFill>
                        <pic:spPr>
                          <a:xfrm>
                            <a:off x="6141702" y="0"/>
                            <a:ext cx="6050278" cy="3400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0278" h="3400925">
                                <a:moveTo>
                                  <a:pt x="0" y="0"/>
                                </a:moveTo>
                                <a:lnTo>
                                  <a:pt x="6050278" y="0"/>
                                </a:lnTo>
                                <a:lnTo>
                                  <a:pt x="6050278" y="3400925"/>
                                </a:lnTo>
                                <a:lnTo>
                                  <a:pt x="2157982" y="3400925"/>
                                </a:lnTo>
                                <a:lnTo>
                                  <a:pt x="2157982" y="1827306"/>
                                </a:lnTo>
                                <a:lnTo>
                                  <a:pt x="0" y="1827306"/>
                                </a:lnTo>
                                <a:close/>
                              </a:path>
                            </a:pathLst>
                          </a:custGeom>
                        </pic:spPr>
                      </pic:pic>
                      <pic:pic xmlns:pic="http://schemas.openxmlformats.org/drawingml/2006/picture">
                        <pic:nvPicPr>
                          <pic:cNvPr id="581312230" name="Picture 581312230" descr="A group of men in a room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165931A4-4AF0-48E9-95CE-2FB491DB7BE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747" r="2" b="9013"/>
                          <a:stretch/>
                        </pic:blipFill>
                        <pic:spPr>
                          <a:xfrm>
                            <a:off x="0" y="3489158"/>
                            <a:ext cx="6050258" cy="336884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0278" h="3368841">
                                <a:moveTo>
                                  <a:pt x="0" y="0"/>
                                </a:moveTo>
                                <a:lnTo>
                                  <a:pt x="3892296" y="0"/>
                                </a:lnTo>
                                <a:lnTo>
                                  <a:pt x="3892296" y="1541535"/>
                                </a:lnTo>
                                <a:lnTo>
                                  <a:pt x="6050278" y="1541535"/>
                                </a:lnTo>
                                <a:lnTo>
                                  <a:pt x="6050278" y="3368841"/>
                                </a:lnTo>
                                <a:lnTo>
                                  <a:pt x="0" y="3368841"/>
                                </a:lnTo>
                                <a:close/>
                              </a:path>
                            </a:pathLst>
                          </a:custGeom>
                        </pic:spPr>
                      </pic:pic>
                      <pic:pic xmlns:pic="http://schemas.openxmlformats.org/drawingml/2006/picture">
                        <pic:nvPicPr>
                          <pic:cNvPr id="697862459" name="Picture 697862459" descr="A group of people in a meeting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E90CAC31-CE80-031D-E739-62AA8F46682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791" r="2" b="1969"/>
                          <a:stretch/>
                        </pic:blipFill>
                        <pic:spPr>
                          <a:xfrm>
                            <a:off x="6141702" y="3489158"/>
                            <a:ext cx="6050278" cy="336884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0278" h="3368841">
                                <a:moveTo>
                                  <a:pt x="2157982" y="0"/>
                                </a:moveTo>
                                <a:lnTo>
                                  <a:pt x="6050278" y="0"/>
                                </a:lnTo>
                                <a:lnTo>
                                  <a:pt x="6050278" y="3368841"/>
                                </a:lnTo>
                                <a:lnTo>
                                  <a:pt x="0" y="3368841"/>
                                </a:lnTo>
                                <a:lnTo>
                                  <a:pt x="0" y="1541535"/>
                                </a:lnTo>
                                <a:lnTo>
                                  <a:pt x="2157982" y="1541535"/>
                                </a:lnTo>
                                <a:close/>
                              </a:path>
                            </a:pathLst>
                          </a:custGeom>
                        </pic:spPr>
                      </pic:pic>
                      <pic:pic xmlns:pic="http://schemas.openxmlformats.org/drawingml/2006/picture">
                        <pic:nvPicPr>
                          <pic:cNvPr id="1422769469" name="Picture 1422769469" descr="A group of people sitting at a tabl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A5C1681B-3A53-73C7-D6BF-307F2F9C7E7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61" r="-3" b="-3"/>
                          <a:stretch/>
                        </pic:blipFill>
                        <pic:spPr>
                          <a:xfrm>
                            <a:off x="3983716" y="1918637"/>
                            <a:ext cx="4224528" cy="30207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55AC08" id="Group 13" o:spid="_x0000_s1026" style="position:absolute;margin-left:34.25pt;margin-top:-13.3pt;width:423pt;height:227.15pt;z-index:251746304;mso-width-relative:margin;mso-height-relative:margin" coordsize="121919,6857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">
                <v:shape id="Picture 770456370" o:spid="_x0000_s1027" type="#_x0000_t75" alt="A group of people in a room&#10;&#10;Description automatically generated" style="position:absolute;width:60502;height:34009;visibility:visible;mso-wrap-style:square" coordsize="6050278,3400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" path="m,l6050278,r,1827306l3892296,1827306r,1573619l,3400925,,xe">
                  <v:imagedata r:id="rId79" o:title="A group of people in a room&#10;&#10;Description automatically generated" croptop="16417f" cropbottom="1f" cropright="1f"/>
                  <v:formulas/>
                  <v:path o:extrusionok="t"/>
                </v:shape>
                <v:shape id="Picture 594668186" o:spid="_x0000_s1028" type="#_x0000_t75" alt="A group of people in a room&#10;&#10;Description automatically generated" style="position:absolute;left:61417;width:60502;height:34009;visibility:visible;mso-wrap-style:square" coordsize="6050278,3400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" path="m,l6050278,r,3400925l2157982,3400925r,-1573619l,1827306,,xe">
                  <v:imagedata r:id="rId80" o:title="A group of people in a room&#10;&#10;Description automatically generated" croptop="10867f" cropbottom="5553f" cropright="1f"/>
                  <v:formulas/>
                  <v:path o:extrusionok="t"/>
                </v:shape>
                <v:shape id="Picture 581312230" o:spid="_x0000_s1029" type="#_x0000_t75" alt="A group of men in a room&#10;&#10;Description automatically generated" style="position:absolute;top:34891;width:60502;height:33688;visibility:visible;mso-wrap-style:square" coordsize="6050278,3368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" path="m,l3892296,r,1541535l6050278,1541535r,1827306l,3368841,,xe">
                  <v:imagedata r:id="rId81" o:title="A group of men in a room&#10;&#10;Description automatically generated" croptop="10975f" cropbottom="5907f" cropright="1f"/>
                  <v:formulas/>
                  <v:path o:extrusionok="t"/>
                </v:shape>
                <v:shape id="Picture 697862459" o:spid="_x0000_s1030" type="#_x0000_t75" alt="A group of people in a meeting&#10;&#10;Description automatically generated" style="position:absolute;left:61417;top:34891;width:60502;height:33688;visibility:visible;mso-wrap-style:square" coordsize="6050278,3368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" path="m2157982,l6050278,r,3368841l,3368841,,1541535r2157982,l2157982,xe">
                  <v:imagedata r:id="rId82" o:title="A group of people in a meeting&#10;&#10;Description automatically generated" croptop="15592f" cropbottom="1290f" cropright="1f"/>
                  <v:formulas/>
                  <v:path o:extrusionok="t"/>
                </v:shape>
                <v:shape id="Picture 1422769469" o:spid="_x0000_s1031" type="#_x0000_t75" alt="A group of people sitting at a table&#10;&#10;Description automatically generated" style="position:absolute;left:39837;top:19186;width:42245;height:30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">
                  <v:imagedata r:id="rId83" o:title="A group of people sitting at a table&#10;&#10;Description automatically generated" croptop="3055f" cropbottom="-2f" cropright="-2f"/>
                </v:shape>
              </v:group>
            </w:pict>
          </mc:Fallback>
        </mc:AlternateContent>
      </w:r>
    </w:p>
    <w:p w14:paraId="5CC2B032" w14:textId="040F1B06" w:rsidR="00EE63D7" w:rsidRDefault="00EE63D7" w:rsidP="008D721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58559423" w14:textId="3FFF7813" w:rsidR="00EE63D7" w:rsidRDefault="00EE63D7" w:rsidP="008D721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16553E47" w14:textId="090A8794" w:rsidR="00EE63D7" w:rsidRDefault="00EE63D7" w:rsidP="008D721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5B732A04" w14:textId="2FF58B9C" w:rsidR="00EE63D7" w:rsidRDefault="00EE63D7" w:rsidP="008D721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19C54C8B" w14:textId="77777777" w:rsidR="00EE63D7" w:rsidRDefault="00EE63D7" w:rsidP="008D721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088323BD" w14:textId="77777777" w:rsidR="00EE63D7" w:rsidRDefault="00EE63D7" w:rsidP="008D721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2B7FC6D7" w14:textId="77777777" w:rsidR="00EE63D7" w:rsidRDefault="00EE63D7" w:rsidP="008D721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7DA57320" w14:textId="77777777" w:rsidR="00EE63D7" w:rsidRDefault="00EE63D7" w:rsidP="008D721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24436553" w14:textId="77777777" w:rsidR="00EE63D7" w:rsidRDefault="00EE63D7" w:rsidP="008D721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47D6896A" w14:textId="77777777" w:rsidR="00EE63D7" w:rsidRDefault="00EE63D7" w:rsidP="008D721E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205D8149" w14:textId="7D611E98" w:rsidR="00EE63D7" w:rsidRDefault="00EE63D7" w:rsidP="00EE63D7">
      <w:pPr>
        <w:pStyle w:val="ListParagraph"/>
        <w:spacing w:line="360" w:lineRule="auto"/>
        <w:ind w:left="567" w:firstLine="567"/>
        <w:jc w:val="center"/>
        <w:rPr>
          <w:rFonts w:ascii="Arial" w:hAnsi="Arial" w:cs="Arial"/>
          <w:sz w:val="24"/>
          <w:szCs w:val="24"/>
        </w:rPr>
      </w:pPr>
      <w:r w:rsidRPr="00426500">
        <w:rPr>
          <w:rFonts w:ascii="Arial" w:hAnsi="Arial" w:cs="Arial"/>
          <w:sz w:val="24"/>
          <w:szCs w:val="24"/>
        </w:rPr>
        <w:t>Gambar 1</w:t>
      </w:r>
      <w:r w:rsidR="002B2FA5">
        <w:rPr>
          <w:rFonts w:ascii="Arial" w:hAnsi="Arial" w:cs="Arial"/>
          <w:sz w:val="24"/>
          <w:szCs w:val="24"/>
        </w:rPr>
        <w:t>7</w:t>
      </w:r>
      <w:r w:rsidRPr="00426500">
        <w:rPr>
          <w:rFonts w:ascii="Arial" w:hAnsi="Arial" w:cs="Arial"/>
          <w:sz w:val="24"/>
          <w:szCs w:val="24"/>
        </w:rPr>
        <w:t xml:space="preserve">: </w:t>
      </w:r>
      <w:proofErr w:type="spellStart"/>
      <w:r w:rsidR="002B2FA5">
        <w:rPr>
          <w:rFonts w:ascii="Arial" w:hAnsi="Arial" w:cs="Arial"/>
          <w:sz w:val="24"/>
          <w:szCs w:val="24"/>
        </w:rPr>
        <w:t>Kegiatan</w:t>
      </w:r>
      <w:proofErr w:type="spellEnd"/>
      <w:r w:rsidR="002B2FA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2FA5">
        <w:rPr>
          <w:rFonts w:ascii="Arial" w:hAnsi="Arial" w:cs="Arial"/>
          <w:sz w:val="24"/>
          <w:szCs w:val="24"/>
        </w:rPr>
        <w:t>Sosialisasi</w:t>
      </w:r>
      <w:proofErr w:type="spellEnd"/>
      <w:r w:rsidR="002B2FA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2FA5">
        <w:rPr>
          <w:rFonts w:ascii="Arial" w:hAnsi="Arial" w:cs="Arial"/>
          <w:sz w:val="24"/>
          <w:szCs w:val="24"/>
        </w:rPr>
        <w:t>Proyek</w:t>
      </w:r>
      <w:proofErr w:type="spellEnd"/>
      <w:r w:rsidR="002B2FA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2FA5">
        <w:rPr>
          <w:rFonts w:ascii="Arial" w:hAnsi="Arial" w:cs="Arial"/>
          <w:sz w:val="24"/>
          <w:szCs w:val="24"/>
        </w:rPr>
        <w:t>Perubahan</w:t>
      </w:r>
      <w:proofErr w:type="spellEnd"/>
    </w:p>
    <w:p w14:paraId="19EEA41F" w14:textId="77777777" w:rsidR="00663B8D" w:rsidRDefault="00663B8D" w:rsidP="00EE63D7">
      <w:pPr>
        <w:pStyle w:val="ListParagraph"/>
        <w:spacing w:line="360" w:lineRule="auto"/>
        <w:ind w:left="567" w:firstLine="567"/>
        <w:jc w:val="center"/>
        <w:rPr>
          <w:rFonts w:ascii="Arial" w:hAnsi="Arial" w:cs="Arial"/>
          <w:sz w:val="24"/>
          <w:szCs w:val="24"/>
        </w:rPr>
      </w:pPr>
    </w:p>
    <w:p w14:paraId="69171595" w14:textId="782810F7" w:rsidR="009A3BBE" w:rsidRPr="008C63DE" w:rsidRDefault="009A3BBE" w:rsidP="005B54F8">
      <w:pPr>
        <w:pStyle w:val="ListParagraph"/>
        <w:numPr>
          <w:ilvl w:val="0"/>
          <w:numId w:val="40"/>
        </w:numPr>
        <w:spacing w:line="360" w:lineRule="auto"/>
        <w:ind w:left="1134" w:hanging="567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Keberlanjutan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Proyek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8C63DE">
        <w:rPr>
          <w:rFonts w:ascii="Arial" w:hAnsi="Arial" w:cs="Arial"/>
          <w:b/>
          <w:bCs/>
          <w:sz w:val="24"/>
          <w:szCs w:val="24"/>
        </w:rPr>
        <w:t>Perubahan</w:t>
      </w:r>
      <w:proofErr w:type="spellEnd"/>
      <w:r w:rsidRPr="008C63DE">
        <w:rPr>
          <w:rFonts w:ascii="Arial" w:hAnsi="Arial" w:cs="Arial"/>
          <w:b/>
          <w:bCs/>
          <w:sz w:val="24"/>
          <w:szCs w:val="24"/>
        </w:rPr>
        <w:t>.</w:t>
      </w:r>
    </w:p>
    <w:p w14:paraId="536F7A17" w14:textId="2C20B210" w:rsidR="00E22E32" w:rsidRDefault="00D50BFC" w:rsidP="0068032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Keberlanjutan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50BFC">
        <w:rPr>
          <w:rFonts w:ascii="Arial" w:hAnsi="Arial" w:cs="Arial"/>
          <w:sz w:val="24"/>
          <w:szCs w:val="24"/>
        </w:rPr>
        <w:t>perlu</w:t>
      </w:r>
      <w:proofErr w:type="spellEnd"/>
      <w:r w:rsidRPr="00D50B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50BFC">
        <w:rPr>
          <w:rFonts w:ascii="Arial" w:hAnsi="Arial" w:cs="Arial"/>
          <w:sz w:val="24"/>
          <w:szCs w:val="24"/>
        </w:rPr>
        <w:t>adanya</w:t>
      </w:r>
      <w:proofErr w:type="spellEnd"/>
      <w:r w:rsidRPr="00D50B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50BFC">
        <w:rPr>
          <w:rFonts w:ascii="Arial" w:hAnsi="Arial" w:cs="Arial"/>
          <w:sz w:val="24"/>
          <w:szCs w:val="24"/>
        </w:rPr>
        <w:t>dukungan</w:t>
      </w:r>
      <w:proofErr w:type="spellEnd"/>
      <w:r w:rsidRPr="00D50B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50BFC">
        <w:rPr>
          <w:rFonts w:ascii="Arial" w:hAnsi="Arial" w:cs="Arial"/>
          <w:sz w:val="24"/>
          <w:szCs w:val="24"/>
        </w:rPr>
        <w:t>dari</w:t>
      </w:r>
      <w:proofErr w:type="spellEnd"/>
      <w:r w:rsidRPr="00D50B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50BFC">
        <w:rPr>
          <w:rFonts w:ascii="Arial" w:hAnsi="Arial" w:cs="Arial"/>
          <w:sz w:val="24"/>
          <w:szCs w:val="24"/>
        </w:rPr>
        <w:t>berbagai</w:t>
      </w:r>
      <w:proofErr w:type="spellEnd"/>
      <w:r w:rsidRPr="00D50B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50BFC">
        <w:rPr>
          <w:rFonts w:ascii="Arial" w:hAnsi="Arial" w:cs="Arial"/>
          <w:sz w:val="24"/>
          <w:szCs w:val="24"/>
        </w:rPr>
        <w:t>pihak</w:t>
      </w:r>
      <w:proofErr w:type="spellEnd"/>
      <w:r w:rsidR="00D619CD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D619CD">
        <w:rPr>
          <w:rFonts w:ascii="Arial" w:hAnsi="Arial" w:cs="Arial"/>
          <w:sz w:val="24"/>
          <w:szCs w:val="24"/>
        </w:rPr>
        <w:t>perlunya</w:t>
      </w:r>
      <w:proofErr w:type="spellEnd"/>
      <w:r w:rsidR="00D619CD">
        <w:rPr>
          <w:rFonts w:ascii="Arial" w:hAnsi="Arial" w:cs="Arial"/>
          <w:sz w:val="24"/>
          <w:szCs w:val="24"/>
        </w:rPr>
        <w:t xml:space="preserve"> strategi / </w:t>
      </w:r>
      <w:proofErr w:type="spellStart"/>
      <w:r w:rsidR="00D619CD">
        <w:rPr>
          <w:rFonts w:ascii="Arial" w:hAnsi="Arial" w:cs="Arial"/>
          <w:sz w:val="24"/>
          <w:szCs w:val="24"/>
        </w:rPr>
        <w:t>rencana</w:t>
      </w:r>
      <w:proofErr w:type="spellEnd"/>
      <w:r w:rsidR="00D619C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619CD">
        <w:rPr>
          <w:rFonts w:ascii="Arial" w:hAnsi="Arial" w:cs="Arial"/>
          <w:sz w:val="24"/>
          <w:szCs w:val="24"/>
        </w:rPr>
        <w:t>keberlanjutan</w:t>
      </w:r>
      <w:proofErr w:type="spellEnd"/>
      <w:r w:rsidR="00D619C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619CD">
        <w:rPr>
          <w:rFonts w:ascii="Arial" w:hAnsi="Arial" w:cs="Arial"/>
          <w:sz w:val="24"/>
          <w:szCs w:val="24"/>
        </w:rPr>
        <w:t>proyek</w:t>
      </w:r>
      <w:proofErr w:type="spellEnd"/>
      <w:r w:rsidR="00D619C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619CD">
        <w:rPr>
          <w:rFonts w:ascii="Arial" w:hAnsi="Arial" w:cs="Arial"/>
          <w:sz w:val="24"/>
          <w:szCs w:val="24"/>
        </w:rPr>
        <w:t>perubahan</w:t>
      </w:r>
      <w:proofErr w:type="spellEnd"/>
      <w:r w:rsidRPr="00D50BF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D50BFC">
        <w:rPr>
          <w:rFonts w:ascii="Arial" w:hAnsi="Arial" w:cs="Arial"/>
          <w:sz w:val="24"/>
          <w:szCs w:val="24"/>
        </w:rPr>
        <w:t>sehingga</w:t>
      </w:r>
      <w:proofErr w:type="spellEnd"/>
      <w:r w:rsidRPr="00D50B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50BFC">
        <w:rPr>
          <w:rFonts w:ascii="Arial" w:hAnsi="Arial" w:cs="Arial"/>
          <w:sz w:val="24"/>
          <w:szCs w:val="24"/>
        </w:rPr>
        <w:t>proyek</w:t>
      </w:r>
      <w:proofErr w:type="spellEnd"/>
      <w:r w:rsidRPr="00D50B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50BFC">
        <w:rPr>
          <w:rFonts w:ascii="Arial" w:hAnsi="Arial" w:cs="Arial"/>
          <w:sz w:val="24"/>
          <w:szCs w:val="24"/>
        </w:rPr>
        <w:t>perubahan</w:t>
      </w:r>
      <w:proofErr w:type="spellEnd"/>
      <w:r w:rsidRPr="00D50B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50BFC">
        <w:rPr>
          <w:rFonts w:ascii="Arial" w:hAnsi="Arial" w:cs="Arial"/>
          <w:sz w:val="24"/>
          <w:szCs w:val="24"/>
        </w:rPr>
        <w:t>ini</w:t>
      </w:r>
      <w:proofErr w:type="spellEnd"/>
      <w:r w:rsidRPr="00D50B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50BFC">
        <w:rPr>
          <w:rFonts w:ascii="Arial" w:hAnsi="Arial" w:cs="Arial"/>
          <w:sz w:val="24"/>
          <w:szCs w:val="24"/>
        </w:rPr>
        <w:t>dapat</w:t>
      </w:r>
      <w:proofErr w:type="spellEnd"/>
      <w:r w:rsidRPr="00D50B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50BFC">
        <w:rPr>
          <w:rFonts w:ascii="Arial" w:hAnsi="Arial" w:cs="Arial"/>
          <w:sz w:val="24"/>
          <w:szCs w:val="24"/>
        </w:rPr>
        <w:t>terus</w:t>
      </w:r>
      <w:proofErr w:type="spellEnd"/>
      <w:r w:rsidRPr="00D50B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50BFC">
        <w:rPr>
          <w:rFonts w:ascii="Arial" w:hAnsi="Arial" w:cs="Arial"/>
          <w:sz w:val="24"/>
          <w:szCs w:val="24"/>
        </w:rPr>
        <w:t>berlanjut</w:t>
      </w:r>
      <w:proofErr w:type="spellEnd"/>
      <w:r w:rsidRPr="00D50BFC"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tujuan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50BFC">
        <w:rPr>
          <w:rFonts w:ascii="Arial" w:hAnsi="Arial" w:cs="Arial"/>
          <w:sz w:val="24"/>
          <w:szCs w:val="24"/>
        </w:rPr>
        <w:t>jangka</w:t>
      </w:r>
      <w:proofErr w:type="spellEnd"/>
      <w:r w:rsidRPr="00D50B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50BFC">
        <w:rPr>
          <w:rFonts w:ascii="Arial" w:hAnsi="Arial" w:cs="Arial"/>
          <w:sz w:val="24"/>
          <w:szCs w:val="24"/>
        </w:rPr>
        <w:t>menengah</w:t>
      </w:r>
      <w:proofErr w:type="spellEnd"/>
      <w:r w:rsidRPr="00D50B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50BFC">
        <w:rPr>
          <w:rFonts w:ascii="Arial" w:hAnsi="Arial" w:cs="Arial"/>
          <w:sz w:val="24"/>
          <w:szCs w:val="24"/>
        </w:rPr>
        <w:t>maupun</w:t>
      </w:r>
      <w:proofErr w:type="spellEnd"/>
      <w:r w:rsidRPr="00D50B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50BFC">
        <w:rPr>
          <w:rFonts w:ascii="Arial" w:hAnsi="Arial" w:cs="Arial"/>
          <w:sz w:val="24"/>
          <w:szCs w:val="24"/>
        </w:rPr>
        <w:t>jangka</w:t>
      </w:r>
      <w:proofErr w:type="spellEnd"/>
      <w:r w:rsidRPr="00D50BF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50BFC">
        <w:rPr>
          <w:rFonts w:ascii="Arial" w:hAnsi="Arial" w:cs="Arial"/>
          <w:sz w:val="24"/>
          <w:szCs w:val="24"/>
        </w:rPr>
        <w:t>panjang</w:t>
      </w:r>
      <w:proofErr w:type="spellEnd"/>
      <w:r w:rsidRPr="00D50BFC">
        <w:rPr>
          <w:rFonts w:ascii="Arial" w:hAnsi="Arial" w:cs="Arial"/>
          <w:sz w:val="24"/>
          <w:szCs w:val="24"/>
        </w:rPr>
        <w:t>.</w:t>
      </w:r>
    </w:p>
    <w:p w14:paraId="480E9523" w14:textId="77777777" w:rsidR="00680325" w:rsidRPr="00680325" w:rsidRDefault="00680325" w:rsidP="0068032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702F4820" w14:textId="5C428065" w:rsidR="00DD3280" w:rsidRPr="00DD3280" w:rsidRDefault="00DD3280" w:rsidP="00DD3280">
      <w:pPr>
        <w:pStyle w:val="ListParagraph"/>
        <w:spacing w:line="360" w:lineRule="auto"/>
        <w:ind w:left="567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Tabel 2: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Keberlanjutan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Proyek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Perubahan</w:t>
      </w:r>
      <w:proofErr w:type="spellEnd"/>
    </w:p>
    <w:tbl>
      <w:tblPr>
        <w:tblStyle w:val="TableGrid"/>
        <w:tblW w:w="0" w:type="auto"/>
        <w:tblInd w:w="567" w:type="dxa"/>
        <w:tblLook w:val="04A0" w:firstRow="1" w:lastRow="0" w:firstColumn="1" w:lastColumn="0" w:noHBand="0" w:noVBand="1"/>
      </w:tblPr>
      <w:tblGrid>
        <w:gridCol w:w="576"/>
        <w:gridCol w:w="7074"/>
        <w:gridCol w:w="799"/>
      </w:tblGrid>
      <w:tr w:rsidR="00D619CD" w14:paraId="31ABC8A3" w14:textId="77777777" w:rsidTr="00822439">
        <w:tc>
          <w:tcPr>
            <w:tcW w:w="576" w:type="dxa"/>
            <w:vAlign w:val="center"/>
          </w:tcPr>
          <w:p w14:paraId="022C15A6" w14:textId="70E9E379" w:rsidR="00D619CD" w:rsidRDefault="00D619CD" w:rsidP="00D619CD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NO</w:t>
            </w:r>
          </w:p>
        </w:tc>
        <w:tc>
          <w:tcPr>
            <w:tcW w:w="7074" w:type="dxa"/>
            <w:vAlign w:val="center"/>
          </w:tcPr>
          <w:p w14:paraId="70472F88" w14:textId="137D8828" w:rsidR="00D619CD" w:rsidRDefault="00D619CD" w:rsidP="00D619CD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TUJUAN JANGKA MENENGAH</w:t>
            </w:r>
            <w:r w:rsidR="000115F8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0115F8" w:rsidRPr="000B29AA">
              <w:rPr>
                <w:rFonts w:ascii="Arial" w:hAnsi="Arial" w:cs="Arial"/>
                <w:sz w:val="24"/>
                <w:szCs w:val="24"/>
              </w:rPr>
              <w:t>(</w:t>
            </w:r>
            <w:proofErr w:type="spellStart"/>
            <w:r w:rsidR="000115F8" w:rsidRPr="000B29AA">
              <w:rPr>
                <w:rFonts w:ascii="Arial" w:hAnsi="Arial" w:cs="Arial"/>
                <w:sz w:val="24"/>
                <w:szCs w:val="24"/>
              </w:rPr>
              <w:t>Desember</w:t>
            </w:r>
            <w:proofErr w:type="spellEnd"/>
            <w:r w:rsidR="000115F8" w:rsidRPr="000B29AA">
              <w:rPr>
                <w:rFonts w:ascii="Arial" w:hAnsi="Arial" w:cs="Arial"/>
                <w:sz w:val="24"/>
                <w:szCs w:val="24"/>
              </w:rPr>
              <w:t xml:space="preserve"> 2024 - Mei 2025)</w:t>
            </w:r>
          </w:p>
        </w:tc>
        <w:tc>
          <w:tcPr>
            <w:tcW w:w="799" w:type="dxa"/>
            <w:vAlign w:val="center"/>
          </w:tcPr>
          <w:p w14:paraId="75F77761" w14:textId="4C774FDC" w:rsidR="00D619CD" w:rsidRDefault="00822439" w:rsidP="00D619CD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KET</w:t>
            </w:r>
          </w:p>
        </w:tc>
      </w:tr>
      <w:tr w:rsidR="00D619CD" w14:paraId="62D6C41F" w14:textId="77777777" w:rsidTr="00822439">
        <w:tc>
          <w:tcPr>
            <w:tcW w:w="576" w:type="dxa"/>
          </w:tcPr>
          <w:p w14:paraId="7037E114" w14:textId="20073969" w:rsidR="00D619CD" w:rsidRDefault="00D619CD" w:rsidP="00D619CD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074" w:type="dxa"/>
          </w:tcPr>
          <w:p w14:paraId="2AC2AC83" w14:textId="7E5384D4" w:rsidR="00D619CD" w:rsidRDefault="00D619CD" w:rsidP="00D619CD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  <w:r w:rsidRPr="00BC604E">
              <w:rPr>
                <w:rFonts w:ascii="Arial" w:hAnsi="Arial" w:cs="Arial"/>
                <w:sz w:val="24"/>
                <w:szCs w:val="24"/>
              </w:rPr>
              <w:t xml:space="preserve">Menyusun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anggaran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PkM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bagi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</w:p>
        </w:tc>
        <w:tc>
          <w:tcPr>
            <w:tcW w:w="799" w:type="dxa"/>
          </w:tcPr>
          <w:p w14:paraId="0960D4F7" w14:textId="77777777" w:rsidR="00D619CD" w:rsidRDefault="00D619CD" w:rsidP="00D619CD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619CD" w14:paraId="792A576C" w14:textId="77777777" w:rsidTr="00822439">
        <w:tc>
          <w:tcPr>
            <w:tcW w:w="576" w:type="dxa"/>
          </w:tcPr>
          <w:p w14:paraId="562D5633" w14:textId="05D39AAE" w:rsidR="00D619CD" w:rsidRDefault="00D619CD" w:rsidP="00D619CD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7074" w:type="dxa"/>
          </w:tcPr>
          <w:p w14:paraId="2450D745" w14:textId="6868D23A" w:rsidR="00D619CD" w:rsidRPr="00BC604E" w:rsidRDefault="00D619CD" w:rsidP="00D619CD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  <w:r w:rsidRPr="00BC604E">
              <w:rPr>
                <w:rFonts w:ascii="Arial" w:hAnsi="Arial" w:cs="Arial"/>
                <w:sz w:val="24"/>
                <w:szCs w:val="24"/>
              </w:rPr>
              <w:t xml:space="preserve">Menyusun final SOP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PkM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</w:p>
        </w:tc>
        <w:tc>
          <w:tcPr>
            <w:tcW w:w="799" w:type="dxa"/>
          </w:tcPr>
          <w:p w14:paraId="4C5F2564" w14:textId="77777777" w:rsidR="00D619CD" w:rsidRDefault="00D619CD" w:rsidP="00D619CD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619CD" w14:paraId="627458E6" w14:textId="77777777" w:rsidTr="00822439">
        <w:tc>
          <w:tcPr>
            <w:tcW w:w="576" w:type="dxa"/>
          </w:tcPr>
          <w:p w14:paraId="41F872B7" w14:textId="21E1B2B2" w:rsidR="00D619CD" w:rsidRDefault="00D619CD" w:rsidP="00D619CD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7074" w:type="dxa"/>
          </w:tcPr>
          <w:p w14:paraId="7355A454" w14:textId="24835C81" w:rsidR="00D619CD" w:rsidRPr="00BC604E" w:rsidRDefault="00D619CD" w:rsidP="00D619CD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Melaksanakan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sosialisasi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program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kegiatan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PkM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bagi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799" w:type="dxa"/>
          </w:tcPr>
          <w:p w14:paraId="378E2027" w14:textId="77777777" w:rsidR="00D619CD" w:rsidRDefault="00D619CD" w:rsidP="00D619CD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619CD" w14:paraId="1FB11B44" w14:textId="77777777" w:rsidTr="00822439">
        <w:tc>
          <w:tcPr>
            <w:tcW w:w="576" w:type="dxa"/>
          </w:tcPr>
          <w:p w14:paraId="33616440" w14:textId="6A9113F4" w:rsidR="00D619CD" w:rsidRDefault="00D619CD" w:rsidP="00D619CD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7074" w:type="dxa"/>
          </w:tcPr>
          <w:p w14:paraId="3A4FC427" w14:textId="686FB294" w:rsidR="00D619CD" w:rsidRDefault="00D619CD" w:rsidP="00D619CD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Membuat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rancangan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 xml:space="preserve"> MoU </w:t>
            </w: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dgn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 xml:space="preserve"> stakeholder (</w:t>
            </w: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eksternal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yakni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Gubernur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777D1">
              <w:rPr>
                <w:rFonts w:ascii="Arial" w:hAnsi="Arial" w:cs="Arial"/>
                <w:sz w:val="24"/>
                <w:szCs w:val="24"/>
              </w:rPr>
              <w:t>Jateng</w:t>
            </w:r>
            <w:proofErr w:type="spellEnd"/>
            <w:r w:rsidRPr="00C777D1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799" w:type="dxa"/>
          </w:tcPr>
          <w:p w14:paraId="2124E6A5" w14:textId="77777777" w:rsidR="00D619CD" w:rsidRDefault="00D619CD" w:rsidP="00D619CD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24AB3FCB" w14:textId="1865F4FE" w:rsidR="00D619CD" w:rsidRPr="00822439" w:rsidRDefault="00D619CD" w:rsidP="00822439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tbl>
      <w:tblPr>
        <w:tblStyle w:val="TableGrid"/>
        <w:tblW w:w="0" w:type="auto"/>
        <w:tblInd w:w="567" w:type="dxa"/>
        <w:tblLook w:val="04A0" w:firstRow="1" w:lastRow="0" w:firstColumn="1" w:lastColumn="0" w:noHBand="0" w:noVBand="1"/>
      </w:tblPr>
      <w:tblGrid>
        <w:gridCol w:w="576"/>
        <w:gridCol w:w="7074"/>
        <w:gridCol w:w="799"/>
      </w:tblGrid>
      <w:tr w:rsidR="00D619CD" w14:paraId="43BB5EC6" w14:textId="77777777" w:rsidTr="00822439">
        <w:tc>
          <w:tcPr>
            <w:tcW w:w="576" w:type="dxa"/>
            <w:vAlign w:val="center"/>
          </w:tcPr>
          <w:p w14:paraId="450E2A8D" w14:textId="77777777" w:rsidR="00D619CD" w:rsidRDefault="00D619CD" w:rsidP="002F60CE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NO</w:t>
            </w:r>
          </w:p>
        </w:tc>
        <w:tc>
          <w:tcPr>
            <w:tcW w:w="7074" w:type="dxa"/>
            <w:vAlign w:val="center"/>
          </w:tcPr>
          <w:p w14:paraId="4B832F20" w14:textId="79845277" w:rsidR="00D619CD" w:rsidRDefault="00D619CD" w:rsidP="002F60CE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TUJUAN JANGKA PANJANG</w:t>
            </w:r>
            <w:r w:rsidR="002C0632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0115F8" w:rsidRPr="000B29AA">
              <w:rPr>
                <w:rFonts w:ascii="Arial" w:hAnsi="Arial" w:cs="Arial"/>
                <w:sz w:val="24"/>
                <w:szCs w:val="24"/>
              </w:rPr>
              <w:t>(Juni 2025 – Juni 2026)</w:t>
            </w:r>
          </w:p>
        </w:tc>
        <w:tc>
          <w:tcPr>
            <w:tcW w:w="799" w:type="dxa"/>
            <w:vAlign w:val="center"/>
          </w:tcPr>
          <w:p w14:paraId="02B3B88B" w14:textId="37A4DC59" w:rsidR="00D619CD" w:rsidRDefault="00822439" w:rsidP="002F60CE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KET</w:t>
            </w:r>
          </w:p>
        </w:tc>
      </w:tr>
      <w:tr w:rsidR="00D619CD" w14:paraId="77EE5E96" w14:textId="77777777" w:rsidTr="00822439">
        <w:tc>
          <w:tcPr>
            <w:tcW w:w="576" w:type="dxa"/>
          </w:tcPr>
          <w:p w14:paraId="062FA734" w14:textId="77777777" w:rsidR="00D619CD" w:rsidRDefault="00D619CD" w:rsidP="00D619CD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074" w:type="dxa"/>
          </w:tcPr>
          <w:p w14:paraId="6D2E3521" w14:textId="72885D82" w:rsidR="00D619CD" w:rsidRDefault="00D619CD" w:rsidP="00D619CD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Mengembangkan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kualitas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relevansi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program PKM yang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dilakukan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oleh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agar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sesuai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kebutuhan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masyarakat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berkontribusi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pada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pencapaian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akreditasi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604E">
              <w:rPr>
                <w:rFonts w:ascii="Arial" w:hAnsi="Arial" w:cs="Arial"/>
                <w:sz w:val="24"/>
                <w:szCs w:val="24"/>
              </w:rPr>
              <w:t>unggul</w:t>
            </w:r>
            <w:proofErr w:type="spellEnd"/>
            <w:r w:rsidRPr="00BC604E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799" w:type="dxa"/>
          </w:tcPr>
          <w:p w14:paraId="20B91885" w14:textId="77777777" w:rsidR="00D619CD" w:rsidRDefault="00D619CD" w:rsidP="00D619CD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619CD" w14:paraId="1BAEF5FA" w14:textId="77777777" w:rsidTr="00822439">
        <w:tc>
          <w:tcPr>
            <w:tcW w:w="576" w:type="dxa"/>
          </w:tcPr>
          <w:p w14:paraId="0EAF8A25" w14:textId="77777777" w:rsidR="00D619CD" w:rsidRDefault="00D619CD" w:rsidP="00D619CD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7074" w:type="dxa"/>
          </w:tcPr>
          <w:p w14:paraId="7F536569" w14:textId="4181E8C4" w:rsidR="00D619CD" w:rsidRPr="00BC604E" w:rsidRDefault="00D619CD" w:rsidP="00D619CD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Meningkatkan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partisipasi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kegiatan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PKM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melalui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pelatihan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insentif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, dan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dukungan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manajerial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lebih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baik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sehingga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dosen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dapat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berperan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lebih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aktif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menyelesaikan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masalah-masalah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sosial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799" w:type="dxa"/>
          </w:tcPr>
          <w:p w14:paraId="3D666149" w14:textId="77777777" w:rsidR="00D619CD" w:rsidRDefault="00D619CD" w:rsidP="00D619CD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619CD" w14:paraId="5DEC2733" w14:textId="77777777" w:rsidTr="00822439">
        <w:tc>
          <w:tcPr>
            <w:tcW w:w="576" w:type="dxa"/>
          </w:tcPr>
          <w:p w14:paraId="221F4419" w14:textId="77777777" w:rsidR="00D619CD" w:rsidRDefault="00D619CD" w:rsidP="00D619CD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7074" w:type="dxa"/>
          </w:tcPr>
          <w:p w14:paraId="2484497A" w14:textId="2AE92E47" w:rsidR="00D619CD" w:rsidRPr="00BC604E" w:rsidRDefault="00D619CD" w:rsidP="00D619CD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Meningkatkan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kolaborasi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antara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Ak</w:t>
            </w:r>
            <w:r>
              <w:rPr>
                <w:rFonts w:ascii="Arial" w:hAnsi="Arial" w:cs="Arial"/>
                <w:sz w:val="24"/>
                <w:szCs w:val="24"/>
              </w:rPr>
              <w:t>pol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</w:t>
            </w:r>
            <w:r>
              <w:rPr>
                <w:rFonts w:ascii="Arial" w:hAnsi="Arial" w:cs="Arial"/>
                <w:sz w:val="24"/>
                <w:szCs w:val="24"/>
              </w:rPr>
              <w:t>gn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pemangku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kepentingan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eksternal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seperti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pemerintah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organisasi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non-profit, </w:t>
            </w:r>
            <w:r>
              <w:rPr>
                <w:rFonts w:ascii="Arial" w:hAnsi="Arial" w:cs="Arial"/>
                <w:sz w:val="24"/>
                <w:szCs w:val="24"/>
              </w:rPr>
              <w:t>&amp;</w:t>
            </w:r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sektor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swasta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menghasilkan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program PKM yang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lebih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efektif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luas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cakupannya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799" w:type="dxa"/>
          </w:tcPr>
          <w:p w14:paraId="0203915C" w14:textId="77777777" w:rsidR="00D619CD" w:rsidRDefault="00D619CD" w:rsidP="00D619CD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619CD" w14:paraId="6290C09F" w14:textId="77777777" w:rsidTr="00822439">
        <w:tc>
          <w:tcPr>
            <w:tcW w:w="576" w:type="dxa"/>
          </w:tcPr>
          <w:p w14:paraId="47A8B2E2" w14:textId="77777777" w:rsidR="00D619CD" w:rsidRDefault="00D619CD" w:rsidP="00D619CD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7074" w:type="dxa"/>
          </w:tcPr>
          <w:p w14:paraId="2DE37366" w14:textId="150250AC" w:rsidR="00D619CD" w:rsidRDefault="00D619CD" w:rsidP="00D619CD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Mengoptimalkan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pengelolaan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PKM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memenuhi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standar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akreditasi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nasional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internasional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menghasilkan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dampak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nyata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bagi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masyarakat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yang juga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diakui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oleh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lembaga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akreditasi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799" w:type="dxa"/>
          </w:tcPr>
          <w:p w14:paraId="09CEEE18" w14:textId="77777777" w:rsidR="00D619CD" w:rsidRDefault="00D619CD" w:rsidP="00D619CD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619CD" w14:paraId="4C69D222" w14:textId="77777777" w:rsidTr="00822439">
        <w:tc>
          <w:tcPr>
            <w:tcW w:w="576" w:type="dxa"/>
          </w:tcPr>
          <w:p w14:paraId="4CD46989" w14:textId="66CC37D6" w:rsidR="00D619CD" w:rsidRDefault="00D619CD" w:rsidP="00D619CD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7074" w:type="dxa"/>
          </w:tcPr>
          <w:p w14:paraId="0BE17860" w14:textId="386DC931" w:rsidR="00D619CD" w:rsidRPr="00B2478B" w:rsidRDefault="00D619CD" w:rsidP="00D619CD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  <w:r w:rsidRPr="00B2478B">
              <w:rPr>
                <w:rFonts w:ascii="Arial" w:hAnsi="Arial" w:cs="Arial"/>
                <w:sz w:val="24"/>
                <w:szCs w:val="24"/>
              </w:rPr>
              <w:t xml:space="preserve">Mendorong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inovasi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perancangan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pelaksanaan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PKM yang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dapat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dijadikan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sebagai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model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bagi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institusi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pendidikan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lain,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sekaligus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meningkatkan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reputasi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Akademi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2478B">
              <w:rPr>
                <w:rFonts w:ascii="Arial" w:hAnsi="Arial" w:cs="Arial"/>
                <w:sz w:val="24"/>
                <w:szCs w:val="24"/>
              </w:rPr>
              <w:t>Kepolisian</w:t>
            </w:r>
            <w:proofErr w:type="spellEnd"/>
            <w:r w:rsidRPr="00B2478B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799" w:type="dxa"/>
          </w:tcPr>
          <w:p w14:paraId="63D3B8EA" w14:textId="77777777" w:rsidR="00D619CD" w:rsidRDefault="00D619CD" w:rsidP="00D619CD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648694B4" w14:textId="77777777" w:rsidR="00C94EC7" w:rsidRDefault="00C94EC7" w:rsidP="0042650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719CE99C" w14:textId="3917E7E3" w:rsidR="006F282A" w:rsidRPr="00482A35" w:rsidRDefault="00BC7EBB" w:rsidP="00482A35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Pada </w:t>
      </w:r>
      <w:proofErr w:type="spellStart"/>
      <w:r>
        <w:rPr>
          <w:rFonts w:ascii="Arial" w:hAnsi="Arial" w:cs="Arial"/>
          <w:sz w:val="24"/>
          <w:szCs w:val="24"/>
        </w:rPr>
        <w:t>tujuan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menengah</w:t>
      </w:r>
      <w:proofErr w:type="spellEnd"/>
      <w:r w:rsidR="00497F52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497F52">
        <w:rPr>
          <w:rFonts w:ascii="Arial" w:hAnsi="Arial" w:cs="Arial"/>
          <w:sz w:val="24"/>
          <w:szCs w:val="24"/>
        </w:rPr>
        <w:t>tujuan</w:t>
      </w:r>
      <w:proofErr w:type="spellEnd"/>
      <w:r w:rsidR="00497F5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97F52">
        <w:rPr>
          <w:rFonts w:ascii="Arial" w:hAnsi="Arial" w:cs="Arial"/>
          <w:sz w:val="24"/>
          <w:szCs w:val="24"/>
        </w:rPr>
        <w:t>jangka</w:t>
      </w:r>
      <w:proofErr w:type="spellEnd"/>
      <w:r w:rsidR="00497F52">
        <w:rPr>
          <w:rFonts w:ascii="Arial" w:hAnsi="Arial" w:cs="Arial"/>
          <w:sz w:val="24"/>
          <w:szCs w:val="24"/>
        </w:rPr>
        <w:t xml:space="preserve"> Panjang, </w:t>
      </w:r>
      <w:proofErr w:type="spellStart"/>
      <w:r w:rsidR="00497F52">
        <w:rPr>
          <w:rFonts w:ascii="Arial" w:hAnsi="Arial" w:cs="Arial"/>
          <w:sz w:val="24"/>
          <w:szCs w:val="24"/>
        </w:rPr>
        <w:t>k</w:t>
      </w:r>
      <w:r>
        <w:rPr>
          <w:rFonts w:ascii="Arial" w:hAnsi="Arial" w:cs="Arial"/>
          <w:sz w:val="24"/>
          <w:szCs w:val="24"/>
        </w:rPr>
        <w:t>eberlanjutan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tersebut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diperlukan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jaminan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komitmen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dari</w:t>
      </w:r>
      <w:proofErr w:type="spellEnd"/>
      <w:r>
        <w:rPr>
          <w:rFonts w:ascii="Arial" w:hAnsi="Arial" w:cs="Arial"/>
          <w:sz w:val="24"/>
          <w:szCs w:val="24"/>
        </w:rPr>
        <w:t xml:space="preserve"> para </w:t>
      </w:r>
      <w:proofErr w:type="spellStart"/>
      <w:r>
        <w:rPr>
          <w:rFonts w:ascii="Arial" w:hAnsi="Arial" w:cs="Arial"/>
          <w:sz w:val="24"/>
          <w:szCs w:val="24"/>
        </w:rPr>
        <w:t>pimpinan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497F52">
        <w:rPr>
          <w:rFonts w:ascii="Arial" w:hAnsi="Arial" w:cs="Arial"/>
          <w:sz w:val="24"/>
          <w:szCs w:val="24"/>
        </w:rPr>
        <w:t xml:space="preserve">/ </w:t>
      </w:r>
      <w:proofErr w:type="spellStart"/>
      <w:r w:rsidR="00497F52">
        <w:rPr>
          <w:rFonts w:ascii="Arial" w:hAnsi="Arial" w:cs="Arial"/>
          <w:sz w:val="24"/>
          <w:szCs w:val="24"/>
        </w:rPr>
        <w:t>kompartemen</w:t>
      </w:r>
      <w:proofErr w:type="spellEnd"/>
      <w:r w:rsidR="00497F52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497F52">
        <w:rPr>
          <w:rFonts w:ascii="Arial" w:hAnsi="Arial" w:cs="Arial"/>
          <w:sz w:val="24"/>
          <w:szCs w:val="24"/>
        </w:rPr>
        <w:t>membidangi</w:t>
      </w:r>
      <w:proofErr w:type="spellEnd"/>
      <w:r w:rsidR="00497F5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97F52">
        <w:rPr>
          <w:rFonts w:ascii="Arial" w:hAnsi="Arial" w:cs="Arial"/>
          <w:sz w:val="24"/>
          <w:szCs w:val="24"/>
        </w:rPr>
        <w:t>hal</w:t>
      </w:r>
      <w:proofErr w:type="spellEnd"/>
      <w:r w:rsidR="00497F5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97F52">
        <w:rPr>
          <w:rFonts w:ascii="Arial" w:hAnsi="Arial" w:cs="Arial"/>
          <w:sz w:val="24"/>
          <w:szCs w:val="24"/>
        </w:rPr>
        <w:t>tersebut</w:t>
      </w:r>
      <w:proofErr w:type="spellEnd"/>
      <w:r w:rsidR="00497F52">
        <w:rPr>
          <w:rFonts w:ascii="Arial" w:hAnsi="Arial" w:cs="Arial"/>
          <w:sz w:val="24"/>
          <w:szCs w:val="24"/>
        </w:rPr>
        <w:t>.</w:t>
      </w:r>
    </w:p>
    <w:p w14:paraId="486DB148" w14:textId="07AFA581" w:rsidR="00BC7EBB" w:rsidRPr="00E92069" w:rsidRDefault="00497F52" w:rsidP="00E92069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Terkait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anggaran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diperlukan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komitmen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Kepala</w:t>
      </w:r>
      <w:proofErr w:type="spellEnd"/>
      <w:r>
        <w:rPr>
          <w:rFonts w:ascii="Arial" w:hAnsi="Arial" w:cs="Arial"/>
          <w:sz w:val="24"/>
          <w:szCs w:val="24"/>
        </w:rPr>
        <w:t xml:space="preserve"> Bagian </w:t>
      </w:r>
      <w:proofErr w:type="spellStart"/>
      <w:r>
        <w:rPr>
          <w:rFonts w:ascii="Arial" w:hAnsi="Arial" w:cs="Arial"/>
          <w:sz w:val="24"/>
          <w:szCs w:val="24"/>
        </w:rPr>
        <w:t>Perencanaan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Administrasi</w:t>
      </w:r>
      <w:proofErr w:type="spellEnd"/>
      <w:r>
        <w:rPr>
          <w:rFonts w:ascii="Arial" w:hAnsi="Arial" w:cs="Arial"/>
          <w:sz w:val="24"/>
          <w:szCs w:val="24"/>
        </w:rPr>
        <w:t xml:space="preserve"> (</w:t>
      </w:r>
      <w:proofErr w:type="spellStart"/>
      <w:r>
        <w:rPr>
          <w:rFonts w:ascii="Arial" w:hAnsi="Arial" w:cs="Arial"/>
          <w:sz w:val="24"/>
          <w:szCs w:val="24"/>
        </w:rPr>
        <w:t>Kabag</w:t>
      </w:r>
      <w:proofErr w:type="spellEnd"/>
      <w:r>
        <w:rPr>
          <w:rFonts w:ascii="Arial" w:hAnsi="Arial" w:cs="Arial"/>
          <w:sz w:val="24"/>
          <w:szCs w:val="24"/>
        </w:rPr>
        <w:t xml:space="preserve"> Renmin) </w:t>
      </w:r>
      <w:proofErr w:type="spellStart"/>
      <w:r>
        <w:rPr>
          <w:rFonts w:ascii="Arial" w:hAnsi="Arial" w:cs="Arial"/>
          <w:sz w:val="24"/>
          <w:szCs w:val="24"/>
        </w:rPr>
        <w:t>Akpol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bertanggung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jawab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terhadap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pengajuan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maupun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anggaran</w:t>
      </w:r>
      <w:proofErr w:type="spellEnd"/>
      <w:r>
        <w:rPr>
          <w:rFonts w:ascii="Arial" w:hAnsi="Arial" w:cs="Arial"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sz w:val="24"/>
          <w:szCs w:val="24"/>
        </w:rPr>
        <w:t>Terkait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operasionalisasi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Pengabdian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kepada</w:t>
      </w:r>
      <w:proofErr w:type="spellEnd"/>
      <w:r>
        <w:rPr>
          <w:rFonts w:ascii="Arial" w:hAnsi="Arial" w:cs="Arial"/>
          <w:sz w:val="24"/>
          <w:szCs w:val="24"/>
        </w:rPr>
        <w:t xml:space="preserve"> Masyarakat </w:t>
      </w:r>
      <w:proofErr w:type="spellStart"/>
      <w:r>
        <w:rPr>
          <w:rFonts w:ascii="Arial" w:hAnsi="Arial" w:cs="Arial"/>
          <w:sz w:val="24"/>
          <w:szCs w:val="24"/>
        </w:rPr>
        <w:t>diperlukan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komitmen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dari</w:t>
      </w:r>
      <w:proofErr w:type="spellEnd"/>
      <w:r>
        <w:rPr>
          <w:rFonts w:ascii="Arial" w:hAnsi="Arial" w:cs="Arial"/>
          <w:sz w:val="24"/>
          <w:szCs w:val="24"/>
        </w:rPr>
        <w:t xml:space="preserve"> para </w:t>
      </w:r>
      <w:proofErr w:type="spellStart"/>
      <w:r>
        <w:rPr>
          <w:rFonts w:ascii="Arial" w:hAnsi="Arial" w:cs="Arial"/>
          <w:sz w:val="24"/>
          <w:szCs w:val="24"/>
        </w:rPr>
        <w:t>Direktur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membidangi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Direktur</w:t>
      </w:r>
      <w:proofErr w:type="spellEnd"/>
      <w:r>
        <w:rPr>
          <w:rFonts w:ascii="Arial" w:hAnsi="Arial" w:cs="Arial"/>
          <w:sz w:val="24"/>
          <w:szCs w:val="24"/>
        </w:rPr>
        <w:t xml:space="preserve"> Akademik </w:t>
      </w:r>
      <w:proofErr w:type="spellStart"/>
      <w:r>
        <w:rPr>
          <w:rFonts w:ascii="Arial" w:hAnsi="Arial" w:cs="Arial"/>
          <w:sz w:val="24"/>
          <w:szCs w:val="24"/>
        </w:rPr>
        <w:t>bertanggung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jawab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terhadap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pelibatan</w:t>
      </w:r>
      <w:proofErr w:type="spellEnd"/>
      <w:r>
        <w:rPr>
          <w:rFonts w:ascii="Arial" w:hAnsi="Arial" w:cs="Arial"/>
          <w:sz w:val="24"/>
          <w:szCs w:val="24"/>
        </w:rPr>
        <w:t xml:space="preserve"> Dosen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PkM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Direktur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Pembinaan</w:t>
      </w:r>
      <w:proofErr w:type="spellEnd"/>
      <w:r>
        <w:rPr>
          <w:rFonts w:ascii="Arial" w:hAnsi="Arial" w:cs="Arial"/>
          <w:sz w:val="24"/>
          <w:szCs w:val="24"/>
        </w:rPr>
        <w:t xml:space="preserve"> Taruna dan Latihan yang </w:t>
      </w:r>
      <w:proofErr w:type="spellStart"/>
      <w:r>
        <w:rPr>
          <w:rFonts w:ascii="Arial" w:hAnsi="Arial" w:cs="Arial"/>
          <w:sz w:val="24"/>
          <w:szCs w:val="24"/>
        </w:rPr>
        <w:t>bertanggung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jawab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terhadap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kompartemen</w:t>
      </w:r>
      <w:proofErr w:type="spellEnd"/>
      <w:r>
        <w:rPr>
          <w:rFonts w:ascii="Arial" w:hAnsi="Arial" w:cs="Arial"/>
          <w:sz w:val="24"/>
          <w:szCs w:val="24"/>
        </w:rPr>
        <w:t xml:space="preserve"> / Bagian yang </w:t>
      </w:r>
      <w:proofErr w:type="spellStart"/>
      <w:r>
        <w:rPr>
          <w:rFonts w:ascii="Arial" w:hAnsi="Arial" w:cs="Arial"/>
          <w:sz w:val="24"/>
          <w:szCs w:val="24"/>
        </w:rPr>
        <w:t>menjadi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pengelola</w:t>
      </w:r>
      <w:proofErr w:type="spellEnd"/>
      <w:r>
        <w:rPr>
          <w:rFonts w:ascii="Arial" w:hAnsi="Arial" w:cs="Arial"/>
          <w:sz w:val="24"/>
          <w:szCs w:val="24"/>
        </w:rPr>
        <w:t xml:space="preserve"> program </w:t>
      </w:r>
      <w:proofErr w:type="spellStart"/>
      <w:r>
        <w:rPr>
          <w:rFonts w:ascii="Arial" w:hAnsi="Arial" w:cs="Arial"/>
          <w:sz w:val="24"/>
          <w:szCs w:val="24"/>
        </w:rPr>
        <w:t>PkM</w:t>
      </w:r>
      <w:proofErr w:type="spellEnd"/>
      <w:r>
        <w:rPr>
          <w:rFonts w:ascii="Arial" w:hAnsi="Arial" w:cs="Arial"/>
          <w:sz w:val="24"/>
          <w:szCs w:val="24"/>
        </w:rPr>
        <w:t xml:space="preserve">. </w:t>
      </w:r>
    </w:p>
    <w:p w14:paraId="7E8A52DE" w14:textId="59BFAE35" w:rsidR="00426500" w:rsidRDefault="00C94EC7" w:rsidP="0042650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7274D41E" wp14:editId="4435B287">
                <wp:simplePos x="0" y="0"/>
                <wp:positionH relativeFrom="column">
                  <wp:posOffset>342900</wp:posOffset>
                </wp:positionH>
                <wp:positionV relativeFrom="paragraph">
                  <wp:posOffset>782955</wp:posOffset>
                </wp:positionV>
                <wp:extent cx="5261610" cy="3086100"/>
                <wp:effectExtent l="0" t="19050" r="129540" b="57150"/>
                <wp:wrapThrough wrapText="bothSides">
                  <wp:wrapPolygon edited="0">
                    <wp:start x="0" y="-133"/>
                    <wp:lineTo x="0" y="21467"/>
                    <wp:lineTo x="9072" y="21733"/>
                    <wp:lineTo x="10949" y="21867"/>
                    <wp:lineTo x="21897" y="21867"/>
                    <wp:lineTo x="22054" y="21333"/>
                    <wp:lineTo x="22054" y="400"/>
                    <wp:lineTo x="21897" y="-133"/>
                    <wp:lineTo x="0" y="-133"/>
                  </wp:wrapPolygon>
                </wp:wrapThrough>
                <wp:docPr id="1925432939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1610" cy="3086100"/>
                          <a:chOff x="0" y="0"/>
                          <a:chExt cx="5261610" cy="3086100"/>
                        </a:xfrm>
                      </wpg:grpSpPr>
                      <pic:pic xmlns:pic="http://schemas.openxmlformats.org/drawingml/2006/picture">
                        <pic:nvPicPr>
                          <pic:cNvPr id="51617081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350" cy="3086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706413" name="Picture 1" descr="A document with black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2711450" y="50800"/>
                            <a:ext cx="2550160" cy="29591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046B2A" id="Group 2" o:spid="_x0000_s1026" style="position:absolute;margin-left:27pt;margin-top:61.65pt;width:414.3pt;height:243pt;z-index:251692032" coordsize="52616,308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">
                <v:shape id="Picture 1" o:spid="_x0000_s1027" type="#_x0000_t75" style="position:absolute;width:26733;height:30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">
                  <v:imagedata r:id="rId86" o:title=""/>
                </v:shape>
                <v:shape id="Picture 1" o:spid="_x0000_s1028" type="#_x0000_t75" alt="A document with black text&#10;&#10;Description automatically generated" style="position:absolute;left:27114;top:508;width:25502;height:29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" stroked="t" strokeweight="3pt">
                  <v:stroke endcap="square"/>
                  <v:imagedata r:id="rId87" o:title="A document with black text&#10;&#10;Description automatically generated"/>
                  <v:shadow on="t" color="black" opacity="28180f" origin="-.5,-.5" offset=".74836mm,.74836mm"/>
                  <v:path arrowok="t"/>
                </v:shape>
                <w10:wrap type="through"/>
              </v:group>
            </w:pict>
          </mc:Fallback>
        </mc:AlternateContent>
      </w:r>
      <w:proofErr w:type="spellStart"/>
      <w:r w:rsidR="00822439" w:rsidRPr="00426500">
        <w:rPr>
          <w:rFonts w:ascii="Arial" w:hAnsi="Arial" w:cs="Arial"/>
          <w:sz w:val="24"/>
          <w:szCs w:val="24"/>
        </w:rPr>
        <w:t>Berikut</w:t>
      </w:r>
      <w:proofErr w:type="spellEnd"/>
      <w:r w:rsidR="00822439" w:rsidRPr="0042650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22439" w:rsidRPr="00426500">
        <w:rPr>
          <w:rFonts w:ascii="Arial" w:hAnsi="Arial" w:cs="Arial"/>
          <w:sz w:val="24"/>
          <w:szCs w:val="24"/>
        </w:rPr>
        <w:t>dukungan</w:t>
      </w:r>
      <w:proofErr w:type="spellEnd"/>
      <w:r w:rsidR="00CC22F2">
        <w:rPr>
          <w:rFonts w:ascii="Arial" w:hAnsi="Arial" w:cs="Arial"/>
          <w:sz w:val="24"/>
          <w:szCs w:val="24"/>
        </w:rPr>
        <w:t>/</w:t>
      </w:r>
      <w:r w:rsidR="00822439" w:rsidRPr="0042650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22F2">
        <w:rPr>
          <w:rFonts w:ascii="Arial" w:hAnsi="Arial" w:cs="Arial"/>
          <w:sz w:val="24"/>
          <w:szCs w:val="24"/>
        </w:rPr>
        <w:t>jaminan</w:t>
      </w:r>
      <w:proofErr w:type="spellEnd"/>
      <w:r w:rsidR="00CC22F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22F2">
        <w:rPr>
          <w:rFonts w:ascii="Arial" w:hAnsi="Arial" w:cs="Arial"/>
          <w:sz w:val="24"/>
          <w:szCs w:val="24"/>
        </w:rPr>
        <w:t>keberlanjutan</w:t>
      </w:r>
      <w:proofErr w:type="spellEnd"/>
      <w:r w:rsidR="00CC22F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22F2">
        <w:rPr>
          <w:rFonts w:ascii="Arial" w:hAnsi="Arial" w:cs="Arial"/>
          <w:sz w:val="24"/>
          <w:szCs w:val="24"/>
        </w:rPr>
        <w:t>proyek</w:t>
      </w:r>
      <w:proofErr w:type="spellEnd"/>
      <w:r w:rsidR="00CC22F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22F2">
        <w:rPr>
          <w:rFonts w:ascii="Arial" w:hAnsi="Arial" w:cs="Arial"/>
          <w:sz w:val="24"/>
          <w:szCs w:val="24"/>
        </w:rPr>
        <w:t>perubahan</w:t>
      </w:r>
      <w:proofErr w:type="spellEnd"/>
      <w:r w:rsidR="00CC22F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22439" w:rsidRPr="00426500">
        <w:rPr>
          <w:rFonts w:ascii="Arial" w:hAnsi="Arial" w:cs="Arial"/>
          <w:sz w:val="24"/>
          <w:szCs w:val="24"/>
        </w:rPr>
        <w:t>dari</w:t>
      </w:r>
      <w:proofErr w:type="spellEnd"/>
      <w:r w:rsidR="00822439" w:rsidRPr="00426500">
        <w:rPr>
          <w:rFonts w:ascii="Arial" w:hAnsi="Arial" w:cs="Arial"/>
          <w:sz w:val="24"/>
          <w:szCs w:val="24"/>
        </w:rPr>
        <w:t xml:space="preserve"> stakeholder yang </w:t>
      </w:r>
      <w:proofErr w:type="spellStart"/>
      <w:r w:rsidR="00822439" w:rsidRPr="00426500">
        <w:rPr>
          <w:rFonts w:ascii="Arial" w:hAnsi="Arial" w:cs="Arial"/>
          <w:sz w:val="24"/>
          <w:szCs w:val="24"/>
        </w:rPr>
        <w:t>terkait</w:t>
      </w:r>
      <w:proofErr w:type="spellEnd"/>
      <w:r w:rsidR="000C065F" w:rsidRPr="0042650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22F2">
        <w:rPr>
          <w:rFonts w:ascii="Arial" w:hAnsi="Arial" w:cs="Arial"/>
          <w:sz w:val="24"/>
          <w:szCs w:val="24"/>
        </w:rPr>
        <w:t>PkM</w:t>
      </w:r>
      <w:proofErr w:type="spellEnd"/>
      <w:r w:rsidR="00CC22F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C22F2">
        <w:rPr>
          <w:rFonts w:ascii="Arial" w:hAnsi="Arial" w:cs="Arial"/>
          <w:sz w:val="24"/>
          <w:szCs w:val="24"/>
        </w:rPr>
        <w:t>bagi</w:t>
      </w:r>
      <w:proofErr w:type="spellEnd"/>
      <w:r w:rsidR="00CC22F2">
        <w:rPr>
          <w:rFonts w:ascii="Arial" w:hAnsi="Arial" w:cs="Arial"/>
          <w:sz w:val="24"/>
          <w:szCs w:val="24"/>
        </w:rPr>
        <w:t xml:space="preserve"> Dosen </w:t>
      </w:r>
      <w:proofErr w:type="spellStart"/>
      <w:r w:rsidR="00CC22F2">
        <w:rPr>
          <w:rFonts w:ascii="Arial" w:hAnsi="Arial" w:cs="Arial"/>
          <w:sz w:val="24"/>
          <w:szCs w:val="24"/>
        </w:rPr>
        <w:t>Akpol</w:t>
      </w:r>
      <w:proofErr w:type="spellEnd"/>
      <w:r w:rsidR="00CC22F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C065F" w:rsidRPr="00426500">
        <w:rPr>
          <w:rFonts w:ascii="Arial" w:hAnsi="Arial" w:cs="Arial"/>
          <w:sz w:val="24"/>
          <w:szCs w:val="24"/>
        </w:rPr>
        <w:t>sebagai</w:t>
      </w:r>
      <w:proofErr w:type="spellEnd"/>
      <w:r w:rsidR="000C065F" w:rsidRPr="0042650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C065F" w:rsidRPr="00426500">
        <w:rPr>
          <w:rFonts w:ascii="Arial" w:hAnsi="Arial" w:cs="Arial"/>
          <w:sz w:val="24"/>
          <w:szCs w:val="24"/>
        </w:rPr>
        <w:t>terlampir</w:t>
      </w:r>
      <w:proofErr w:type="spellEnd"/>
      <w:r w:rsidR="000C065F" w:rsidRPr="00426500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0C065F" w:rsidRPr="00426500">
        <w:rPr>
          <w:rFonts w:ascii="Arial" w:hAnsi="Arial" w:cs="Arial"/>
          <w:sz w:val="24"/>
          <w:szCs w:val="24"/>
        </w:rPr>
        <w:t>gambar-gambar</w:t>
      </w:r>
      <w:proofErr w:type="spellEnd"/>
      <w:r w:rsidR="000C065F" w:rsidRPr="00426500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="000C065F" w:rsidRPr="00426500">
        <w:rPr>
          <w:rFonts w:ascii="Arial" w:hAnsi="Arial" w:cs="Arial"/>
          <w:sz w:val="24"/>
          <w:szCs w:val="24"/>
        </w:rPr>
        <w:t>berikut</w:t>
      </w:r>
      <w:proofErr w:type="spellEnd"/>
      <w:r w:rsidR="000C065F" w:rsidRPr="00426500">
        <w:rPr>
          <w:rFonts w:ascii="Arial" w:hAnsi="Arial" w:cs="Arial"/>
          <w:sz w:val="24"/>
          <w:szCs w:val="24"/>
        </w:rPr>
        <w:t xml:space="preserve"> :</w:t>
      </w:r>
      <w:proofErr w:type="gramEnd"/>
    </w:p>
    <w:p w14:paraId="7E44FD45" w14:textId="2FE4B981" w:rsidR="009E69C4" w:rsidRDefault="00817B92" w:rsidP="0042650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426500">
        <w:rPr>
          <w:rFonts w:ascii="Arial" w:hAnsi="Arial" w:cs="Arial"/>
          <w:sz w:val="24"/>
          <w:szCs w:val="24"/>
        </w:rPr>
        <w:t>Gambar 1</w:t>
      </w:r>
      <w:r w:rsidR="0092145A">
        <w:rPr>
          <w:rFonts w:ascii="Arial" w:hAnsi="Arial" w:cs="Arial"/>
          <w:sz w:val="24"/>
          <w:szCs w:val="24"/>
        </w:rPr>
        <w:t>5</w:t>
      </w:r>
      <w:r w:rsidRPr="00426500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426500">
        <w:rPr>
          <w:rFonts w:ascii="Arial" w:hAnsi="Arial" w:cs="Arial"/>
          <w:sz w:val="24"/>
          <w:szCs w:val="24"/>
        </w:rPr>
        <w:t>Dukungan</w:t>
      </w:r>
      <w:proofErr w:type="spellEnd"/>
      <w:r w:rsidRPr="00426500">
        <w:rPr>
          <w:rFonts w:ascii="Arial" w:hAnsi="Arial" w:cs="Arial"/>
          <w:sz w:val="24"/>
          <w:szCs w:val="24"/>
        </w:rPr>
        <w:t xml:space="preserve"> Dir </w:t>
      </w:r>
      <w:r w:rsidR="00426500">
        <w:rPr>
          <w:rFonts w:ascii="Arial" w:hAnsi="Arial" w:cs="Arial"/>
          <w:sz w:val="24"/>
          <w:szCs w:val="24"/>
        </w:rPr>
        <w:t>AK</w:t>
      </w:r>
      <w:r w:rsidRPr="00426500">
        <w:rPr>
          <w:rFonts w:ascii="Arial" w:hAnsi="Arial" w:cs="Arial"/>
          <w:sz w:val="24"/>
          <w:szCs w:val="24"/>
        </w:rPr>
        <w:tab/>
      </w:r>
      <w:r w:rsidR="00426500">
        <w:rPr>
          <w:rFonts w:ascii="Arial" w:hAnsi="Arial" w:cs="Arial"/>
          <w:sz w:val="24"/>
          <w:szCs w:val="24"/>
        </w:rPr>
        <w:tab/>
        <w:t xml:space="preserve">      </w:t>
      </w:r>
      <w:r w:rsidRPr="00426500">
        <w:rPr>
          <w:rFonts w:ascii="Arial" w:hAnsi="Arial" w:cs="Arial"/>
          <w:sz w:val="24"/>
          <w:szCs w:val="24"/>
        </w:rPr>
        <w:t>Gambar 1</w:t>
      </w:r>
      <w:r w:rsidR="0092145A">
        <w:rPr>
          <w:rFonts w:ascii="Arial" w:hAnsi="Arial" w:cs="Arial"/>
          <w:sz w:val="24"/>
          <w:szCs w:val="24"/>
        </w:rPr>
        <w:t>6</w:t>
      </w:r>
      <w:r w:rsidRPr="00426500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426500">
        <w:rPr>
          <w:rFonts w:ascii="Arial" w:hAnsi="Arial" w:cs="Arial"/>
          <w:sz w:val="24"/>
          <w:szCs w:val="24"/>
        </w:rPr>
        <w:t>Dukungan</w:t>
      </w:r>
      <w:proofErr w:type="spellEnd"/>
      <w:r w:rsidRPr="00426500">
        <w:rPr>
          <w:rFonts w:ascii="Arial" w:hAnsi="Arial" w:cs="Arial"/>
          <w:sz w:val="24"/>
          <w:szCs w:val="24"/>
        </w:rPr>
        <w:t xml:space="preserve"> </w:t>
      </w:r>
      <w:r w:rsidR="00426500">
        <w:rPr>
          <w:rFonts w:ascii="Arial" w:hAnsi="Arial" w:cs="Arial"/>
          <w:sz w:val="24"/>
          <w:szCs w:val="24"/>
        </w:rPr>
        <w:t>Dir B</w:t>
      </w:r>
    </w:p>
    <w:p w14:paraId="4CB8745F" w14:textId="43636B6E" w:rsidR="00426500" w:rsidRDefault="00C94EC7" w:rsidP="0042650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42650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96128" behindDoc="0" locked="0" layoutInCell="1" allowOverlap="1" wp14:anchorId="2CC9858B" wp14:editId="61FF7BC7">
            <wp:simplePos x="0" y="0"/>
            <wp:positionH relativeFrom="column">
              <wp:posOffset>1509395</wp:posOffset>
            </wp:positionH>
            <wp:positionV relativeFrom="paragraph">
              <wp:posOffset>133350</wp:posOffset>
            </wp:positionV>
            <wp:extent cx="2643505" cy="3136900"/>
            <wp:effectExtent l="76200" t="76200" r="137795" b="139700"/>
            <wp:wrapThrough wrapText="bothSides">
              <wp:wrapPolygon edited="0">
                <wp:start x="-311" y="-525"/>
                <wp:lineTo x="-623" y="-394"/>
                <wp:lineTo x="-623" y="21906"/>
                <wp:lineTo x="-311" y="22431"/>
                <wp:lineTo x="22259" y="22431"/>
                <wp:lineTo x="22570" y="20726"/>
                <wp:lineTo x="22570" y="1705"/>
                <wp:lineTo x="22259" y="-262"/>
                <wp:lineTo x="22259" y="-525"/>
                <wp:lineTo x="-311" y="-525"/>
              </wp:wrapPolygon>
            </wp:wrapThrough>
            <wp:docPr id="7" name="Picture 6" descr="A document with writing on i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1CE51C0-5E14-E804-0EFC-BD286965C3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document with writing on it&#10;&#10;Description automatically generated">
                      <a:extLst>
                        <a:ext uri="{FF2B5EF4-FFF2-40B4-BE49-F238E27FC236}">
                          <a16:creationId xmlns:a16="http://schemas.microsoft.com/office/drawing/2014/main" id="{61CE51C0-5E14-E804-0EFC-BD286965C38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643505" cy="31369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9DD580" w14:textId="79A82A15" w:rsidR="00426500" w:rsidRDefault="00426500" w:rsidP="0042650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106CB31E" w14:textId="4ECB4E8D" w:rsidR="00426500" w:rsidRPr="00426500" w:rsidRDefault="00426500" w:rsidP="0042650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3BC13F25" w14:textId="72595F95" w:rsidR="00897316" w:rsidRDefault="00897316" w:rsidP="00897316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3A0E42B9" w14:textId="202DBB1B" w:rsidR="00897316" w:rsidRDefault="00897316" w:rsidP="00897316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24D5ECF4" w14:textId="77777777" w:rsidR="00CC22F2" w:rsidRDefault="00CC22F2" w:rsidP="00897316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3C8EC192" w14:textId="77777777" w:rsidR="00CC22F2" w:rsidRDefault="00CC22F2" w:rsidP="00897316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0B4303B6" w14:textId="77777777" w:rsidR="00CC22F2" w:rsidRDefault="00CC22F2" w:rsidP="00897316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755C69EC" w14:textId="77777777" w:rsidR="00CC22F2" w:rsidRDefault="00CC22F2" w:rsidP="00897316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5EC3CD05" w14:textId="77777777" w:rsidR="00CC22F2" w:rsidRDefault="00CC22F2" w:rsidP="00897316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600C243B" w14:textId="77777777" w:rsidR="00CC22F2" w:rsidRDefault="00CC22F2" w:rsidP="00897316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6A5A320F" w14:textId="77777777" w:rsidR="00CC22F2" w:rsidRDefault="00CC22F2" w:rsidP="00897316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42D90981" w14:textId="77777777" w:rsidR="00CC22F2" w:rsidRDefault="00CC22F2" w:rsidP="00897316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293B6EC6" w14:textId="378F67D4" w:rsidR="00CC22F2" w:rsidRDefault="00CC22F2" w:rsidP="00CC22F2">
      <w:pPr>
        <w:pStyle w:val="ListParagraph"/>
        <w:spacing w:line="360" w:lineRule="auto"/>
        <w:ind w:left="0"/>
        <w:jc w:val="center"/>
        <w:rPr>
          <w:rFonts w:ascii="Arial" w:hAnsi="Arial" w:cs="Arial"/>
          <w:sz w:val="24"/>
          <w:szCs w:val="24"/>
        </w:rPr>
      </w:pPr>
      <w:r w:rsidRPr="00426500">
        <w:rPr>
          <w:rFonts w:ascii="Arial" w:hAnsi="Arial" w:cs="Arial"/>
          <w:sz w:val="24"/>
          <w:szCs w:val="24"/>
        </w:rPr>
        <w:t>Gambar 1</w:t>
      </w:r>
      <w:r w:rsidR="0092145A">
        <w:rPr>
          <w:rFonts w:ascii="Arial" w:hAnsi="Arial" w:cs="Arial"/>
          <w:sz w:val="24"/>
          <w:szCs w:val="24"/>
        </w:rPr>
        <w:t>7</w:t>
      </w:r>
      <w:r w:rsidRPr="00426500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426500"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Kabag</w:t>
      </w:r>
      <w:proofErr w:type="spellEnd"/>
      <w:r>
        <w:rPr>
          <w:rFonts w:ascii="Arial" w:hAnsi="Arial" w:cs="Arial"/>
          <w:sz w:val="24"/>
          <w:szCs w:val="24"/>
        </w:rPr>
        <w:t xml:space="preserve"> Renmin</w:t>
      </w:r>
    </w:p>
    <w:p w14:paraId="3591D41E" w14:textId="1A48911B" w:rsidR="00426500" w:rsidRDefault="00C94EC7" w:rsidP="00CC22F2">
      <w:pPr>
        <w:pStyle w:val="ListParagraph"/>
        <w:spacing w:line="360" w:lineRule="auto"/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619DF3DA" wp14:editId="5B0ECDF1">
                <wp:simplePos x="0" y="0"/>
                <wp:positionH relativeFrom="column">
                  <wp:posOffset>292100</wp:posOffset>
                </wp:positionH>
                <wp:positionV relativeFrom="paragraph">
                  <wp:posOffset>462280</wp:posOffset>
                </wp:positionV>
                <wp:extent cx="5184140" cy="2971800"/>
                <wp:effectExtent l="76200" t="76200" r="130810" b="133350"/>
                <wp:wrapThrough wrapText="bothSides">
                  <wp:wrapPolygon edited="0">
                    <wp:start x="-159" y="-554"/>
                    <wp:lineTo x="-317" y="-415"/>
                    <wp:lineTo x="-317" y="21738"/>
                    <wp:lineTo x="-159" y="22431"/>
                    <wp:lineTo x="21907" y="22431"/>
                    <wp:lineTo x="22066" y="21738"/>
                    <wp:lineTo x="22066" y="1800"/>
                    <wp:lineTo x="21907" y="-277"/>
                    <wp:lineTo x="21907" y="-554"/>
                    <wp:lineTo x="-159" y="-554"/>
                  </wp:wrapPolygon>
                </wp:wrapThrough>
                <wp:docPr id="749866071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4140" cy="2971800"/>
                          <a:chOff x="0" y="0"/>
                          <a:chExt cx="5184140" cy="2971800"/>
                        </a:xfrm>
                      </wpg:grpSpPr>
                      <pic:pic xmlns:pic="http://schemas.openxmlformats.org/drawingml/2006/picture">
                        <pic:nvPicPr>
                          <pic:cNvPr id="150951022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350"/>
                            <a:ext cx="2533650" cy="295846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32393424" name="Picture 4" descr="A letter of a person's signature&#10;&#10;Description automatically generated with medium confidence">
                            <a:extLst>
                              <a:ext uri="{FF2B5EF4-FFF2-40B4-BE49-F238E27FC236}">
                                <a16:creationId xmlns:a16="http://schemas.microsoft.com/office/drawing/2014/main" id="{6BD3E840-CF41-3968-01D1-E26154EDF71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2647950" y="0"/>
                            <a:ext cx="2536190" cy="29718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0C20F9" id="Group 3" o:spid="_x0000_s1026" style="position:absolute;margin-left:23pt;margin-top:36.4pt;width:408.2pt;height:234pt;z-index:251695104" coordsize="51841,297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">
                <v:shape id="Picture 1" o:spid="_x0000_s1027" type="#_x0000_t75" style="position:absolute;top:63;width:25336;height:29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" stroked="t" strokeweight="3pt">
                  <v:stroke endcap="square"/>
                  <v:imagedata r:id="rId91" o:title=""/>
                  <v:shadow on="t" color="black" opacity="28180f" origin="-.5,-.5" offset=".74836mm,.74836mm"/>
                  <v:path arrowok="t"/>
                </v:shape>
                <v:shape id="Picture 4" o:spid="_x0000_s1028" type="#_x0000_t75" alt="A letter of a person's signature&#10;&#10;Description automatically generated with medium confidence" style="position:absolute;left:26479;width:25362;height:29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" stroked="t" strokeweight="3pt">
                  <v:stroke endcap="square"/>
                  <v:imagedata r:id="rId92" o:title="A letter of a person's signature&#10;&#10;Description automatically generated with medium confidence"/>
                  <v:shadow on="t" color="black" opacity="28180f" origin="-.5,-.5" offset=".74836mm,.74836mm"/>
                  <v:path arrowok="t"/>
                </v:shape>
                <w10:wrap type="through"/>
              </v:group>
            </w:pict>
          </mc:Fallback>
        </mc:AlternateContent>
      </w:r>
    </w:p>
    <w:p w14:paraId="703BF7BB" w14:textId="344DB5AD" w:rsidR="00F34310" w:rsidRPr="002A37F5" w:rsidRDefault="00C94EC7" w:rsidP="00897316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</w:t>
      </w:r>
      <w:r w:rsidRPr="00426500">
        <w:rPr>
          <w:rFonts w:ascii="Arial" w:hAnsi="Arial" w:cs="Arial"/>
          <w:sz w:val="24"/>
          <w:szCs w:val="24"/>
        </w:rPr>
        <w:t>Gambar 1</w:t>
      </w:r>
      <w:r w:rsidR="0092145A">
        <w:rPr>
          <w:rFonts w:ascii="Arial" w:hAnsi="Arial" w:cs="Arial"/>
          <w:sz w:val="24"/>
          <w:szCs w:val="24"/>
        </w:rPr>
        <w:t>8</w:t>
      </w:r>
      <w:r w:rsidRPr="00426500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426500"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Ka </w:t>
      </w:r>
      <w:proofErr w:type="spellStart"/>
      <w:r>
        <w:rPr>
          <w:rFonts w:ascii="Arial" w:hAnsi="Arial" w:cs="Arial"/>
          <w:sz w:val="24"/>
          <w:szCs w:val="24"/>
        </w:rPr>
        <w:t>Koorgadik</w:t>
      </w:r>
      <w:proofErr w:type="spellEnd"/>
      <w:r>
        <w:rPr>
          <w:rFonts w:ascii="Arial" w:hAnsi="Arial" w:cs="Arial"/>
          <w:sz w:val="24"/>
          <w:szCs w:val="24"/>
        </w:rPr>
        <w:t xml:space="preserve">    </w:t>
      </w:r>
      <w:r w:rsidRPr="00426500">
        <w:rPr>
          <w:rFonts w:ascii="Arial" w:hAnsi="Arial" w:cs="Arial"/>
          <w:sz w:val="24"/>
          <w:szCs w:val="24"/>
        </w:rPr>
        <w:t>Gambar 1</w:t>
      </w:r>
      <w:r w:rsidR="0092145A">
        <w:rPr>
          <w:rFonts w:ascii="Arial" w:hAnsi="Arial" w:cs="Arial"/>
          <w:sz w:val="24"/>
          <w:szCs w:val="24"/>
        </w:rPr>
        <w:t>9</w:t>
      </w:r>
      <w:r w:rsidRPr="00426500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426500"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Kabag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Kermadian</w:t>
      </w:r>
      <w:proofErr w:type="spellEnd"/>
    </w:p>
    <w:p w14:paraId="5C1BC297" w14:textId="77777777" w:rsidR="009760EB" w:rsidRPr="009760EB" w:rsidRDefault="009760EB" w:rsidP="009760EB">
      <w:pPr>
        <w:pStyle w:val="ListParagraph"/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56F9735" w14:textId="6C8B0B38" w:rsidR="009760EB" w:rsidRPr="006F282A" w:rsidRDefault="009760EB" w:rsidP="005B54F8">
      <w:pPr>
        <w:pStyle w:val="ListParagraph"/>
        <w:numPr>
          <w:ilvl w:val="0"/>
          <w:numId w:val="40"/>
        </w:numPr>
        <w:spacing w:line="360" w:lineRule="auto"/>
        <w:ind w:left="1134" w:hanging="567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6F282A">
        <w:rPr>
          <w:rFonts w:ascii="Arial" w:hAnsi="Arial" w:cs="Arial"/>
          <w:b/>
          <w:bCs/>
          <w:sz w:val="24"/>
          <w:szCs w:val="24"/>
        </w:rPr>
        <w:t>Pemberdayaan</w:t>
      </w:r>
      <w:proofErr w:type="spellEnd"/>
      <w:r w:rsidRPr="006F282A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6F282A">
        <w:rPr>
          <w:rFonts w:ascii="Arial" w:hAnsi="Arial" w:cs="Arial"/>
          <w:b/>
          <w:bCs/>
          <w:sz w:val="24"/>
          <w:szCs w:val="24"/>
        </w:rPr>
        <w:t>Organisasi</w:t>
      </w:r>
      <w:proofErr w:type="spellEnd"/>
      <w:r w:rsidRPr="006F282A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6F282A">
        <w:rPr>
          <w:rFonts w:ascii="Arial" w:hAnsi="Arial" w:cs="Arial"/>
          <w:b/>
          <w:bCs/>
          <w:sz w:val="24"/>
          <w:szCs w:val="24"/>
        </w:rPr>
        <w:t>Pembelajar</w:t>
      </w:r>
      <w:proofErr w:type="spellEnd"/>
      <w:r w:rsidRPr="006F282A">
        <w:rPr>
          <w:rFonts w:ascii="Arial" w:hAnsi="Arial" w:cs="Arial"/>
          <w:b/>
          <w:bCs/>
          <w:sz w:val="24"/>
          <w:szCs w:val="24"/>
        </w:rPr>
        <w:t xml:space="preserve">: </w:t>
      </w:r>
      <w:proofErr w:type="spellStart"/>
      <w:r w:rsidRPr="006F282A">
        <w:rPr>
          <w:rFonts w:ascii="Arial" w:hAnsi="Arial" w:cs="Arial"/>
          <w:b/>
          <w:bCs/>
          <w:sz w:val="24"/>
          <w:szCs w:val="24"/>
        </w:rPr>
        <w:t>Pelaksanaan</w:t>
      </w:r>
      <w:proofErr w:type="spellEnd"/>
      <w:r w:rsidRPr="006F282A">
        <w:rPr>
          <w:rFonts w:ascii="Arial" w:hAnsi="Arial" w:cs="Arial"/>
          <w:b/>
          <w:bCs/>
          <w:sz w:val="24"/>
          <w:szCs w:val="24"/>
        </w:rPr>
        <w:t xml:space="preserve"> Strategi </w:t>
      </w:r>
      <w:proofErr w:type="spellStart"/>
      <w:r w:rsidRPr="006F282A">
        <w:rPr>
          <w:rFonts w:ascii="Arial" w:hAnsi="Arial" w:cs="Arial"/>
          <w:b/>
          <w:bCs/>
          <w:sz w:val="24"/>
          <w:szCs w:val="24"/>
        </w:rPr>
        <w:t>Pengembangan</w:t>
      </w:r>
      <w:proofErr w:type="spellEnd"/>
      <w:r w:rsidRPr="006F282A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6F282A">
        <w:rPr>
          <w:rFonts w:ascii="Arial" w:hAnsi="Arial" w:cs="Arial"/>
          <w:b/>
          <w:bCs/>
          <w:sz w:val="24"/>
          <w:szCs w:val="24"/>
        </w:rPr>
        <w:t>Kompetensi</w:t>
      </w:r>
      <w:proofErr w:type="spellEnd"/>
      <w:r w:rsidRPr="006F282A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6F282A">
        <w:rPr>
          <w:rFonts w:ascii="Arial" w:hAnsi="Arial" w:cs="Arial"/>
          <w:b/>
          <w:bCs/>
          <w:sz w:val="24"/>
          <w:szCs w:val="24"/>
        </w:rPr>
        <w:t>dalam</w:t>
      </w:r>
      <w:proofErr w:type="spellEnd"/>
      <w:r w:rsidRPr="006F282A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6F282A">
        <w:rPr>
          <w:rFonts w:ascii="Arial" w:hAnsi="Arial" w:cs="Arial"/>
          <w:b/>
          <w:bCs/>
          <w:sz w:val="24"/>
          <w:szCs w:val="24"/>
        </w:rPr>
        <w:t>Proyek</w:t>
      </w:r>
      <w:proofErr w:type="spellEnd"/>
      <w:r w:rsidRPr="006F282A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6F282A">
        <w:rPr>
          <w:rFonts w:ascii="Arial" w:hAnsi="Arial" w:cs="Arial"/>
          <w:b/>
          <w:bCs/>
          <w:sz w:val="24"/>
          <w:szCs w:val="24"/>
        </w:rPr>
        <w:t>Perubahan</w:t>
      </w:r>
      <w:proofErr w:type="spellEnd"/>
    </w:p>
    <w:p w14:paraId="4A863589" w14:textId="659226A7" w:rsidR="00D72390" w:rsidRDefault="009760EB" w:rsidP="00D72390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bookmarkStart w:id="1" w:name="_Hlk181629820"/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pengembangan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kompetensi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bookmarkEnd w:id="1"/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hAnsi="Arial" w:cs="Arial"/>
          <w:sz w:val="24"/>
          <w:szCs w:val="24"/>
        </w:rPr>
        <w:t>berikut</w:t>
      </w:r>
      <w:proofErr w:type="spellEnd"/>
      <w:r>
        <w:rPr>
          <w:rFonts w:ascii="Arial" w:hAnsi="Arial" w:cs="Arial"/>
          <w:sz w:val="24"/>
          <w:szCs w:val="24"/>
        </w:rPr>
        <w:t xml:space="preserve"> :</w:t>
      </w:r>
      <w:proofErr w:type="gramEnd"/>
    </w:p>
    <w:p w14:paraId="0475E5E2" w14:textId="6EF6BBAC" w:rsidR="002A37F5" w:rsidRPr="00D72390" w:rsidRDefault="002A37F5" w:rsidP="002A37F5">
      <w:pPr>
        <w:pStyle w:val="ListParagraph"/>
        <w:spacing w:line="240" w:lineRule="auto"/>
        <w:ind w:left="567" w:firstLine="567"/>
        <w:jc w:val="center"/>
        <w:rPr>
          <w:rFonts w:ascii="Arial" w:hAnsi="Arial" w:cs="Arial"/>
          <w:sz w:val="24"/>
          <w:szCs w:val="24"/>
        </w:rPr>
      </w:pPr>
      <w:r w:rsidRPr="00D72390">
        <w:rPr>
          <w:rFonts w:ascii="Arial" w:hAnsi="Arial" w:cs="Arial"/>
          <w:sz w:val="24"/>
          <w:szCs w:val="24"/>
        </w:rPr>
        <w:t>Tabel</w:t>
      </w:r>
      <w:r>
        <w:rPr>
          <w:rFonts w:ascii="Arial" w:hAnsi="Arial" w:cs="Arial"/>
          <w:sz w:val="24"/>
          <w:szCs w:val="24"/>
        </w:rPr>
        <w:t xml:space="preserve"> 3</w:t>
      </w:r>
      <w:r w:rsidRPr="00D72390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D72390">
        <w:rPr>
          <w:rFonts w:ascii="Arial" w:hAnsi="Arial" w:cs="Arial"/>
          <w:sz w:val="24"/>
          <w:szCs w:val="24"/>
        </w:rPr>
        <w:t>Pelaksanaan</w:t>
      </w:r>
      <w:proofErr w:type="spellEnd"/>
      <w:r w:rsidRPr="00D72390">
        <w:rPr>
          <w:rFonts w:ascii="Arial" w:hAnsi="Arial" w:cs="Arial"/>
          <w:sz w:val="24"/>
          <w:szCs w:val="24"/>
        </w:rPr>
        <w:t xml:space="preserve"> Strategi </w:t>
      </w:r>
      <w:proofErr w:type="spellStart"/>
      <w:r w:rsidRPr="00D72390">
        <w:rPr>
          <w:rFonts w:ascii="Arial" w:hAnsi="Arial" w:cs="Arial"/>
          <w:sz w:val="24"/>
          <w:szCs w:val="24"/>
        </w:rPr>
        <w:t>Pengembangan</w:t>
      </w:r>
      <w:proofErr w:type="spellEnd"/>
      <w:r w:rsidRPr="00D7239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72390">
        <w:rPr>
          <w:rFonts w:ascii="Arial" w:hAnsi="Arial" w:cs="Arial"/>
          <w:sz w:val="24"/>
          <w:szCs w:val="24"/>
        </w:rPr>
        <w:t>Kompetensi</w:t>
      </w:r>
      <w:proofErr w:type="spellEnd"/>
      <w:r w:rsidRPr="00D7239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72390">
        <w:rPr>
          <w:rFonts w:ascii="Arial" w:hAnsi="Arial" w:cs="Arial"/>
          <w:sz w:val="24"/>
          <w:szCs w:val="24"/>
        </w:rPr>
        <w:t>dalam</w:t>
      </w:r>
      <w:proofErr w:type="spellEnd"/>
      <w:r w:rsidRPr="00D7239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72390">
        <w:rPr>
          <w:rFonts w:ascii="Arial" w:hAnsi="Arial" w:cs="Arial"/>
          <w:sz w:val="24"/>
          <w:szCs w:val="24"/>
        </w:rPr>
        <w:t>Proyek</w:t>
      </w:r>
      <w:proofErr w:type="spellEnd"/>
      <w:r w:rsidRPr="00D7239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72390">
        <w:rPr>
          <w:rFonts w:ascii="Arial" w:hAnsi="Arial" w:cs="Arial"/>
          <w:sz w:val="24"/>
          <w:szCs w:val="24"/>
        </w:rPr>
        <w:t>Perubahan</w:t>
      </w:r>
      <w:proofErr w:type="spellEnd"/>
    </w:p>
    <w:tbl>
      <w:tblPr>
        <w:tblStyle w:val="TableGrid"/>
        <w:tblW w:w="0" w:type="auto"/>
        <w:tblInd w:w="567" w:type="dxa"/>
        <w:tblLook w:val="04A0" w:firstRow="1" w:lastRow="0" w:firstColumn="1" w:lastColumn="0" w:noHBand="0" w:noVBand="1"/>
      </w:tblPr>
      <w:tblGrid>
        <w:gridCol w:w="1477"/>
        <w:gridCol w:w="2363"/>
        <w:gridCol w:w="2381"/>
        <w:gridCol w:w="2228"/>
      </w:tblGrid>
      <w:tr w:rsidR="002A37F5" w:rsidRPr="002A37F5" w14:paraId="3E5310C6" w14:textId="77777777" w:rsidTr="00170FCB">
        <w:tc>
          <w:tcPr>
            <w:tcW w:w="1477" w:type="dxa"/>
            <w:vAlign w:val="center"/>
          </w:tcPr>
          <w:p w14:paraId="3A00C61A" w14:textId="77777777" w:rsidR="002A37F5" w:rsidRPr="002A37F5" w:rsidRDefault="002A37F5" w:rsidP="00170FCB">
            <w:pPr>
              <w:jc w:val="center"/>
              <w:rPr>
                <w:rFonts w:ascii="Arial" w:hAnsi="Arial" w:cs="Arial"/>
              </w:rPr>
            </w:pPr>
            <w:proofErr w:type="spellStart"/>
            <w:r w:rsidRPr="002A37F5">
              <w:rPr>
                <w:rFonts w:ascii="Arial" w:hAnsi="Arial" w:cs="Arial"/>
              </w:rPr>
              <w:t>Pihak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Terdampak</w:t>
            </w:r>
            <w:proofErr w:type="spellEnd"/>
          </w:p>
        </w:tc>
        <w:tc>
          <w:tcPr>
            <w:tcW w:w="2363" w:type="dxa"/>
            <w:vAlign w:val="center"/>
          </w:tcPr>
          <w:p w14:paraId="4ABC935C" w14:textId="77777777" w:rsidR="002A37F5" w:rsidRPr="002A37F5" w:rsidRDefault="002A37F5" w:rsidP="00170FCB">
            <w:pPr>
              <w:jc w:val="center"/>
              <w:rPr>
                <w:rFonts w:ascii="Arial" w:hAnsi="Arial" w:cs="Arial"/>
              </w:rPr>
            </w:pPr>
            <w:proofErr w:type="spellStart"/>
            <w:r w:rsidRPr="002A37F5">
              <w:rPr>
                <w:rFonts w:ascii="Arial" w:hAnsi="Arial" w:cs="Arial"/>
              </w:rPr>
              <w:t>Perubahan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Kompetensi</w:t>
            </w:r>
            <w:proofErr w:type="spellEnd"/>
            <w:r w:rsidRPr="002A37F5">
              <w:rPr>
                <w:rFonts w:ascii="Arial" w:hAnsi="Arial" w:cs="Arial"/>
              </w:rPr>
              <w:t xml:space="preserve"> yang </w:t>
            </w:r>
            <w:proofErr w:type="spellStart"/>
            <w:r w:rsidRPr="002A37F5">
              <w:rPr>
                <w:rFonts w:ascii="Arial" w:hAnsi="Arial" w:cs="Arial"/>
              </w:rPr>
              <w:t>Dibutuhkan</w:t>
            </w:r>
            <w:proofErr w:type="spellEnd"/>
          </w:p>
        </w:tc>
        <w:tc>
          <w:tcPr>
            <w:tcW w:w="2381" w:type="dxa"/>
            <w:vAlign w:val="center"/>
          </w:tcPr>
          <w:p w14:paraId="3F6E07F0" w14:textId="77777777" w:rsidR="002A37F5" w:rsidRPr="002A37F5" w:rsidRDefault="002A37F5" w:rsidP="00170FCB">
            <w:pPr>
              <w:jc w:val="center"/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</w:rPr>
              <w:t xml:space="preserve">Cara </w:t>
            </w:r>
            <w:proofErr w:type="spellStart"/>
            <w:r w:rsidRPr="002A37F5">
              <w:rPr>
                <w:rFonts w:ascii="Arial" w:hAnsi="Arial" w:cs="Arial"/>
              </w:rPr>
              <w:t>Pengembangan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Kompetensi</w:t>
            </w:r>
            <w:proofErr w:type="spellEnd"/>
            <w:r w:rsidRPr="002A37F5">
              <w:rPr>
                <w:rFonts w:ascii="Arial" w:hAnsi="Arial" w:cs="Arial"/>
              </w:rPr>
              <w:t xml:space="preserve"> (</w:t>
            </w:r>
            <w:proofErr w:type="spellStart"/>
            <w:r w:rsidRPr="002A37F5">
              <w:rPr>
                <w:rFonts w:ascii="Arial" w:hAnsi="Arial" w:cs="Arial"/>
              </w:rPr>
              <w:t>Klasikal</w:t>
            </w:r>
            <w:proofErr w:type="spellEnd"/>
            <w:r w:rsidRPr="002A37F5">
              <w:rPr>
                <w:rFonts w:ascii="Arial" w:hAnsi="Arial" w:cs="Arial"/>
              </w:rPr>
              <w:t xml:space="preserve">/ non </w:t>
            </w:r>
            <w:proofErr w:type="spellStart"/>
            <w:r w:rsidRPr="002A37F5">
              <w:rPr>
                <w:rFonts w:ascii="Arial" w:hAnsi="Arial" w:cs="Arial"/>
              </w:rPr>
              <w:t>Klasikal</w:t>
            </w:r>
            <w:proofErr w:type="spellEnd"/>
            <w:r w:rsidRPr="002A37F5">
              <w:rPr>
                <w:rFonts w:ascii="Arial" w:hAnsi="Arial" w:cs="Arial"/>
              </w:rPr>
              <w:t>)</w:t>
            </w:r>
          </w:p>
        </w:tc>
        <w:tc>
          <w:tcPr>
            <w:tcW w:w="2228" w:type="dxa"/>
          </w:tcPr>
          <w:p w14:paraId="7B336204" w14:textId="77777777" w:rsidR="002A37F5" w:rsidRPr="002A37F5" w:rsidRDefault="002A37F5" w:rsidP="00170FCB">
            <w:pPr>
              <w:jc w:val="center"/>
              <w:rPr>
                <w:rFonts w:ascii="Arial" w:hAnsi="Arial" w:cs="Arial"/>
              </w:rPr>
            </w:pPr>
          </w:p>
          <w:p w14:paraId="7D443FDE" w14:textId="77777777" w:rsidR="002A37F5" w:rsidRPr="002A37F5" w:rsidRDefault="002A37F5" w:rsidP="00170FCB">
            <w:pPr>
              <w:jc w:val="center"/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</w:rPr>
              <w:t xml:space="preserve">Hasil </w:t>
            </w:r>
            <w:proofErr w:type="spellStart"/>
            <w:r w:rsidRPr="002A37F5">
              <w:rPr>
                <w:rFonts w:ascii="Arial" w:hAnsi="Arial" w:cs="Arial"/>
              </w:rPr>
              <w:t>Pengembangan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Kompetensi</w:t>
            </w:r>
            <w:proofErr w:type="spellEnd"/>
          </w:p>
        </w:tc>
      </w:tr>
      <w:tr w:rsidR="002A37F5" w14:paraId="737877B6" w14:textId="77777777" w:rsidTr="00170FCB">
        <w:tc>
          <w:tcPr>
            <w:tcW w:w="1477" w:type="dxa"/>
          </w:tcPr>
          <w:p w14:paraId="0C133E4D" w14:textId="4697AF4A" w:rsidR="002A37F5" w:rsidRPr="002A37F5" w:rsidRDefault="002A37F5" w:rsidP="00170FCB">
            <w:pPr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</w:rPr>
              <w:t xml:space="preserve">Dosen </w:t>
            </w:r>
          </w:p>
          <w:p w14:paraId="604A89C2" w14:textId="77777777" w:rsidR="002A37F5" w:rsidRDefault="002A37F5" w:rsidP="00170FCB">
            <w:pPr>
              <w:rPr>
                <w:rFonts w:ascii="Arial" w:hAnsi="Arial" w:cs="Arial"/>
              </w:rPr>
            </w:pPr>
          </w:p>
          <w:p w14:paraId="5F3023AB" w14:textId="77777777" w:rsidR="002C596A" w:rsidRDefault="002C596A" w:rsidP="00170FCB">
            <w:pPr>
              <w:rPr>
                <w:rFonts w:ascii="Arial" w:hAnsi="Arial" w:cs="Arial"/>
              </w:rPr>
            </w:pPr>
          </w:p>
          <w:p w14:paraId="16394BB3" w14:textId="77777777" w:rsidR="002C596A" w:rsidRPr="002A37F5" w:rsidRDefault="002C596A" w:rsidP="00170FCB">
            <w:pPr>
              <w:rPr>
                <w:rFonts w:ascii="Arial" w:hAnsi="Arial" w:cs="Arial"/>
              </w:rPr>
            </w:pPr>
          </w:p>
          <w:p w14:paraId="2693BC68" w14:textId="77777777" w:rsidR="002A37F5" w:rsidRPr="002A37F5" w:rsidRDefault="002A37F5" w:rsidP="00170FCB">
            <w:pPr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</w:rPr>
              <w:t>Lembaga</w:t>
            </w:r>
          </w:p>
        </w:tc>
        <w:tc>
          <w:tcPr>
            <w:tcW w:w="2363" w:type="dxa"/>
          </w:tcPr>
          <w:p w14:paraId="6C20060C" w14:textId="77777777" w:rsidR="002C596A" w:rsidRDefault="002A37F5" w:rsidP="00170FCB">
            <w:pPr>
              <w:pStyle w:val="ListParagraph"/>
              <w:numPr>
                <w:ilvl w:val="0"/>
                <w:numId w:val="29"/>
              </w:numPr>
              <w:ind w:left="248" w:hanging="248"/>
              <w:rPr>
                <w:rFonts w:ascii="Arial" w:hAnsi="Arial" w:cs="Arial"/>
              </w:rPr>
            </w:pPr>
            <w:proofErr w:type="spellStart"/>
            <w:r w:rsidRPr="002A37F5">
              <w:rPr>
                <w:rFonts w:ascii="Arial" w:hAnsi="Arial" w:cs="Arial"/>
              </w:rPr>
              <w:t>Identifikasi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Kebutuhan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dosen</w:t>
            </w:r>
            <w:proofErr w:type="spellEnd"/>
          </w:p>
          <w:p w14:paraId="0F9470E6" w14:textId="77777777" w:rsidR="002C596A" w:rsidRDefault="002C596A" w:rsidP="002C596A">
            <w:pPr>
              <w:rPr>
                <w:rFonts w:ascii="Arial" w:hAnsi="Arial" w:cs="Arial"/>
              </w:rPr>
            </w:pPr>
          </w:p>
          <w:p w14:paraId="4AD7CA4A" w14:textId="3E7AFEF9" w:rsidR="002A37F5" w:rsidRPr="002C596A" w:rsidRDefault="002A37F5" w:rsidP="002C596A">
            <w:pPr>
              <w:rPr>
                <w:rFonts w:ascii="Arial" w:hAnsi="Arial" w:cs="Arial"/>
              </w:rPr>
            </w:pPr>
            <w:r w:rsidRPr="002C596A">
              <w:rPr>
                <w:rFonts w:ascii="Arial" w:hAnsi="Arial" w:cs="Arial"/>
              </w:rPr>
              <w:t xml:space="preserve"> </w:t>
            </w:r>
          </w:p>
          <w:p w14:paraId="53785831" w14:textId="77777777" w:rsidR="002A37F5" w:rsidRPr="002A37F5" w:rsidRDefault="002A37F5" w:rsidP="002A37F5">
            <w:pPr>
              <w:pStyle w:val="ListParagraph"/>
              <w:numPr>
                <w:ilvl w:val="0"/>
                <w:numId w:val="29"/>
              </w:numPr>
              <w:ind w:left="248" w:hanging="248"/>
              <w:rPr>
                <w:rFonts w:ascii="Arial" w:hAnsi="Arial" w:cs="Arial"/>
              </w:rPr>
            </w:pPr>
            <w:proofErr w:type="spellStart"/>
            <w:r w:rsidRPr="002A37F5">
              <w:rPr>
                <w:rFonts w:ascii="Arial" w:hAnsi="Arial" w:cs="Arial"/>
              </w:rPr>
              <w:t>Penyusunan</w:t>
            </w:r>
            <w:proofErr w:type="spellEnd"/>
            <w:r w:rsidRPr="002A37F5">
              <w:rPr>
                <w:rFonts w:ascii="Arial" w:hAnsi="Arial" w:cs="Arial"/>
              </w:rPr>
              <w:t xml:space="preserve"> Modul dan Bahan Ajar </w:t>
            </w:r>
            <w:proofErr w:type="spellStart"/>
            <w:r w:rsidRPr="002A37F5">
              <w:rPr>
                <w:rFonts w:ascii="Arial" w:hAnsi="Arial" w:cs="Arial"/>
              </w:rPr>
              <w:t>PkM</w:t>
            </w:r>
            <w:proofErr w:type="spellEnd"/>
          </w:p>
          <w:p w14:paraId="4ADC2B70" w14:textId="77777777" w:rsidR="002A37F5" w:rsidRPr="002A37F5" w:rsidRDefault="002A37F5" w:rsidP="00170FCB">
            <w:pPr>
              <w:rPr>
                <w:rFonts w:ascii="Arial" w:hAnsi="Arial" w:cs="Arial"/>
              </w:rPr>
            </w:pPr>
          </w:p>
        </w:tc>
        <w:tc>
          <w:tcPr>
            <w:tcW w:w="2381" w:type="dxa"/>
          </w:tcPr>
          <w:p w14:paraId="0317A17B" w14:textId="6EE79DA5" w:rsidR="002A37F5" w:rsidRDefault="002A37F5" w:rsidP="00170FCB">
            <w:pPr>
              <w:pStyle w:val="ListParagraph"/>
              <w:numPr>
                <w:ilvl w:val="0"/>
                <w:numId w:val="29"/>
              </w:numPr>
              <w:ind w:left="248" w:hanging="248"/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</w:rPr>
              <w:t xml:space="preserve">Sharing </w:t>
            </w:r>
            <w:proofErr w:type="spellStart"/>
            <w:r w:rsidRPr="002A37F5">
              <w:rPr>
                <w:rFonts w:ascii="Arial" w:hAnsi="Arial" w:cs="Arial"/>
              </w:rPr>
              <w:t>pengalaman</w:t>
            </w:r>
            <w:proofErr w:type="spellEnd"/>
          </w:p>
          <w:p w14:paraId="78CC38A3" w14:textId="77777777" w:rsidR="002C596A" w:rsidRDefault="002C596A" w:rsidP="002C596A">
            <w:pPr>
              <w:rPr>
                <w:rFonts w:ascii="Arial" w:hAnsi="Arial" w:cs="Arial"/>
              </w:rPr>
            </w:pPr>
          </w:p>
          <w:p w14:paraId="5EBBAA7D" w14:textId="77777777" w:rsidR="002C596A" w:rsidRPr="002C596A" w:rsidRDefault="002C596A" w:rsidP="002C596A">
            <w:pPr>
              <w:rPr>
                <w:rFonts w:ascii="Arial" w:hAnsi="Arial" w:cs="Arial"/>
              </w:rPr>
            </w:pPr>
          </w:p>
          <w:p w14:paraId="3C9AAD2C" w14:textId="77777777" w:rsidR="002A37F5" w:rsidRPr="002A37F5" w:rsidRDefault="002A37F5" w:rsidP="002A37F5">
            <w:pPr>
              <w:pStyle w:val="ListParagraph"/>
              <w:numPr>
                <w:ilvl w:val="0"/>
                <w:numId w:val="29"/>
              </w:numPr>
              <w:ind w:left="248" w:hanging="248"/>
              <w:rPr>
                <w:rFonts w:ascii="Arial" w:hAnsi="Arial" w:cs="Arial"/>
              </w:rPr>
            </w:pPr>
            <w:proofErr w:type="spellStart"/>
            <w:r w:rsidRPr="002A37F5">
              <w:rPr>
                <w:rFonts w:ascii="Arial" w:hAnsi="Arial" w:cs="Arial"/>
              </w:rPr>
              <w:t>Coching</w:t>
            </w:r>
            <w:proofErr w:type="spellEnd"/>
            <w:r w:rsidRPr="002A37F5">
              <w:rPr>
                <w:rFonts w:ascii="Arial" w:hAnsi="Arial" w:cs="Arial"/>
              </w:rPr>
              <w:t xml:space="preserve"> dan mentoring</w:t>
            </w:r>
          </w:p>
        </w:tc>
        <w:tc>
          <w:tcPr>
            <w:tcW w:w="2228" w:type="dxa"/>
          </w:tcPr>
          <w:p w14:paraId="3B20D3F4" w14:textId="77777777" w:rsidR="002A37F5" w:rsidRDefault="002A37F5" w:rsidP="002A37F5">
            <w:pPr>
              <w:pStyle w:val="ListParagraph"/>
              <w:numPr>
                <w:ilvl w:val="0"/>
                <w:numId w:val="44"/>
              </w:numPr>
              <w:ind w:left="46" w:hanging="142"/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</w:rPr>
              <w:t xml:space="preserve">Dosen </w:t>
            </w:r>
            <w:proofErr w:type="spellStart"/>
            <w:r w:rsidRPr="002A37F5">
              <w:rPr>
                <w:rFonts w:ascii="Arial" w:hAnsi="Arial" w:cs="Arial"/>
              </w:rPr>
              <w:t>memahami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kebutuhan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dalam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proofErr w:type="gramStart"/>
            <w:r w:rsidRPr="002A37F5">
              <w:rPr>
                <w:rFonts w:ascii="Arial" w:hAnsi="Arial" w:cs="Arial"/>
              </w:rPr>
              <w:t>melaksanakan</w:t>
            </w:r>
            <w:proofErr w:type="spellEnd"/>
            <w:r w:rsidRPr="002A37F5">
              <w:rPr>
                <w:rFonts w:ascii="Arial" w:hAnsi="Arial" w:cs="Arial"/>
              </w:rPr>
              <w:t xml:space="preserve">  </w:t>
            </w:r>
            <w:proofErr w:type="spellStart"/>
            <w:r w:rsidRPr="002A37F5">
              <w:rPr>
                <w:rFonts w:ascii="Arial" w:hAnsi="Arial" w:cs="Arial"/>
              </w:rPr>
              <w:t>PkM</w:t>
            </w:r>
            <w:proofErr w:type="spellEnd"/>
            <w:proofErr w:type="gramEnd"/>
            <w:r w:rsidRPr="002A37F5">
              <w:rPr>
                <w:rFonts w:ascii="Arial" w:hAnsi="Arial" w:cs="Arial"/>
              </w:rPr>
              <w:t>.</w:t>
            </w:r>
          </w:p>
          <w:p w14:paraId="38280C9B" w14:textId="7F535640" w:rsidR="002A37F5" w:rsidRPr="002A37F5" w:rsidRDefault="002A37F5" w:rsidP="002A37F5">
            <w:pPr>
              <w:pStyle w:val="ListParagraph"/>
              <w:numPr>
                <w:ilvl w:val="0"/>
                <w:numId w:val="44"/>
              </w:numPr>
              <w:ind w:left="46" w:hanging="142"/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</w:rPr>
              <w:t xml:space="preserve">Bagian </w:t>
            </w:r>
            <w:proofErr w:type="spellStart"/>
            <w:r w:rsidRPr="002A37F5">
              <w:rPr>
                <w:rFonts w:ascii="Arial" w:hAnsi="Arial" w:cs="Arial"/>
              </w:rPr>
              <w:t>Pelatihan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memahami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modul</w:t>
            </w:r>
            <w:proofErr w:type="spellEnd"/>
            <w:r w:rsidRPr="002A37F5">
              <w:rPr>
                <w:rFonts w:ascii="Arial" w:hAnsi="Arial" w:cs="Arial"/>
              </w:rPr>
              <w:t xml:space="preserve"> yang </w:t>
            </w:r>
            <w:proofErr w:type="spellStart"/>
            <w:r w:rsidRPr="002A37F5">
              <w:rPr>
                <w:rFonts w:ascii="Arial" w:hAnsi="Arial" w:cs="Arial"/>
              </w:rPr>
              <w:t>harus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disiapkan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</w:p>
        </w:tc>
      </w:tr>
      <w:tr w:rsidR="002A37F5" w14:paraId="6284A032" w14:textId="77777777" w:rsidTr="00170FCB">
        <w:tc>
          <w:tcPr>
            <w:tcW w:w="8449" w:type="dxa"/>
            <w:gridSpan w:val="4"/>
          </w:tcPr>
          <w:p w14:paraId="6F958669" w14:textId="6D7DC24E" w:rsidR="002A37F5" w:rsidRPr="002A37F5" w:rsidRDefault="002C596A" w:rsidP="00170FCB">
            <w:pPr>
              <w:pStyle w:val="ListParagraph"/>
              <w:ind w:left="0"/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52448" behindDoc="0" locked="0" layoutInCell="1" allowOverlap="1" wp14:anchorId="63AAE1C6" wp14:editId="451A5729">
                      <wp:simplePos x="0" y="0"/>
                      <wp:positionH relativeFrom="column">
                        <wp:posOffset>86360</wp:posOffset>
                      </wp:positionH>
                      <wp:positionV relativeFrom="paragraph">
                        <wp:posOffset>161290</wp:posOffset>
                      </wp:positionV>
                      <wp:extent cx="5179695" cy="937260"/>
                      <wp:effectExtent l="0" t="0" r="1905" b="0"/>
                      <wp:wrapNone/>
                      <wp:docPr id="1926859523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79695" cy="937260"/>
                                <a:chOff x="0" y="0"/>
                                <a:chExt cx="10680402" cy="2381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51728030" name="Picture 1951728030" descr="A group of people sitting around a tabl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"/>
                                  <a:ext cx="5291666" cy="23812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02984052" name="Picture 1802984052" descr="A group of men sitting at a tabl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88735" y="0"/>
                                  <a:ext cx="5291667" cy="238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439CB2D" id="Group 9" o:spid="_x0000_s1026" style="position:absolute;margin-left:6.8pt;margin-top:12.7pt;width:407.85pt;height:73.8pt;z-index:251752448;mso-width-relative:margin;mso-height-relative:margin" coordsize="106804,23812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">
                      <v:shape id="Picture 1951728030" o:spid="_x0000_s1027" type="#_x0000_t75" alt="A group of people sitting around a table&#10;&#10;Description automatically generated" style="position:absolute;width:52916;height:23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">
                        <v:imagedata r:id="rId95" o:title="A group of people sitting around a table&#10;&#10;Description automatically generated"/>
                      </v:shape>
                      <v:shape id="Picture 1802984052" o:spid="_x0000_s1028" type="#_x0000_t75" alt="A group of men sitting at a table&#10;&#10;Description automatically generated" style="position:absolute;left:53887;width:52917;height:23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">
                        <v:imagedata r:id="rId96" o:title="A group of men sitting at a table&#10;&#10;Description automatically generated"/>
                      </v:shape>
                    </v:group>
                  </w:pict>
                </mc:Fallback>
              </mc:AlternateContent>
            </w:r>
            <w:r w:rsidR="002A37F5" w:rsidRPr="002A37F5">
              <w:rPr>
                <w:rFonts w:ascii="Arial" w:hAnsi="Arial" w:cs="Arial"/>
              </w:rPr>
              <w:t xml:space="preserve">Foto </w:t>
            </w:r>
            <w:proofErr w:type="spellStart"/>
            <w:proofErr w:type="gramStart"/>
            <w:r w:rsidR="002A37F5" w:rsidRPr="002A37F5">
              <w:rPr>
                <w:rFonts w:ascii="Arial" w:hAnsi="Arial" w:cs="Arial"/>
              </w:rPr>
              <w:t>dokumntasi</w:t>
            </w:r>
            <w:proofErr w:type="spellEnd"/>
            <w:r w:rsidR="002A37F5" w:rsidRPr="002A37F5">
              <w:rPr>
                <w:rFonts w:ascii="Arial" w:hAnsi="Arial" w:cs="Arial"/>
              </w:rPr>
              <w:t xml:space="preserve"> :</w:t>
            </w:r>
            <w:proofErr w:type="gramEnd"/>
          </w:p>
          <w:p w14:paraId="56526FBE" w14:textId="3452F495" w:rsidR="002A37F5" w:rsidRPr="002A37F5" w:rsidRDefault="002A37F5" w:rsidP="00170FCB">
            <w:pPr>
              <w:pStyle w:val="ListParagraph"/>
              <w:ind w:left="0"/>
              <w:rPr>
                <w:rFonts w:ascii="Arial" w:hAnsi="Arial" w:cs="Arial"/>
              </w:rPr>
            </w:pPr>
          </w:p>
          <w:p w14:paraId="3395A0C5" w14:textId="77777777" w:rsidR="002A37F5" w:rsidRPr="002A37F5" w:rsidRDefault="002A37F5" w:rsidP="00170FCB">
            <w:pPr>
              <w:pStyle w:val="ListParagraph"/>
              <w:ind w:left="0"/>
              <w:rPr>
                <w:rFonts w:ascii="Arial" w:hAnsi="Arial" w:cs="Arial"/>
              </w:rPr>
            </w:pPr>
          </w:p>
          <w:p w14:paraId="0E4569C1" w14:textId="77777777" w:rsidR="002A37F5" w:rsidRPr="002A37F5" w:rsidRDefault="002A37F5" w:rsidP="00170FCB">
            <w:pPr>
              <w:pStyle w:val="ListParagraph"/>
              <w:ind w:left="0"/>
              <w:rPr>
                <w:rFonts w:ascii="Arial" w:hAnsi="Arial" w:cs="Arial"/>
              </w:rPr>
            </w:pPr>
          </w:p>
          <w:p w14:paraId="17F6CFD5" w14:textId="77777777" w:rsidR="002A37F5" w:rsidRPr="002A37F5" w:rsidRDefault="002A37F5" w:rsidP="00170FCB">
            <w:pPr>
              <w:pStyle w:val="ListParagraph"/>
              <w:ind w:left="0"/>
              <w:rPr>
                <w:rFonts w:ascii="Arial" w:hAnsi="Arial" w:cs="Arial"/>
              </w:rPr>
            </w:pPr>
          </w:p>
          <w:p w14:paraId="728FD320" w14:textId="77777777" w:rsidR="002A37F5" w:rsidRPr="002A37F5" w:rsidRDefault="002A37F5" w:rsidP="00170FCB">
            <w:pPr>
              <w:pStyle w:val="ListParagraph"/>
              <w:ind w:left="0"/>
              <w:rPr>
                <w:rFonts w:ascii="Arial" w:hAnsi="Arial" w:cs="Arial"/>
              </w:rPr>
            </w:pPr>
          </w:p>
          <w:p w14:paraId="22C1090B" w14:textId="77777777" w:rsidR="002A37F5" w:rsidRPr="002A37F5" w:rsidRDefault="002A37F5" w:rsidP="00170FCB">
            <w:pPr>
              <w:pStyle w:val="ListParagraph"/>
              <w:ind w:left="0"/>
              <w:rPr>
                <w:rFonts w:ascii="Arial" w:hAnsi="Arial" w:cs="Arial"/>
              </w:rPr>
            </w:pPr>
          </w:p>
        </w:tc>
      </w:tr>
      <w:tr w:rsidR="002A37F5" w14:paraId="142DE159" w14:textId="77777777" w:rsidTr="00170FCB">
        <w:tc>
          <w:tcPr>
            <w:tcW w:w="1477" w:type="dxa"/>
          </w:tcPr>
          <w:p w14:paraId="150276A8" w14:textId="77777777" w:rsidR="002A37F5" w:rsidRPr="002A37F5" w:rsidRDefault="002A37F5" w:rsidP="00170FCB">
            <w:pPr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</w:rPr>
              <w:lastRenderedPageBreak/>
              <w:t xml:space="preserve">Dosen </w:t>
            </w:r>
          </w:p>
        </w:tc>
        <w:tc>
          <w:tcPr>
            <w:tcW w:w="2363" w:type="dxa"/>
          </w:tcPr>
          <w:p w14:paraId="1A8ED25E" w14:textId="77777777" w:rsidR="002A37F5" w:rsidRPr="002A37F5" w:rsidRDefault="002A37F5" w:rsidP="002A37F5">
            <w:pPr>
              <w:pStyle w:val="ListParagraph"/>
              <w:numPr>
                <w:ilvl w:val="0"/>
                <w:numId w:val="29"/>
              </w:numPr>
              <w:ind w:left="248" w:hanging="248"/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</w:rPr>
              <w:t xml:space="preserve">Menyusun </w:t>
            </w:r>
            <w:proofErr w:type="spellStart"/>
            <w:r w:rsidRPr="002A37F5">
              <w:rPr>
                <w:rFonts w:ascii="Arial" w:hAnsi="Arial" w:cs="Arial"/>
              </w:rPr>
              <w:t>jadwal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pelatihan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reguler</w:t>
            </w:r>
            <w:proofErr w:type="spellEnd"/>
            <w:r w:rsidRPr="002A37F5">
              <w:rPr>
                <w:rFonts w:ascii="Arial" w:hAnsi="Arial" w:cs="Arial"/>
              </w:rPr>
              <w:t xml:space="preserve"> yang </w:t>
            </w:r>
            <w:proofErr w:type="spellStart"/>
            <w:r w:rsidRPr="002A37F5">
              <w:rPr>
                <w:rFonts w:ascii="Arial" w:hAnsi="Arial" w:cs="Arial"/>
              </w:rPr>
              <w:t>disesuaikan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dengan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kalender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akademik</w:t>
            </w:r>
            <w:proofErr w:type="spellEnd"/>
          </w:p>
        </w:tc>
        <w:tc>
          <w:tcPr>
            <w:tcW w:w="2381" w:type="dxa"/>
          </w:tcPr>
          <w:p w14:paraId="742910A0" w14:textId="77777777" w:rsidR="002A37F5" w:rsidRPr="002A37F5" w:rsidRDefault="002A37F5" w:rsidP="002A37F5">
            <w:pPr>
              <w:pStyle w:val="ListParagraph"/>
              <w:numPr>
                <w:ilvl w:val="0"/>
                <w:numId w:val="29"/>
              </w:numPr>
              <w:ind w:left="248" w:hanging="248"/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</w:rPr>
              <w:t xml:space="preserve">Sharing </w:t>
            </w:r>
            <w:proofErr w:type="spellStart"/>
            <w:r w:rsidRPr="002A37F5">
              <w:rPr>
                <w:rFonts w:ascii="Arial" w:hAnsi="Arial" w:cs="Arial"/>
              </w:rPr>
              <w:t>pengalaman</w:t>
            </w:r>
            <w:proofErr w:type="spellEnd"/>
          </w:p>
          <w:p w14:paraId="666FB7F8" w14:textId="77777777" w:rsidR="002A37F5" w:rsidRPr="002A37F5" w:rsidRDefault="002A37F5" w:rsidP="00170FCB">
            <w:pPr>
              <w:pStyle w:val="ListParagraph"/>
              <w:ind w:left="248"/>
              <w:rPr>
                <w:rFonts w:ascii="Arial" w:hAnsi="Arial" w:cs="Arial"/>
              </w:rPr>
            </w:pPr>
          </w:p>
        </w:tc>
        <w:tc>
          <w:tcPr>
            <w:tcW w:w="2228" w:type="dxa"/>
          </w:tcPr>
          <w:p w14:paraId="66F18A05" w14:textId="77777777" w:rsidR="002A37F5" w:rsidRPr="002A37F5" w:rsidRDefault="002A37F5" w:rsidP="00170FCB">
            <w:pPr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</w:rPr>
              <w:t xml:space="preserve">Dosen </w:t>
            </w:r>
            <w:proofErr w:type="spellStart"/>
            <w:r w:rsidRPr="002A37F5">
              <w:rPr>
                <w:rFonts w:ascii="Arial" w:hAnsi="Arial" w:cs="Arial"/>
              </w:rPr>
              <w:t>menyusun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jadwal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pelatihan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reguler</w:t>
            </w:r>
            <w:proofErr w:type="spellEnd"/>
            <w:r w:rsidRPr="002A37F5">
              <w:rPr>
                <w:rFonts w:ascii="Arial" w:hAnsi="Arial" w:cs="Arial"/>
              </w:rPr>
              <w:t xml:space="preserve"> yang </w:t>
            </w:r>
            <w:proofErr w:type="spellStart"/>
            <w:r w:rsidRPr="002A37F5">
              <w:rPr>
                <w:rFonts w:ascii="Arial" w:hAnsi="Arial" w:cs="Arial"/>
              </w:rPr>
              <w:t>disesuaikan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dengan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kalender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akademik</w:t>
            </w:r>
            <w:proofErr w:type="spellEnd"/>
          </w:p>
          <w:p w14:paraId="5B48D55B" w14:textId="77777777" w:rsidR="002A37F5" w:rsidRPr="002A37F5" w:rsidRDefault="002A37F5" w:rsidP="00170FCB">
            <w:pPr>
              <w:rPr>
                <w:rFonts w:ascii="Arial" w:hAnsi="Arial" w:cs="Arial"/>
              </w:rPr>
            </w:pPr>
          </w:p>
        </w:tc>
      </w:tr>
      <w:tr w:rsidR="002A37F5" w14:paraId="4F6B65E4" w14:textId="77777777" w:rsidTr="00170FCB">
        <w:tc>
          <w:tcPr>
            <w:tcW w:w="8449" w:type="dxa"/>
            <w:gridSpan w:val="4"/>
          </w:tcPr>
          <w:p w14:paraId="3F2ACC47" w14:textId="77777777" w:rsidR="002A37F5" w:rsidRPr="002A37F5" w:rsidRDefault="002A37F5" w:rsidP="00170FCB">
            <w:pPr>
              <w:pStyle w:val="ListParagraph"/>
              <w:ind w:left="0"/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</w:rPr>
              <w:t xml:space="preserve">Foto </w:t>
            </w:r>
            <w:proofErr w:type="spellStart"/>
            <w:proofErr w:type="gramStart"/>
            <w:r w:rsidRPr="002A37F5">
              <w:rPr>
                <w:rFonts w:ascii="Arial" w:hAnsi="Arial" w:cs="Arial"/>
              </w:rPr>
              <w:t>dokumntasi</w:t>
            </w:r>
            <w:proofErr w:type="spellEnd"/>
            <w:r w:rsidRPr="002A37F5">
              <w:rPr>
                <w:rFonts w:ascii="Arial" w:hAnsi="Arial" w:cs="Arial"/>
              </w:rPr>
              <w:t xml:space="preserve"> :</w:t>
            </w:r>
            <w:proofErr w:type="gramEnd"/>
          </w:p>
          <w:p w14:paraId="67EB9B6E" w14:textId="77777777" w:rsidR="002A37F5" w:rsidRPr="002A37F5" w:rsidRDefault="002A37F5" w:rsidP="00170FCB">
            <w:pPr>
              <w:pStyle w:val="ListParagraph"/>
              <w:ind w:left="0"/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53472" behindDoc="0" locked="0" layoutInCell="1" allowOverlap="1" wp14:anchorId="13D2D806" wp14:editId="4AD41444">
                      <wp:simplePos x="0" y="0"/>
                      <wp:positionH relativeFrom="column">
                        <wp:posOffset>25400</wp:posOffset>
                      </wp:positionH>
                      <wp:positionV relativeFrom="paragraph">
                        <wp:posOffset>18415</wp:posOffset>
                      </wp:positionV>
                      <wp:extent cx="5210175" cy="929640"/>
                      <wp:effectExtent l="0" t="0" r="9525" b="3810"/>
                      <wp:wrapNone/>
                      <wp:docPr id="2" name="Group 1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43382458-6E42-E186-102E-B13AE4B9F2B7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10175" cy="929640"/>
                                <a:chOff x="0" y="0"/>
                                <a:chExt cx="10703046" cy="29765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15830710" name="Picture 1215830710" descr="A group of people sitting around a table&#10;&#10;Description automatically generated">
                                  <a:extLst>
                                    <a:ext uri="{FF2B5EF4-FFF2-40B4-BE49-F238E27FC236}">
                                      <a16:creationId xmlns:a16="http://schemas.microsoft.com/office/drawing/2014/main" id="{009B8F9C-8975-DABA-6653-DF33AB4BD5D8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91666" cy="29765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10094778" name="Picture 1810094778" descr="A person in uniform sitting at a table with a phone&#10;&#10;Description automatically generated">
                                  <a:extLst>
                                    <a:ext uri="{FF2B5EF4-FFF2-40B4-BE49-F238E27FC236}">
                                      <a16:creationId xmlns:a16="http://schemas.microsoft.com/office/drawing/2014/main" id="{18DB9E3A-3A8F-7879-6191-CDF8547FA02F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11379" y="0"/>
                                  <a:ext cx="5291667" cy="29765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E967AA9" id="Group 1" o:spid="_x0000_s1026" style="position:absolute;margin-left:2pt;margin-top:1.45pt;width:410.25pt;height:73.2pt;z-index:251753472;mso-width-relative:margin;mso-height-relative:margin" coordsize="107030,29765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">
                      <v:shape id="Picture 1215830710" o:spid="_x0000_s1027" type="#_x0000_t75" alt="A group of people sitting around a table&#10;&#10;Description automatically generated" style="position:absolute;width:52916;height:29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">
                        <v:imagedata r:id="rId99" o:title="A group of people sitting around a table&#10;&#10;Description automatically generated"/>
                      </v:shape>
                      <v:shape id="Picture 1810094778" o:spid="_x0000_s1028" type="#_x0000_t75" alt="A person in uniform sitting at a table with a phone&#10;&#10;Description automatically generated" style="position:absolute;left:54113;width:52917;height:29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">
                        <v:imagedata r:id="rId100" o:title="A person in uniform sitting at a table with a phone&#10;&#10;Description automatically generated"/>
                      </v:shape>
                    </v:group>
                  </w:pict>
                </mc:Fallback>
              </mc:AlternateContent>
            </w:r>
          </w:p>
          <w:p w14:paraId="54B6AA6B" w14:textId="77777777" w:rsidR="002A37F5" w:rsidRPr="002A37F5" w:rsidRDefault="002A37F5" w:rsidP="00170FCB">
            <w:pPr>
              <w:rPr>
                <w:rFonts w:ascii="Arial" w:hAnsi="Arial" w:cs="Arial"/>
              </w:rPr>
            </w:pPr>
          </w:p>
          <w:p w14:paraId="7EB4B471" w14:textId="77777777" w:rsidR="002A37F5" w:rsidRPr="002A37F5" w:rsidRDefault="002A37F5" w:rsidP="00170FCB">
            <w:pPr>
              <w:rPr>
                <w:rFonts w:ascii="Arial" w:hAnsi="Arial" w:cs="Arial"/>
              </w:rPr>
            </w:pPr>
          </w:p>
          <w:p w14:paraId="757B50A1" w14:textId="77777777" w:rsidR="002A37F5" w:rsidRPr="002A37F5" w:rsidRDefault="002A37F5" w:rsidP="00170FCB">
            <w:pPr>
              <w:rPr>
                <w:rFonts w:ascii="Arial" w:hAnsi="Arial" w:cs="Arial"/>
              </w:rPr>
            </w:pPr>
          </w:p>
          <w:p w14:paraId="16D11AD0" w14:textId="77777777" w:rsidR="002A37F5" w:rsidRPr="002A37F5" w:rsidRDefault="002A37F5" w:rsidP="00170FCB">
            <w:pPr>
              <w:rPr>
                <w:rFonts w:ascii="Arial" w:hAnsi="Arial" w:cs="Arial"/>
              </w:rPr>
            </w:pPr>
          </w:p>
          <w:p w14:paraId="31C78CA5" w14:textId="77777777" w:rsidR="002A37F5" w:rsidRPr="002A37F5" w:rsidRDefault="002A37F5" w:rsidP="00170FCB">
            <w:pPr>
              <w:rPr>
                <w:rFonts w:ascii="Arial" w:hAnsi="Arial" w:cs="Arial"/>
              </w:rPr>
            </w:pPr>
          </w:p>
        </w:tc>
      </w:tr>
      <w:tr w:rsidR="002A37F5" w14:paraId="371ED183" w14:textId="77777777" w:rsidTr="00170FCB">
        <w:tc>
          <w:tcPr>
            <w:tcW w:w="1477" w:type="dxa"/>
          </w:tcPr>
          <w:p w14:paraId="6630AE66" w14:textId="77777777" w:rsidR="002A37F5" w:rsidRPr="002A37F5" w:rsidRDefault="002A37F5" w:rsidP="00170FCB">
            <w:pPr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</w:rPr>
              <w:t>Lembaga dan Dosen</w:t>
            </w:r>
          </w:p>
        </w:tc>
        <w:tc>
          <w:tcPr>
            <w:tcW w:w="2363" w:type="dxa"/>
          </w:tcPr>
          <w:p w14:paraId="749F5F56" w14:textId="77777777" w:rsidR="002A37F5" w:rsidRPr="002A37F5" w:rsidRDefault="002A37F5" w:rsidP="00170FCB">
            <w:pPr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</w:rPr>
              <w:t xml:space="preserve">Mentoring dan </w:t>
            </w:r>
            <w:proofErr w:type="spellStart"/>
            <w:r w:rsidRPr="002A37F5">
              <w:rPr>
                <w:rFonts w:ascii="Arial" w:hAnsi="Arial" w:cs="Arial"/>
              </w:rPr>
              <w:t>Pendampingan</w:t>
            </w:r>
            <w:proofErr w:type="spellEnd"/>
          </w:p>
        </w:tc>
        <w:tc>
          <w:tcPr>
            <w:tcW w:w="2381" w:type="dxa"/>
          </w:tcPr>
          <w:p w14:paraId="21194FBE" w14:textId="77777777" w:rsidR="002A37F5" w:rsidRPr="002A37F5" w:rsidRDefault="002A37F5" w:rsidP="002A37F5">
            <w:pPr>
              <w:pStyle w:val="ListParagraph"/>
              <w:numPr>
                <w:ilvl w:val="0"/>
                <w:numId w:val="29"/>
              </w:numPr>
              <w:ind w:left="248" w:hanging="248"/>
              <w:rPr>
                <w:rFonts w:ascii="Arial" w:hAnsi="Arial" w:cs="Arial"/>
              </w:rPr>
            </w:pPr>
            <w:proofErr w:type="spellStart"/>
            <w:r w:rsidRPr="002A37F5">
              <w:rPr>
                <w:rFonts w:ascii="Arial" w:hAnsi="Arial" w:cs="Arial"/>
              </w:rPr>
              <w:t>Membentuk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tim</w:t>
            </w:r>
            <w:proofErr w:type="spellEnd"/>
            <w:r w:rsidRPr="002A37F5">
              <w:rPr>
                <w:rFonts w:ascii="Arial" w:hAnsi="Arial" w:cs="Arial"/>
              </w:rPr>
              <w:t xml:space="preserve"> mentoring </w:t>
            </w:r>
          </w:p>
        </w:tc>
        <w:tc>
          <w:tcPr>
            <w:tcW w:w="2228" w:type="dxa"/>
          </w:tcPr>
          <w:p w14:paraId="6314FC45" w14:textId="363ECA42" w:rsidR="002A37F5" w:rsidRPr="002A37F5" w:rsidRDefault="002A37F5" w:rsidP="00170FCB">
            <w:pPr>
              <w:rPr>
                <w:rFonts w:ascii="Arial" w:hAnsi="Arial" w:cs="Arial"/>
              </w:rPr>
            </w:pPr>
            <w:proofErr w:type="spellStart"/>
            <w:r w:rsidRPr="002A37F5">
              <w:rPr>
                <w:rFonts w:ascii="Arial" w:hAnsi="Arial" w:cs="Arial"/>
              </w:rPr>
              <w:t>Kegiatan</w:t>
            </w:r>
            <w:proofErr w:type="spellEnd"/>
            <w:r w:rsidRPr="002A37F5">
              <w:rPr>
                <w:rFonts w:ascii="Arial" w:hAnsi="Arial" w:cs="Arial"/>
              </w:rPr>
              <w:t xml:space="preserve"> mentoring dan </w:t>
            </w:r>
            <w:proofErr w:type="spellStart"/>
            <w:r w:rsidRPr="002A37F5">
              <w:rPr>
                <w:rFonts w:ascii="Arial" w:hAnsi="Arial" w:cs="Arial"/>
              </w:rPr>
              <w:t>pendampingan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terlaksan</w:t>
            </w:r>
            <w:r w:rsidR="002C596A">
              <w:rPr>
                <w:rFonts w:ascii="Arial" w:hAnsi="Arial" w:cs="Arial"/>
              </w:rPr>
              <w:t>a</w:t>
            </w:r>
            <w:proofErr w:type="spellEnd"/>
          </w:p>
        </w:tc>
      </w:tr>
      <w:tr w:rsidR="002A37F5" w14:paraId="26DC360A" w14:textId="77777777" w:rsidTr="00170FCB">
        <w:tc>
          <w:tcPr>
            <w:tcW w:w="1477" w:type="dxa"/>
          </w:tcPr>
          <w:p w14:paraId="43226574" w14:textId="77777777" w:rsidR="002A37F5" w:rsidRPr="002A37F5" w:rsidRDefault="002A37F5" w:rsidP="00170FCB">
            <w:pPr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</w:rPr>
              <w:t>Dosen</w:t>
            </w:r>
          </w:p>
        </w:tc>
        <w:tc>
          <w:tcPr>
            <w:tcW w:w="2363" w:type="dxa"/>
          </w:tcPr>
          <w:p w14:paraId="199AE62A" w14:textId="77777777" w:rsidR="002A37F5" w:rsidRPr="002A37F5" w:rsidRDefault="002A37F5" w:rsidP="00170FCB">
            <w:pPr>
              <w:rPr>
                <w:rFonts w:ascii="Arial" w:hAnsi="Arial" w:cs="Arial"/>
              </w:rPr>
            </w:pPr>
            <w:proofErr w:type="spellStart"/>
            <w:r w:rsidRPr="002A37F5">
              <w:rPr>
                <w:rFonts w:ascii="Arial" w:hAnsi="Arial" w:cs="Arial"/>
              </w:rPr>
              <w:t>Peningkatan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Kemampuan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Manajemen</w:t>
            </w:r>
            <w:proofErr w:type="spellEnd"/>
            <w:r w:rsidRPr="002A37F5">
              <w:rPr>
                <w:rFonts w:ascii="Arial" w:hAnsi="Arial" w:cs="Arial"/>
              </w:rPr>
              <w:t xml:space="preserve"> dan </w:t>
            </w:r>
            <w:proofErr w:type="spellStart"/>
            <w:r w:rsidRPr="002A37F5">
              <w:rPr>
                <w:rFonts w:ascii="Arial" w:hAnsi="Arial" w:cs="Arial"/>
              </w:rPr>
              <w:t>Kepemimpinan</w:t>
            </w:r>
            <w:proofErr w:type="spellEnd"/>
          </w:p>
        </w:tc>
        <w:tc>
          <w:tcPr>
            <w:tcW w:w="2381" w:type="dxa"/>
          </w:tcPr>
          <w:p w14:paraId="667C969F" w14:textId="77777777" w:rsidR="002A37F5" w:rsidRPr="002A37F5" w:rsidRDefault="002A37F5" w:rsidP="002A37F5">
            <w:pPr>
              <w:pStyle w:val="ListParagraph"/>
              <w:numPr>
                <w:ilvl w:val="0"/>
                <w:numId w:val="29"/>
              </w:numPr>
              <w:ind w:left="248" w:hanging="248"/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</w:rPr>
              <w:t xml:space="preserve">Sharing </w:t>
            </w:r>
            <w:proofErr w:type="spellStart"/>
            <w:r w:rsidRPr="002A37F5">
              <w:rPr>
                <w:rFonts w:ascii="Arial" w:hAnsi="Arial" w:cs="Arial"/>
              </w:rPr>
              <w:t>pengalaman</w:t>
            </w:r>
            <w:proofErr w:type="spellEnd"/>
          </w:p>
          <w:p w14:paraId="54AB48E6" w14:textId="77777777" w:rsidR="002A37F5" w:rsidRPr="002A37F5" w:rsidRDefault="002A37F5" w:rsidP="00170FCB">
            <w:pPr>
              <w:ind w:left="360"/>
              <w:rPr>
                <w:rFonts w:ascii="Arial" w:hAnsi="Arial" w:cs="Arial"/>
              </w:rPr>
            </w:pPr>
          </w:p>
        </w:tc>
        <w:tc>
          <w:tcPr>
            <w:tcW w:w="2228" w:type="dxa"/>
          </w:tcPr>
          <w:p w14:paraId="4A18720D" w14:textId="77777777" w:rsidR="002A37F5" w:rsidRPr="002A37F5" w:rsidRDefault="002A37F5" w:rsidP="00170FCB">
            <w:pPr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</w:rPr>
              <w:t xml:space="preserve">Dosen </w:t>
            </w:r>
            <w:proofErr w:type="spellStart"/>
            <w:r w:rsidRPr="002A37F5">
              <w:rPr>
                <w:rFonts w:ascii="Arial" w:hAnsi="Arial" w:cs="Arial"/>
              </w:rPr>
              <w:t>mampu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mengelola</w:t>
            </w:r>
            <w:proofErr w:type="spellEnd"/>
            <w:r w:rsidRPr="002A37F5">
              <w:rPr>
                <w:rFonts w:ascii="Arial" w:hAnsi="Arial" w:cs="Arial"/>
              </w:rPr>
              <w:t xml:space="preserve"> dan </w:t>
            </w:r>
            <w:proofErr w:type="spellStart"/>
            <w:r w:rsidRPr="002A37F5">
              <w:rPr>
                <w:rFonts w:ascii="Arial" w:hAnsi="Arial" w:cs="Arial"/>
              </w:rPr>
              <w:t>memimpin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kegiatan</w:t>
            </w:r>
            <w:proofErr w:type="spellEnd"/>
          </w:p>
        </w:tc>
      </w:tr>
      <w:tr w:rsidR="002A37F5" w14:paraId="3B277258" w14:textId="77777777" w:rsidTr="00170FCB">
        <w:tc>
          <w:tcPr>
            <w:tcW w:w="1477" w:type="dxa"/>
          </w:tcPr>
          <w:p w14:paraId="70B923C5" w14:textId="77777777" w:rsidR="002A37F5" w:rsidRPr="002A37F5" w:rsidRDefault="002A37F5" w:rsidP="00170FCB">
            <w:pPr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</w:rPr>
              <w:t xml:space="preserve">Lembaga dan </w:t>
            </w:r>
            <w:proofErr w:type="spellStart"/>
            <w:r w:rsidRPr="002A37F5">
              <w:rPr>
                <w:rFonts w:ascii="Arial" w:hAnsi="Arial" w:cs="Arial"/>
              </w:rPr>
              <w:t>eksternal</w:t>
            </w:r>
            <w:proofErr w:type="spellEnd"/>
          </w:p>
        </w:tc>
        <w:tc>
          <w:tcPr>
            <w:tcW w:w="2363" w:type="dxa"/>
          </w:tcPr>
          <w:p w14:paraId="099E2492" w14:textId="4050DCAE" w:rsidR="002A37F5" w:rsidRPr="002A37F5" w:rsidRDefault="002A37F5" w:rsidP="00170FCB">
            <w:pPr>
              <w:rPr>
                <w:rFonts w:ascii="Arial" w:hAnsi="Arial" w:cs="Arial"/>
              </w:rPr>
            </w:pPr>
            <w:proofErr w:type="spellStart"/>
            <w:r w:rsidRPr="002A37F5">
              <w:rPr>
                <w:rFonts w:ascii="Arial" w:hAnsi="Arial" w:cs="Arial"/>
              </w:rPr>
              <w:t>Membangun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Jaringan</w:t>
            </w:r>
            <w:proofErr w:type="spellEnd"/>
            <w:r w:rsidRPr="002A37F5">
              <w:rPr>
                <w:rFonts w:ascii="Arial" w:hAnsi="Arial" w:cs="Arial"/>
              </w:rPr>
              <w:t xml:space="preserve"> dan </w:t>
            </w:r>
            <w:proofErr w:type="spellStart"/>
            <w:r w:rsidRPr="002A37F5">
              <w:rPr>
                <w:rFonts w:ascii="Arial" w:hAnsi="Arial" w:cs="Arial"/>
              </w:rPr>
              <w:t>Kolaborasi</w:t>
            </w:r>
            <w:proofErr w:type="spellEnd"/>
          </w:p>
        </w:tc>
        <w:tc>
          <w:tcPr>
            <w:tcW w:w="2381" w:type="dxa"/>
          </w:tcPr>
          <w:p w14:paraId="12EDAD03" w14:textId="77777777" w:rsidR="002A37F5" w:rsidRPr="002A37F5" w:rsidRDefault="002A37F5" w:rsidP="002A37F5">
            <w:pPr>
              <w:pStyle w:val="ListParagraph"/>
              <w:numPr>
                <w:ilvl w:val="0"/>
                <w:numId w:val="29"/>
              </w:numPr>
              <w:ind w:left="248" w:hanging="248"/>
              <w:rPr>
                <w:rFonts w:ascii="Arial" w:hAnsi="Arial" w:cs="Arial"/>
              </w:rPr>
            </w:pPr>
            <w:proofErr w:type="spellStart"/>
            <w:r w:rsidRPr="002A37F5">
              <w:rPr>
                <w:rFonts w:ascii="Arial" w:hAnsi="Arial" w:cs="Arial"/>
              </w:rPr>
              <w:t>Diskusi</w:t>
            </w:r>
            <w:proofErr w:type="spellEnd"/>
            <w:r w:rsidRPr="002A37F5">
              <w:rPr>
                <w:rFonts w:ascii="Arial" w:hAnsi="Arial" w:cs="Arial"/>
              </w:rPr>
              <w:t xml:space="preserve"> dan sharing </w:t>
            </w:r>
            <w:proofErr w:type="spellStart"/>
            <w:r w:rsidRPr="002A37F5">
              <w:rPr>
                <w:rFonts w:ascii="Arial" w:hAnsi="Arial" w:cs="Arial"/>
              </w:rPr>
              <w:t>pengalaman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</w:p>
          <w:p w14:paraId="431319DE" w14:textId="77777777" w:rsidR="002A37F5" w:rsidRPr="002A37F5" w:rsidRDefault="002A37F5" w:rsidP="00170FCB">
            <w:pPr>
              <w:pStyle w:val="ListParagraph"/>
              <w:ind w:left="248"/>
              <w:rPr>
                <w:rFonts w:ascii="Arial" w:hAnsi="Arial" w:cs="Arial"/>
              </w:rPr>
            </w:pPr>
          </w:p>
        </w:tc>
        <w:tc>
          <w:tcPr>
            <w:tcW w:w="2228" w:type="dxa"/>
          </w:tcPr>
          <w:p w14:paraId="4ED421F4" w14:textId="77777777" w:rsidR="002A37F5" w:rsidRPr="002A37F5" w:rsidRDefault="002A37F5" w:rsidP="00170FCB">
            <w:pPr>
              <w:rPr>
                <w:rFonts w:ascii="Arial" w:hAnsi="Arial" w:cs="Arial"/>
              </w:rPr>
            </w:pPr>
            <w:proofErr w:type="spellStart"/>
            <w:r w:rsidRPr="002A37F5">
              <w:rPr>
                <w:rFonts w:ascii="Arial" w:hAnsi="Arial" w:cs="Arial"/>
              </w:rPr>
              <w:t>terjalin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kolaborasi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dengan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  <w:proofErr w:type="spellStart"/>
            <w:r w:rsidRPr="002A37F5">
              <w:rPr>
                <w:rFonts w:ascii="Arial" w:hAnsi="Arial" w:cs="Arial"/>
              </w:rPr>
              <w:t>eksternal</w:t>
            </w:r>
            <w:proofErr w:type="spellEnd"/>
            <w:r w:rsidRPr="002A37F5">
              <w:rPr>
                <w:rFonts w:ascii="Arial" w:hAnsi="Arial" w:cs="Arial"/>
              </w:rPr>
              <w:t xml:space="preserve"> </w:t>
            </w:r>
          </w:p>
        </w:tc>
      </w:tr>
      <w:tr w:rsidR="002A37F5" w14:paraId="23F40685" w14:textId="77777777" w:rsidTr="00170FCB">
        <w:tc>
          <w:tcPr>
            <w:tcW w:w="8449" w:type="dxa"/>
            <w:gridSpan w:val="4"/>
          </w:tcPr>
          <w:p w14:paraId="735A789A" w14:textId="1D3E9E39" w:rsidR="002A37F5" w:rsidRDefault="002A37F5" w:rsidP="00170FCB">
            <w:pPr>
              <w:rPr>
                <w:rFonts w:ascii="Arial" w:hAnsi="Arial" w:cs="Arial"/>
              </w:rPr>
            </w:pPr>
            <w:r w:rsidRPr="002A37F5">
              <w:rPr>
                <w:rFonts w:ascii="Arial" w:hAnsi="Arial" w:cs="Arial"/>
              </w:rPr>
              <w:t xml:space="preserve">Foto </w:t>
            </w:r>
            <w:proofErr w:type="spellStart"/>
            <w:proofErr w:type="gramStart"/>
            <w:r w:rsidRPr="002A37F5">
              <w:rPr>
                <w:rFonts w:ascii="Arial" w:hAnsi="Arial" w:cs="Arial"/>
              </w:rPr>
              <w:t>dokumentasi</w:t>
            </w:r>
            <w:proofErr w:type="spellEnd"/>
            <w:r w:rsidRPr="002A37F5">
              <w:rPr>
                <w:rFonts w:ascii="Arial" w:hAnsi="Arial" w:cs="Arial"/>
              </w:rPr>
              <w:t xml:space="preserve"> :</w:t>
            </w:r>
            <w:proofErr w:type="gramEnd"/>
          </w:p>
          <w:p w14:paraId="77DD89C5" w14:textId="0A8AB398" w:rsidR="002C596A" w:rsidRDefault="002C596A" w:rsidP="00170FCB">
            <w:pPr>
              <w:rPr>
                <w:rFonts w:ascii="Arial" w:hAnsi="Arial" w:cs="Arial"/>
              </w:rPr>
            </w:pPr>
            <w:r w:rsidRPr="002C596A">
              <w:rPr>
                <w:rFonts w:ascii="Arial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59616" behindDoc="0" locked="0" layoutInCell="1" allowOverlap="1" wp14:anchorId="58EB3664" wp14:editId="2C9AD46D">
                      <wp:simplePos x="0" y="0"/>
                      <wp:positionH relativeFrom="column">
                        <wp:posOffset>86360</wp:posOffset>
                      </wp:positionH>
                      <wp:positionV relativeFrom="paragraph">
                        <wp:posOffset>88265</wp:posOffset>
                      </wp:positionV>
                      <wp:extent cx="5120640" cy="815340"/>
                      <wp:effectExtent l="0" t="0" r="3810" b="3810"/>
                      <wp:wrapNone/>
                      <wp:docPr id="8" name="Group 7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C63E5B17-C608-FC31-E3C5-F8825D503E3E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20640" cy="815340"/>
                                <a:chOff x="0" y="0"/>
                                <a:chExt cx="11174459" cy="41707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00203441" name="Picture 1900203441" descr="A group of people sitting in a room&#10;&#10;Description automatically generated">
                                  <a:extLst>
                                    <a:ext uri="{FF2B5EF4-FFF2-40B4-BE49-F238E27FC236}">
                                      <a16:creationId xmlns:a16="http://schemas.microsoft.com/office/drawing/2014/main" id="{3C996F75-84F7-EE0A-49ED-29F14C494F46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"/>
                                  <a:ext cx="5561060" cy="41707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2901395" name="Picture 572901395" descr="A group of people sitting in a meeting&#10;&#10;Description automatically generated">
                                  <a:extLst>
                                    <a:ext uri="{FF2B5EF4-FFF2-40B4-BE49-F238E27FC236}">
                                      <a16:creationId xmlns:a16="http://schemas.microsoft.com/office/drawing/2014/main" id="{CCF6DF7E-D538-174F-B745-F9A32F87E13B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13398" y="0"/>
                                  <a:ext cx="5561061" cy="41707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952D3DF" id="Group 7" o:spid="_x0000_s1026" style="position:absolute;margin-left:6.8pt;margin-top:6.95pt;width:403.2pt;height:64.2pt;z-index:251759616;mso-width-relative:margin;mso-height-relative:margin" coordsize="111744,4170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">
                      <v:shape id="Picture 1900203441" o:spid="_x0000_s1027" type="#_x0000_t75" alt="A group of people sitting in a room&#10;&#10;Description automatically generated" style="position:absolute;width:55610;height:4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">
                        <v:imagedata r:id="rId103" o:title="A group of people sitting in a room&#10;&#10;Description automatically generated"/>
                      </v:shape>
                      <v:shape id="Picture 572901395" o:spid="_x0000_s1028" type="#_x0000_t75" alt="A group of people sitting in a meeting&#10;&#10;Description automatically generated" style="position:absolute;left:56133;width:55611;height:4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">
                        <v:imagedata r:id="rId104" o:title="A group of people sitting in a meeting&#10;&#10;Description automatically generated"/>
                      </v:shape>
                    </v:group>
                  </w:pict>
                </mc:Fallback>
              </mc:AlternateContent>
            </w:r>
          </w:p>
          <w:p w14:paraId="1C9D048D" w14:textId="50C7AD3B" w:rsidR="002C596A" w:rsidRPr="002A37F5" w:rsidRDefault="002C596A" w:rsidP="00170FCB">
            <w:pPr>
              <w:rPr>
                <w:rFonts w:ascii="Arial" w:hAnsi="Arial" w:cs="Arial"/>
              </w:rPr>
            </w:pPr>
          </w:p>
          <w:p w14:paraId="70D19597" w14:textId="039971FB" w:rsidR="002A37F5" w:rsidRPr="002A37F5" w:rsidRDefault="002A37F5" w:rsidP="00170FCB">
            <w:pPr>
              <w:rPr>
                <w:rFonts w:ascii="Arial" w:hAnsi="Arial" w:cs="Arial"/>
              </w:rPr>
            </w:pPr>
          </w:p>
          <w:p w14:paraId="3364C68E" w14:textId="0806F97E" w:rsidR="002A37F5" w:rsidRPr="002A37F5" w:rsidRDefault="002A37F5" w:rsidP="00170FCB">
            <w:pPr>
              <w:rPr>
                <w:rFonts w:ascii="Arial" w:hAnsi="Arial" w:cs="Arial"/>
              </w:rPr>
            </w:pPr>
          </w:p>
          <w:p w14:paraId="737F6EFE" w14:textId="77777777" w:rsidR="002A37F5" w:rsidRDefault="002A37F5" w:rsidP="00170FCB">
            <w:pPr>
              <w:rPr>
                <w:rFonts w:ascii="Arial" w:hAnsi="Arial" w:cs="Arial"/>
              </w:rPr>
            </w:pPr>
          </w:p>
          <w:p w14:paraId="6209905C" w14:textId="443AABA9" w:rsidR="002C596A" w:rsidRPr="002A37F5" w:rsidRDefault="002C596A" w:rsidP="00170FCB">
            <w:pPr>
              <w:rPr>
                <w:rFonts w:ascii="Arial" w:hAnsi="Arial" w:cs="Arial"/>
              </w:rPr>
            </w:pPr>
          </w:p>
        </w:tc>
      </w:tr>
    </w:tbl>
    <w:p w14:paraId="68416302" w14:textId="18B8B705" w:rsidR="002A37F5" w:rsidRDefault="002A37F5" w:rsidP="002A37F5">
      <w:pPr>
        <w:pStyle w:val="ListParagraph"/>
        <w:spacing w:line="360" w:lineRule="auto"/>
        <w:ind w:left="1134"/>
        <w:jc w:val="both"/>
        <w:rPr>
          <w:rFonts w:ascii="Arial" w:hAnsi="Arial" w:cs="Arial"/>
          <w:b/>
          <w:bCs/>
          <w:sz w:val="24"/>
          <w:szCs w:val="24"/>
        </w:rPr>
      </w:pPr>
    </w:p>
    <w:p w14:paraId="2261DB6E" w14:textId="54A44338" w:rsidR="002E005D" w:rsidRPr="0049397B" w:rsidRDefault="00F653B9" w:rsidP="005B54F8">
      <w:pPr>
        <w:pStyle w:val="ListParagraph"/>
        <w:numPr>
          <w:ilvl w:val="0"/>
          <w:numId w:val="40"/>
        </w:numPr>
        <w:spacing w:line="360" w:lineRule="auto"/>
        <w:ind w:left="1134" w:hanging="567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49397B">
        <w:rPr>
          <w:rFonts w:ascii="Arial" w:hAnsi="Arial" w:cs="Arial"/>
          <w:b/>
          <w:bCs/>
          <w:sz w:val="24"/>
          <w:szCs w:val="24"/>
        </w:rPr>
        <w:t>Keterkaitan</w:t>
      </w:r>
      <w:proofErr w:type="spellEnd"/>
      <w:r w:rsidRPr="0049397B">
        <w:rPr>
          <w:rFonts w:ascii="Arial" w:hAnsi="Arial" w:cs="Arial"/>
          <w:b/>
          <w:bCs/>
          <w:sz w:val="24"/>
          <w:szCs w:val="24"/>
        </w:rPr>
        <w:t xml:space="preserve"> Mata </w:t>
      </w:r>
      <w:proofErr w:type="spellStart"/>
      <w:r w:rsidRPr="0049397B">
        <w:rPr>
          <w:rFonts w:ascii="Arial" w:hAnsi="Arial" w:cs="Arial"/>
          <w:b/>
          <w:bCs/>
          <w:sz w:val="24"/>
          <w:szCs w:val="24"/>
        </w:rPr>
        <w:t>Pelatihan</w:t>
      </w:r>
      <w:proofErr w:type="spellEnd"/>
      <w:r w:rsidRPr="0049397B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49397B">
        <w:rPr>
          <w:rFonts w:ascii="Arial" w:hAnsi="Arial" w:cs="Arial"/>
          <w:b/>
          <w:bCs/>
          <w:sz w:val="24"/>
          <w:szCs w:val="24"/>
        </w:rPr>
        <w:t>Pilihan</w:t>
      </w:r>
      <w:proofErr w:type="spellEnd"/>
      <w:r w:rsidRPr="0049397B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49397B">
        <w:rPr>
          <w:rFonts w:ascii="Arial" w:hAnsi="Arial" w:cs="Arial"/>
          <w:b/>
          <w:bCs/>
          <w:sz w:val="24"/>
          <w:szCs w:val="24"/>
        </w:rPr>
        <w:t>dengan</w:t>
      </w:r>
      <w:proofErr w:type="spellEnd"/>
      <w:r w:rsidRPr="0049397B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49397B">
        <w:rPr>
          <w:rFonts w:ascii="Arial" w:hAnsi="Arial" w:cs="Arial"/>
          <w:b/>
          <w:bCs/>
          <w:sz w:val="24"/>
          <w:szCs w:val="24"/>
        </w:rPr>
        <w:t>Proyek</w:t>
      </w:r>
      <w:proofErr w:type="spellEnd"/>
      <w:r w:rsidRPr="0049397B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49397B">
        <w:rPr>
          <w:rFonts w:ascii="Arial" w:hAnsi="Arial" w:cs="Arial"/>
          <w:b/>
          <w:bCs/>
          <w:sz w:val="24"/>
          <w:szCs w:val="24"/>
        </w:rPr>
        <w:t>Perubahan</w:t>
      </w:r>
      <w:proofErr w:type="spellEnd"/>
    </w:p>
    <w:p w14:paraId="63DD38CD" w14:textId="26183837" w:rsidR="00F653B9" w:rsidRDefault="00F653B9" w:rsidP="00F653B9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F653B9">
        <w:rPr>
          <w:rFonts w:ascii="Arial" w:hAnsi="Arial" w:cs="Arial"/>
          <w:sz w:val="24"/>
          <w:szCs w:val="24"/>
        </w:rPr>
        <w:t xml:space="preserve">Dalam </w:t>
      </w:r>
      <w:proofErr w:type="spellStart"/>
      <w:r w:rsidRPr="00F653B9">
        <w:rPr>
          <w:rFonts w:ascii="Arial" w:hAnsi="Arial" w:cs="Arial"/>
          <w:sz w:val="24"/>
          <w:szCs w:val="24"/>
        </w:rPr>
        <w:t>upaya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mendukung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proyek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Pr="00F653B9">
        <w:rPr>
          <w:rFonts w:ascii="Arial" w:hAnsi="Arial" w:cs="Arial"/>
          <w:sz w:val="24"/>
          <w:szCs w:val="24"/>
        </w:rPr>
        <w:t xml:space="preserve">Strategi </w:t>
      </w:r>
      <w:proofErr w:type="spellStart"/>
      <w:r w:rsidRPr="00F653B9">
        <w:rPr>
          <w:rFonts w:ascii="Arial" w:hAnsi="Arial" w:cs="Arial"/>
          <w:sz w:val="24"/>
          <w:szCs w:val="24"/>
        </w:rPr>
        <w:t>Pengelolaan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F653B9">
        <w:rPr>
          <w:rFonts w:ascii="Arial" w:hAnsi="Arial" w:cs="Arial"/>
          <w:sz w:val="24"/>
          <w:szCs w:val="24"/>
        </w:rPr>
        <w:t>Pengabdian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Kepada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Pr="00F653B9">
        <w:rPr>
          <w:rFonts w:ascii="Arial" w:hAnsi="Arial" w:cs="Arial"/>
          <w:sz w:val="24"/>
          <w:szCs w:val="24"/>
        </w:rPr>
        <w:t>Pk</w:t>
      </w:r>
      <w:r>
        <w:rPr>
          <w:rFonts w:ascii="Arial" w:hAnsi="Arial" w:cs="Arial"/>
          <w:sz w:val="24"/>
          <w:szCs w:val="24"/>
        </w:rPr>
        <w:t>M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) Bagi Dosen </w:t>
      </w:r>
      <w:proofErr w:type="spellStart"/>
      <w:r w:rsidRPr="00F653B9">
        <w:rPr>
          <w:rFonts w:ascii="Arial" w:hAnsi="Arial" w:cs="Arial"/>
          <w:sz w:val="24"/>
          <w:szCs w:val="24"/>
        </w:rPr>
        <w:t>Akademi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Kepolisian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Menuju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Akreditasi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Unggul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diperlukan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pelatihan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mendukung</w:t>
      </w:r>
      <w:proofErr w:type="spellEnd"/>
      <w:r>
        <w:rPr>
          <w:rFonts w:ascii="Arial" w:hAnsi="Arial" w:cs="Arial"/>
          <w:sz w:val="24"/>
          <w:szCs w:val="24"/>
        </w:rPr>
        <w:t xml:space="preserve">. </w:t>
      </w:r>
      <w:r w:rsidRPr="00F653B9">
        <w:rPr>
          <w:rFonts w:ascii="Arial" w:hAnsi="Arial" w:cs="Arial"/>
          <w:sz w:val="24"/>
          <w:szCs w:val="24"/>
        </w:rPr>
        <w:t xml:space="preserve">Adapun </w:t>
      </w:r>
      <w:proofErr w:type="spellStart"/>
      <w:r w:rsidRPr="00F653B9">
        <w:rPr>
          <w:rFonts w:ascii="Arial" w:hAnsi="Arial" w:cs="Arial"/>
          <w:sz w:val="24"/>
          <w:szCs w:val="24"/>
        </w:rPr>
        <w:t>mata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pelatihan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F653B9">
        <w:rPr>
          <w:rFonts w:ascii="Arial" w:hAnsi="Arial" w:cs="Arial"/>
          <w:sz w:val="24"/>
          <w:szCs w:val="24"/>
        </w:rPr>
        <w:t>diambil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F653B9">
        <w:rPr>
          <w:rFonts w:ascii="Arial" w:hAnsi="Arial" w:cs="Arial"/>
          <w:sz w:val="24"/>
          <w:szCs w:val="24"/>
        </w:rPr>
        <w:t>relevan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dalam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mendukung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proyek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perubahan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adalah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sebagai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berikut</w:t>
      </w:r>
      <w:proofErr w:type="spellEnd"/>
      <w:r w:rsidRPr="00F653B9">
        <w:rPr>
          <w:rFonts w:ascii="Arial" w:hAnsi="Arial" w:cs="Arial"/>
          <w:sz w:val="24"/>
          <w:szCs w:val="24"/>
        </w:rPr>
        <w:t>:</w:t>
      </w:r>
    </w:p>
    <w:p w14:paraId="10119BA7" w14:textId="5140D5E4" w:rsidR="00F653B9" w:rsidRDefault="00F653B9" w:rsidP="00B6676F">
      <w:pPr>
        <w:pStyle w:val="ListParagraph"/>
        <w:numPr>
          <w:ilvl w:val="0"/>
          <w:numId w:val="33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Membina</w:t>
      </w:r>
      <w:proofErr w:type="spellEnd"/>
      <w:r>
        <w:rPr>
          <w:rFonts w:ascii="Arial" w:hAnsi="Arial" w:cs="Arial"/>
          <w:sz w:val="24"/>
          <w:szCs w:val="24"/>
        </w:rPr>
        <w:t xml:space="preserve"> Kerjasama </w:t>
      </w:r>
      <w:proofErr w:type="gramStart"/>
      <w:r>
        <w:rPr>
          <w:rFonts w:ascii="Arial" w:hAnsi="Arial" w:cs="Arial"/>
          <w:sz w:val="24"/>
          <w:szCs w:val="24"/>
        </w:rPr>
        <w:t>Tim :</w:t>
      </w:r>
      <w:proofErr w:type="gram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Pelatihan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ini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membahas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cara-cara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efektif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untuk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membangun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dan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mempertahankan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kerjasama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tim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yang solid</w:t>
      </w:r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F653B9">
        <w:rPr>
          <w:rFonts w:ascii="Arial" w:hAnsi="Arial" w:cs="Arial"/>
          <w:sz w:val="24"/>
          <w:szCs w:val="24"/>
        </w:rPr>
        <w:t>belajar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tentang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dinamika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kelompok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F653B9">
        <w:rPr>
          <w:rFonts w:ascii="Arial" w:hAnsi="Arial" w:cs="Arial"/>
          <w:sz w:val="24"/>
          <w:szCs w:val="24"/>
        </w:rPr>
        <w:t>teknik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membangun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kepercayaan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F653B9">
        <w:rPr>
          <w:rFonts w:ascii="Arial" w:hAnsi="Arial" w:cs="Arial"/>
          <w:sz w:val="24"/>
          <w:szCs w:val="24"/>
        </w:rPr>
        <w:t>mengelola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konflik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F653B9">
        <w:rPr>
          <w:rFonts w:ascii="Arial" w:hAnsi="Arial" w:cs="Arial"/>
          <w:sz w:val="24"/>
          <w:szCs w:val="24"/>
        </w:rPr>
        <w:t>meningkatkan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komunikasi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antar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anggota</w:t>
      </w:r>
      <w:proofErr w:type="spellEnd"/>
      <w:r w:rsidRPr="00F653B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653B9">
        <w:rPr>
          <w:rFonts w:ascii="Arial" w:hAnsi="Arial" w:cs="Arial"/>
          <w:sz w:val="24"/>
          <w:szCs w:val="24"/>
        </w:rPr>
        <w:t>tim.</w:t>
      </w:r>
      <w:proofErr w:type="spellEnd"/>
      <w:r w:rsidR="003025AE">
        <w:rPr>
          <w:rFonts w:ascii="Arial" w:hAnsi="Arial" w:cs="Arial"/>
          <w:sz w:val="24"/>
          <w:szCs w:val="24"/>
        </w:rPr>
        <w:t xml:space="preserve"> </w:t>
      </w:r>
    </w:p>
    <w:p w14:paraId="18A827F7" w14:textId="1BDDA5C4" w:rsidR="00B6676F" w:rsidRDefault="00B6676F" w:rsidP="00B6676F">
      <w:pPr>
        <w:pStyle w:val="ListParagraph"/>
        <w:numPr>
          <w:ilvl w:val="0"/>
          <w:numId w:val="33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Mengaktifkan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Transformasi</w:t>
      </w:r>
      <w:proofErr w:type="spellEnd"/>
      <w:r>
        <w:rPr>
          <w:rFonts w:ascii="Arial" w:hAnsi="Arial" w:cs="Arial"/>
          <w:sz w:val="24"/>
          <w:szCs w:val="24"/>
        </w:rPr>
        <w:t xml:space="preserve"> Digital Pada Sektor </w:t>
      </w:r>
      <w:proofErr w:type="spellStart"/>
      <w:proofErr w:type="gramStart"/>
      <w:r>
        <w:rPr>
          <w:rFonts w:ascii="Arial" w:hAnsi="Arial" w:cs="Arial"/>
          <w:sz w:val="24"/>
          <w:szCs w:val="24"/>
        </w:rPr>
        <w:t>Pemerintahan</w:t>
      </w:r>
      <w:proofErr w:type="spellEnd"/>
      <w:r>
        <w:rPr>
          <w:rFonts w:ascii="Arial" w:hAnsi="Arial" w:cs="Arial"/>
          <w:sz w:val="24"/>
          <w:szCs w:val="24"/>
        </w:rPr>
        <w:t xml:space="preserve"> :</w:t>
      </w:r>
      <w:proofErr w:type="gram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Pelatihan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ini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membahas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pentingnya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transformasi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digital </w:t>
      </w:r>
      <w:proofErr w:type="spellStart"/>
      <w:r w:rsidRPr="00B6676F">
        <w:rPr>
          <w:rFonts w:ascii="Arial" w:hAnsi="Arial" w:cs="Arial"/>
          <w:sz w:val="24"/>
          <w:szCs w:val="24"/>
        </w:rPr>
        <w:t>dalam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sektor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pemerintahan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B6676F">
        <w:rPr>
          <w:rFonts w:ascii="Arial" w:hAnsi="Arial" w:cs="Arial"/>
          <w:sz w:val="24"/>
          <w:szCs w:val="24"/>
        </w:rPr>
        <w:t>termasuk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aplikasi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teknologi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modern, </w:t>
      </w:r>
      <w:proofErr w:type="spellStart"/>
      <w:r w:rsidRPr="00B6676F">
        <w:rPr>
          <w:rFonts w:ascii="Arial" w:hAnsi="Arial" w:cs="Arial"/>
          <w:sz w:val="24"/>
          <w:szCs w:val="24"/>
        </w:rPr>
        <w:t>digitalisasi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layanan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publik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B6676F">
        <w:rPr>
          <w:rFonts w:ascii="Arial" w:hAnsi="Arial" w:cs="Arial"/>
          <w:sz w:val="24"/>
          <w:szCs w:val="24"/>
        </w:rPr>
        <w:lastRenderedPageBreak/>
        <w:t>tantangan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B6676F">
        <w:rPr>
          <w:rFonts w:ascii="Arial" w:hAnsi="Arial" w:cs="Arial"/>
          <w:sz w:val="24"/>
          <w:szCs w:val="24"/>
        </w:rPr>
        <w:t>mungkin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dihadapi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B6676F">
        <w:rPr>
          <w:rFonts w:ascii="Arial" w:hAnsi="Arial" w:cs="Arial"/>
          <w:sz w:val="24"/>
          <w:szCs w:val="24"/>
        </w:rPr>
        <w:t>mempelajari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langkah-langkah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praktis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untuk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memulai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B6676F">
        <w:rPr>
          <w:rFonts w:ascii="Arial" w:hAnsi="Arial" w:cs="Arial"/>
          <w:sz w:val="24"/>
          <w:szCs w:val="24"/>
        </w:rPr>
        <w:t>mengelola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proses </w:t>
      </w:r>
      <w:proofErr w:type="spellStart"/>
      <w:r w:rsidRPr="00B6676F">
        <w:rPr>
          <w:rFonts w:ascii="Arial" w:hAnsi="Arial" w:cs="Arial"/>
          <w:sz w:val="24"/>
          <w:szCs w:val="24"/>
        </w:rPr>
        <w:t>transformasi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digital.</w:t>
      </w:r>
    </w:p>
    <w:p w14:paraId="70D5EB13" w14:textId="22DA41CA" w:rsidR="002E005D" w:rsidRPr="00B6676F" w:rsidRDefault="00B6676F" w:rsidP="00B6676F">
      <w:pPr>
        <w:pStyle w:val="ListParagraph"/>
        <w:numPr>
          <w:ilvl w:val="0"/>
          <w:numId w:val="33"/>
        </w:numPr>
        <w:spacing w:line="360" w:lineRule="auto"/>
        <w:ind w:left="1134" w:hanging="567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Membangun</w:t>
      </w:r>
      <w:proofErr w:type="spellEnd"/>
      <w:r>
        <w:rPr>
          <w:rFonts w:ascii="Arial" w:hAnsi="Arial" w:cs="Arial"/>
          <w:sz w:val="24"/>
          <w:szCs w:val="24"/>
        </w:rPr>
        <w:t xml:space="preserve"> Branding Yang </w:t>
      </w:r>
      <w:proofErr w:type="spellStart"/>
      <w:r>
        <w:rPr>
          <w:rFonts w:ascii="Arial" w:hAnsi="Arial" w:cs="Arial"/>
          <w:sz w:val="24"/>
          <w:szCs w:val="24"/>
        </w:rPr>
        <w:t>Berkelanjutan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Organisasi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hAnsi="Arial" w:cs="Arial"/>
          <w:sz w:val="24"/>
          <w:szCs w:val="24"/>
        </w:rPr>
        <w:t>Pemerintah</w:t>
      </w:r>
      <w:proofErr w:type="spellEnd"/>
      <w:r>
        <w:rPr>
          <w:rFonts w:ascii="Arial" w:hAnsi="Arial" w:cs="Arial"/>
          <w:sz w:val="24"/>
          <w:szCs w:val="24"/>
        </w:rPr>
        <w:t xml:space="preserve"> :</w:t>
      </w:r>
      <w:proofErr w:type="gramEnd"/>
      <w:r>
        <w:rPr>
          <w:rFonts w:ascii="Arial" w:hAnsi="Arial" w:cs="Arial"/>
          <w:sz w:val="24"/>
          <w:szCs w:val="24"/>
        </w:rPr>
        <w:t xml:space="preserve"> </w:t>
      </w:r>
      <w:r w:rsidRPr="00B6676F">
        <w:rPr>
          <w:rFonts w:ascii="Arial" w:hAnsi="Arial" w:cs="Arial"/>
          <w:sz w:val="24"/>
          <w:szCs w:val="24"/>
        </w:rPr>
        <w:t xml:space="preserve">Materi </w:t>
      </w:r>
      <w:proofErr w:type="spellStart"/>
      <w:r>
        <w:rPr>
          <w:rFonts w:ascii="Arial" w:hAnsi="Arial" w:cs="Arial"/>
          <w:sz w:val="24"/>
          <w:szCs w:val="24"/>
        </w:rPr>
        <w:t>pelatihan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terdiri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dari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konsep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branding, strategi </w:t>
      </w:r>
      <w:proofErr w:type="spellStart"/>
      <w:r w:rsidRPr="00B6676F">
        <w:rPr>
          <w:rFonts w:ascii="Arial" w:hAnsi="Arial" w:cs="Arial"/>
          <w:sz w:val="24"/>
          <w:szCs w:val="24"/>
        </w:rPr>
        <w:t>pembentukan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identitas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merek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B6676F">
        <w:rPr>
          <w:rFonts w:ascii="Arial" w:hAnsi="Arial" w:cs="Arial"/>
          <w:sz w:val="24"/>
          <w:szCs w:val="24"/>
        </w:rPr>
        <w:t>cara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mengkomunikasikan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nilai-nilai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organisasi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secara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efektif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kepada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masyarakat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. Materi </w:t>
      </w:r>
      <w:proofErr w:type="spellStart"/>
      <w:r w:rsidRPr="00B6676F">
        <w:rPr>
          <w:rFonts w:ascii="Arial" w:hAnsi="Arial" w:cs="Arial"/>
          <w:sz w:val="24"/>
          <w:szCs w:val="24"/>
        </w:rPr>
        <w:t>mencakup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pengenalan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terhadap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elemen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branding, </w:t>
      </w:r>
      <w:proofErr w:type="spellStart"/>
      <w:r w:rsidRPr="00B6676F">
        <w:rPr>
          <w:rFonts w:ascii="Arial" w:hAnsi="Arial" w:cs="Arial"/>
          <w:sz w:val="24"/>
          <w:szCs w:val="24"/>
        </w:rPr>
        <w:t>seperti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logo, tagline, dan </w:t>
      </w:r>
      <w:proofErr w:type="spellStart"/>
      <w:r w:rsidRPr="00B6676F">
        <w:rPr>
          <w:rFonts w:ascii="Arial" w:hAnsi="Arial" w:cs="Arial"/>
          <w:sz w:val="24"/>
          <w:szCs w:val="24"/>
        </w:rPr>
        <w:t>pesan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kunci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B6676F">
        <w:rPr>
          <w:rFonts w:ascii="Arial" w:hAnsi="Arial" w:cs="Arial"/>
          <w:sz w:val="24"/>
          <w:szCs w:val="24"/>
        </w:rPr>
        <w:t>serta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teknik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untuk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membangun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B6676F">
        <w:rPr>
          <w:rFonts w:ascii="Arial" w:hAnsi="Arial" w:cs="Arial"/>
          <w:sz w:val="24"/>
          <w:szCs w:val="24"/>
        </w:rPr>
        <w:t>mengelola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reputasi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organisasi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dalam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676F">
        <w:rPr>
          <w:rFonts w:ascii="Arial" w:hAnsi="Arial" w:cs="Arial"/>
          <w:sz w:val="24"/>
          <w:szCs w:val="24"/>
        </w:rPr>
        <w:t>jangka</w:t>
      </w:r>
      <w:proofErr w:type="spellEnd"/>
      <w:r w:rsidRPr="00B6676F">
        <w:rPr>
          <w:rFonts w:ascii="Arial" w:hAnsi="Arial" w:cs="Arial"/>
          <w:sz w:val="24"/>
          <w:szCs w:val="24"/>
        </w:rPr>
        <w:t xml:space="preserve"> Panjang.</w:t>
      </w:r>
    </w:p>
    <w:p w14:paraId="2E56A41E" w14:textId="2A1A97CF" w:rsidR="00C94EC7" w:rsidRDefault="00B6676F" w:rsidP="00897316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  <w:r w:rsidRPr="00B74146">
        <w:rPr>
          <w:rFonts w:ascii="Arial" w:hAnsi="Arial" w:cs="Arial"/>
          <w:b/>
          <w:bCs/>
          <w:noProof/>
          <w:sz w:val="24"/>
          <w:szCs w:val="24"/>
        </w:rPr>
        <w:drawing>
          <wp:anchor distT="0" distB="0" distL="114300" distR="114300" simplePos="0" relativeHeight="251700224" behindDoc="0" locked="0" layoutInCell="1" allowOverlap="1" wp14:anchorId="23F08768" wp14:editId="174C6265">
            <wp:simplePos x="0" y="0"/>
            <wp:positionH relativeFrom="column">
              <wp:posOffset>1019810</wp:posOffset>
            </wp:positionH>
            <wp:positionV relativeFrom="paragraph">
              <wp:posOffset>120015</wp:posOffset>
            </wp:positionV>
            <wp:extent cx="4377055" cy="2069465"/>
            <wp:effectExtent l="76200" t="76200" r="137795" b="140335"/>
            <wp:wrapThrough wrapText="bothSides">
              <wp:wrapPolygon edited="0">
                <wp:start x="-188" y="-795"/>
                <wp:lineTo x="-376" y="-597"/>
                <wp:lineTo x="-376" y="22071"/>
                <wp:lineTo x="-188" y="22866"/>
                <wp:lineTo x="21998" y="22866"/>
                <wp:lineTo x="22186" y="21872"/>
                <wp:lineTo x="22186" y="2585"/>
                <wp:lineTo x="21998" y="-398"/>
                <wp:lineTo x="21998" y="-795"/>
                <wp:lineTo x="-188" y="-795"/>
              </wp:wrapPolygon>
            </wp:wrapThrough>
            <wp:docPr id="480432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43258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377055" cy="20694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167C36" w14:textId="5A7CF7B4" w:rsidR="00426500" w:rsidRDefault="00426500" w:rsidP="00897316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441D1BDC" w14:textId="4D7C2395" w:rsidR="00426500" w:rsidRDefault="00426500" w:rsidP="00897316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6686D486" w14:textId="39B280A8" w:rsidR="00426500" w:rsidRDefault="00426500" w:rsidP="00897316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5708A85C" w14:textId="0C5BF21F" w:rsidR="00897316" w:rsidRDefault="00897316" w:rsidP="00897316">
      <w:pPr>
        <w:pStyle w:val="ListParagraph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</w:p>
    <w:p w14:paraId="41EE53D3" w14:textId="2E2D0E67" w:rsidR="009E69C4" w:rsidRDefault="009E69C4" w:rsidP="00CD57B8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724C0751" w14:textId="44528BDB" w:rsidR="00B6676F" w:rsidRDefault="00B6676F" w:rsidP="00CD57B8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5CD20D7A" w14:textId="6A98424C" w:rsidR="00B6676F" w:rsidRDefault="0049397B" w:rsidP="00CD57B8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 wp14:anchorId="6E345E7C" wp14:editId="76C191DE">
                <wp:simplePos x="0" y="0"/>
                <wp:positionH relativeFrom="column">
                  <wp:posOffset>3819472</wp:posOffset>
                </wp:positionH>
                <wp:positionV relativeFrom="paragraph">
                  <wp:posOffset>-83349</wp:posOffset>
                </wp:positionV>
                <wp:extent cx="674640" cy="287640"/>
                <wp:effectExtent l="38100" t="38100" r="11430" b="36830"/>
                <wp:wrapNone/>
                <wp:docPr id="6" name="Ink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674640" cy="28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1B9139EB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6" o:spid="_x0000_s1026" type="#_x0000_t75" style="position:absolute;margin-left:300.4pt;margin-top:-6.9pt;width:53.8pt;height:23.4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">
                <v:imagedata r:id="rId107" o:title=""/>
              </v:shape>
            </w:pict>
          </mc:Fallback>
        </mc:AlternateContent>
      </w:r>
    </w:p>
    <w:p w14:paraId="3CAB7D4A" w14:textId="6FAC531B" w:rsidR="00B6676F" w:rsidRDefault="00B6676F" w:rsidP="00CD57B8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F653B9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02272" behindDoc="0" locked="0" layoutInCell="1" allowOverlap="1" wp14:anchorId="7150D87B" wp14:editId="76172C6C">
            <wp:simplePos x="0" y="0"/>
            <wp:positionH relativeFrom="column">
              <wp:posOffset>971278</wp:posOffset>
            </wp:positionH>
            <wp:positionV relativeFrom="paragraph">
              <wp:posOffset>95250</wp:posOffset>
            </wp:positionV>
            <wp:extent cx="4398010" cy="2332355"/>
            <wp:effectExtent l="0" t="0" r="2540" b="0"/>
            <wp:wrapThrough wrapText="bothSides">
              <wp:wrapPolygon edited="0">
                <wp:start x="0" y="0"/>
                <wp:lineTo x="0" y="21347"/>
                <wp:lineTo x="21519" y="21347"/>
                <wp:lineTo x="21519" y="0"/>
                <wp:lineTo x="0" y="0"/>
              </wp:wrapPolygon>
            </wp:wrapThrough>
            <wp:docPr id="882767096" name="Picture 1" descr="A person using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767096" name="Picture 1" descr="A person using a computer&#10;&#10;Description automatically generated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398010" cy="2332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0FA3D9" w14:textId="404D4712" w:rsidR="00B6676F" w:rsidRDefault="00B6676F" w:rsidP="00CD57B8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74DBF93F" w14:textId="3227261B" w:rsidR="00B6676F" w:rsidRDefault="00B6676F" w:rsidP="00CD57B8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1E01BA4C" w14:textId="43C88E9D" w:rsidR="00B6676F" w:rsidRDefault="00B6676F" w:rsidP="00CD57B8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25F533FB" w14:textId="3EB67856" w:rsidR="00B6676F" w:rsidRDefault="00B6676F" w:rsidP="00CD57B8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368F0CB1" w14:textId="4B6D192D" w:rsidR="009E69C4" w:rsidRDefault="009E69C4" w:rsidP="00CD57B8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33BEA5ED" w14:textId="12FF8FA6" w:rsidR="009E69C4" w:rsidRDefault="009E69C4" w:rsidP="00CD57B8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2641D127" w14:textId="502CC16C" w:rsidR="009E69C4" w:rsidRDefault="009E69C4" w:rsidP="00CD57B8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48F58806" w14:textId="32CE576B" w:rsidR="003F19E0" w:rsidRDefault="003F19E0" w:rsidP="00CD57B8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02DE6DE9" w14:textId="77777777" w:rsidR="00B6676F" w:rsidRDefault="00B6676F" w:rsidP="00CD57B8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35AE99B9" w14:textId="7B05F8AA" w:rsidR="007046AC" w:rsidRDefault="00B6676F" w:rsidP="00B6676F">
      <w:pPr>
        <w:pStyle w:val="ListParagraph"/>
        <w:spacing w:line="360" w:lineRule="auto"/>
        <w:ind w:left="567" w:firstLine="567"/>
        <w:jc w:val="center"/>
        <w:rPr>
          <w:rFonts w:ascii="Arial" w:hAnsi="Arial" w:cs="Arial"/>
          <w:sz w:val="24"/>
          <w:szCs w:val="24"/>
        </w:rPr>
      </w:pPr>
      <w:r w:rsidRPr="00426500">
        <w:rPr>
          <w:rFonts w:ascii="Arial" w:hAnsi="Arial" w:cs="Arial"/>
          <w:sz w:val="24"/>
          <w:szCs w:val="24"/>
        </w:rPr>
        <w:t xml:space="preserve">Gambar </w:t>
      </w:r>
      <w:r w:rsidR="0092145A">
        <w:rPr>
          <w:rFonts w:ascii="Arial" w:hAnsi="Arial" w:cs="Arial"/>
          <w:sz w:val="24"/>
          <w:szCs w:val="24"/>
        </w:rPr>
        <w:t>20</w:t>
      </w:r>
      <w:r w:rsidRPr="00426500">
        <w:rPr>
          <w:rFonts w:ascii="Arial" w:hAnsi="Arial" w:cs="Arial"/>
          <w:sz w:val="24"/>
          <w:szCs w:val="24"/>
        </w:rPr>
        <w:t xml:space="preserve">: </w:t>
      </w:r>
      <w:proofErr w:type="spellStart"/>
      <w:r w:rsidR="007046AC">
        <w:rPr>
          <w:rFonts w:ascii="Arial" w:hAnsi="Arial" w:cs="Arial"/>
          <w:sz w:val="24"/>
          <w:szCs w:val="24"/>
        </w:rPr>
        <w:t>Belajar</w:t>
      </w:r>
      <w:proofErr w:type="spellEnd"/>
      <w:r w:rsidR="007046AC">
        <w:rPr>
          <w:rFonts w:ascii="Arial" w:hAnsi="Arial" w:cs="Arial"/>
          <w:sz w:val="24"/>
          <w:szCs w:val="24"/>
        </w:rPr>
        <w:t xml:space="preserve"> Mata </w:t>
      </w:r>
      <w:proofErr w:type="spellStart"/>
      <w:r w:rsidR="007046AC">
        <w:rPr>
          <w:rFonts w:ascii="Arial" w:hAnsi="Arial" w:cs="Arial"/>
          <w:sz w:val="24"/>
          <w:szCs w:val="24"/>
        </w:rPr>
        <w:t>Pelatihan</w:t>
      </w:r>
      <w:proofErr w:type="spellEnd"/>
      <w:r w:rsidR="007046A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046AC">
        <w:rPr>
          <w:rFonts w:ascii="Arial" w:hAnsi="Arial" w:cs="Arial"/>
          <w:sz w:val="24"/>
          <w:szCs w:val="24"/>
        </w:rPr>
        <w:t>Pendukung</w:t>
      </w:r>
      <w:proofErr w:type="spellEnd"/>
    </w:p>
    <w:p w14:paraId="2F219E40" w14:textId="77777777" w:rsidR="0049397B" w:rsidRDefault="0049397B" w:rsidP="00B6676F">
      <w:pPr>
        <w:pStyle w:val="ListParagraph"/>
        <w:spacing w:line="360" w:lineRule="auto"/>
        <w:ind w:left="567" w:firstLine="567"/>
        <w:jc w:val="center"/>
        <w:rPr>
          <w:rFonts w:ascii="Arial" w:hAnsi="Arial" w:cs="Arial"/>
          <w:sz w:val="24"/>
          <w:szCs w:val="24"/>
        </w:rPr>
      </w:pPr>
    </w:p>
    <w:p w14:paraId="41FEEDB3" w14:textId="4DA7E47D" w:rsidR="00A50A8B" w:rsidRPr="00A50A8B" w:rsidRDefault="00A50A8B" w:rsidP="001C5C4F">
      <w:pPr>
        <w:pStyle w:val="ListParagraph"/>
        <w:numPr>
          <w:ilvl w:val="0"/>
          <w:numId w:val="2"/>
        </w:numPr>
        <w:spacing w:line="360" w:lineRule="auto"/>
        <w:ind w:left="567" w:hanging="567"/>
        <w:rPr>
          <w:rFonts w:ascii="Arial" w:hAnsi="Arial" w:cs="Arial"/>
          <w:sz w:val="24"/>
          <w:szCs w:val="24"/>
        </w:rPr>
      </w:pPr>
      <w:r w:rsidRPr="00A50A8B">
        <w:rPr>
          <w:rFonts w:ascii="Arial" w:hAnsi="Arial" w:cs="Arial"/>
          <w:b/>
          <w:bCs/>
          <w:sz w:val="24"/>
          <w:szCs w:val="24"/>
        </w:rPr>
        <w:t>PELAKSANAAN PENGEMBANGAN POTENSI DIRI</w:t>
      </w:r>
    </w:p>
    <w:p w14:paraId="5D6EF4B4" w14:textId="6BF1D347" w:rsidR="00A50A8B" w:rsidRDefault="00A50A8B" w:rsidP="00A50A8B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A50A8B">
        <w:rPr>
          <w:rFonts w:ascii="Arial" w:hAnsi="Arial" w:cs="Arial"/>
          <w:sz w:val="24"/>
          <w:szCs w:val="24"/>
        </w:rPr>
        <w:t>Pengembangan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potensi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diri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telah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dilakukan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peserta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untuk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mendukung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berkelanjutan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proyek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perubahan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50A8B">
        <w:rPr>
          <w:rFonts w:ascii="Arial" w:hAnsi="Arial" w:cs="Arial"/>
          <w:sz w:val="24"/>
          <w:szCs w:val="24"/>
        </w:rPr>
        <w:t>serta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terhadap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kepemimpinan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A50A8B">
        <w:rPr>
          <w:rFonts w:ascii="Arial" w:hAnsi="Arial" w:cs="Arial"/>
          <w:sz w:val="24"/>
          <w:szCs w:val="24"/>
        </w:rPr>
        <w:t>ditempuh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A50A8B">
        <w:rPr>
          <w:rFonts w:ascii="Arial" w:hAnsi="Arial" w:cs="Arial"/>
          <w:sz w:val="24"/>
          <w:szCs w:val="24"/>
        </w:rPr>
        <w:t>Sebagai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hasil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dari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pengembangan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potensi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diri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tersebut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50A8B">
        <w:rPr>
          <w:rFonts w:ascii="Arial" w:hAnsi="Arial" w:cs="Arial"/>
          <w:sz w:val="24"/>
          <w:szCs w:val="24"/>
        </w:rPr>
        <w:t>peserta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telah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memiliki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A50A8B">
        <w:rPr>
          <w:rFonts w:ascii="Arial" w:hAnsi="Arial" w:cs="Arial"/>
          <w:sz w:val="24"/>
          <w:szCs w:val="24"/>
        </w:rPr>
        <w:t>meningkatkan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nilai-nilai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sikap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perilaku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kepemimpinan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. Dalam </w:t>
      </w:r>
      <w:proofErr w:type="spellStart"/>
      <w:r w:rsidRPr="00A50A8B">
        <w:rPr>
          <w:rFonts w:ascii="Arial" w:hAnsi="Arial" w:cs="Arial"/>
          <w:sz w:val="24"/>
          <w:szCs w:val="24"/>
        </w:rPr>
        <w:t>rencana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strategi </w:t>
      </w:r>
      <w:proofErr w:type="spellStart"/>
      <w:r w:rsidRPr="00A50A8B">
        <w:rPr>
          <w:rFonts w:ascii="Arial" w:hAnsi="Arial" w:cs="Arial"/>
          <w:sz w:val="24"/>
          <w:szCs w:val="24"/>
        </w:rPr>
        <w:t>pengembangan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potensi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diri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50A8B">
        <w:rPr>
          <w:rFonts w:ascii="Arial" w:hAnsi="Arial" w:cs="Arial"/>
          <w:sz w:val="24"/>
          <w:szCs w:val="24"/>
        </w:rPr>
        <w:t>disampaikan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bahwa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terdapat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3 </w:t>
      </w:r>
      <w:proofErr w:type="spellStart"/>
      <w:r w:rsidRPr="00A50A8B">
        <w:rPr>
          <w:rFonts w:ascii="Arial" w:hAnsi="Arial" w:cs="Arial"/>
          <w:sz w:val="24"/>
          <w:szCs w:val="24"/>
        </w:rPr>
        <w:t>komponen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r w:rsidRPr="00A50A8B">
        <w:rPr>
          <w:rFonts w:ascii="Arial" w:hAnsi="Arial" w:cs="Arial"/>
          <w:sz w:val="24"/>
          <w:szCs w:val="24"/>
        </w:rPr>
        <w:lastRenderedPageBreak/>
        <w:t xml:space="preserve">yang </w:t>
      </w:r>
      <w:proofErr w:type="spellStart"/>
      <w:r w:rsidRPr="00A50A8B">
        <w:rPr>
          <w:rFonts w:ascii="Arial" w:hAnsi="Arial" w:cs="Arial"/>
          <w:sz w:val="24"/>
          <w:szCs w:val="24"/>
        </w:rPr>
        <w:t>seyogyanya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dipenuhi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sebagai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bagian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dari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pengembangan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potensi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diri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. Adapun </w:t>
      </w:r>
      <w:proofErr w:type="spellStart"/>
      <w:r w:rsidRPr="00A50A8B">
        <w:rPr>
          <w:rFonts w:ascii="Arial" w:hAnsi="Arial" w:cs="Arial"/>
          <w:sz w:val="24"/>
          <w:szCs w:val="24"/>
        </w:rPr>
        <w:t>pemenuhan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terhadap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tiga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komponen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tersebut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antara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lain:</w:t>
      </w:r>
    </w:p>
    <w:p w14:paraId="195EF015" w14:textId="77777777" w:rsidR="00326914" w:rsidRDefault="00326914" w:rsidP="00A50A8B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2989AF93" w14:textId="423E271E" w:rsidR="00530AB3" w:rsidRDefault="00530AB3" w:rsidP="00530AB3">
      <w:pPr>
        <w:pStyle w:val="ListParagraph"/>
        <w:spacing w:line="240" w:lineRule="auto"/>
        <w:ind w:left="567" w:firstLine="567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Tabel 4: </w:t>
      </w:r>
      <w:proofErr w:type="spellStart"/>
      <w:r>
        <w:rPr>
          <w:rFonts w:ascii="Arial" w:hAnsi="Arial" w:cs="Arial"/>
          <w:sz w:val="24"/>
          <w:szCs w:val="24"/>
        </w:rPr>
        <w:t>Rencana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Pengembangan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Potensi</w:t>
      </w:r>
      <w:proofErr w:type="spellEnd"/>
      <w:r>
        <w:rPr>
          <w:rFonts w:ascii="Arial" w:hAnsi="Arial" w:cs="Arial"/>
          <w:sz w:val="24"/>
          <w:szCs w:val="24"/>
        </w:rPr>
        <w:t xml:space="preserve"> Diri</w:t>
      </w:r>
    </w:p>
    <w:tbl>
      <w:tblPr>
        <w:tblStyle w:val="TableGrid"/>
        <w:tblW w:w="8370" w:type="dxa"/>
        <w:tblInd w:w="715" w:type="dxa"/>
        <w:tblLook w:val="04A0" w:firstRow="1" w:lastRow="0" w:firstColumn="1" w:lastColumn="0" w:noHBand="0" w:noVBand="1"/>
      </w:tblPr>
      <w:tblGrid>
        <w:gridCol w:w="1690"/>
        <w:gridCol w:w="6680"/>
      </w:tblGrid>
      <w:tr w:rsidR="00A50A8B" w:rsidRPr="004246EA" w14:paraId="60AAA47B" w14:textId="77777777" w:rsidTr="00A50A8B">
        <w:tc>
          <w:tcPr>
            <w:tcW w:w="1690" w:type="dxa"/>
          </w:tcPr>
          <w:p w14:paraId="2FF3BDC0" w14:textId="77777777" w:rsidR="00A50A8B" w:rsidRPr="004246EA" w:rsidRDefault="00A50A8B" w:rsidP="00A50A8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bookmarkStart w:id="2" w:name="_Hlk182766408"/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Integritas</w:t>
            </w:r>
            <w:proofErr w:type="spellEnd"/>
          </w:p>
        </w:tc>
        <w:tc>
          <w:tcPr>
            <w:tcW w:w="6680" w:type="dxa"/>
          </w:tcPr>
          <w:p w14:paraId="34C34D29" w14:textId="77777777" w:rsidR="00A50A8B" w:rsidRPr="004246EA" w:rsidRDefault="00A50A8B" w:rsidP="00A50A8B">
            <w:pPr>
              <w:pStyle w:val="ListParagraph"/>
              <w:numPr>
                <w:ilvl w:val="0"/>
                <w:numId w:val="35"/>
              </w:numPr>
              <w:ind w:left="336" w:hanging="242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Kejujuran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tanggung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jawab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, dan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keadilan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adalah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nafasku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4373F2A3" w14:textId="77777777" w:rsidR="00A50A8B" w:rsidRPr="004246EA" w:rsidRDefault="00A50A8B" w:rsidP="00A50A8B">
            <w:pPr>
              <w:pStyle w:val="ListParagraph"/>
              <w:numPr>
                <w:ilvl w:val="0"/>
                <w:numId w:val="35"/>
              </w:numPr>
              <w:ind w:left="336" w:hanging="242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246EA"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selalu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konsisten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nilai-nilai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tersebut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baik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situasi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mudah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maupun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sulit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523041C3" w14:textId="77777777" w:rsidR="00A50A8B" w:rsidRPr="004246EA" w:rsidRDefault="00A50A8B" w:rsidP="00A50A8B">
            <w:pPr>
              <w:pStyle w:val="ListParagraph"/>
              <w:numPr>
                <w:ilvl w:val="0"/>
                <w:numId w:val="35"/>
              </w:numPr>
              <w:ind w:left="336" w:hanging="242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246EA"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mel</w:t>
            </w:r>
            <w:r w:rsidRPr="007C160E">
              <w:rPr>
                <w:rFonts w:ascii="Arial" w:hAnsi="Arial" w:cs="Arial"/>
                <w:sz w:val="24"/>
                <w:szCs w:val="24"/>
              </w:rPr>
              <w:t>akukan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refleksi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diri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secara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rutin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mengevaluasi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apakah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saya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telah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bertindak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sesuai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nilai-nilai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integritas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menjadi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nafasku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2057BAEC" w14:textId="77777777" w:rsidR="00A50A8B" w:rsidRPr="004246EA" w:rsidRDefault="00A50A8B" w:rsidP="00A50A8B">
            <w:pPr>
              <w:pStyle w:val="ListParagraph"/>
              <w:numPr>
                <w:ilvl w:val="0"/>
                <w:numId w:val="35"/>
              </w:numPr>
              <w:ind w:left="336" w:hanging="242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246EA"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mengikuti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pelatihan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atau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workshop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tentang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etika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integritas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memperdalam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pemahaman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penerapan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nilai-nilai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ini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kehidupan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sehari-hari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saya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  <w:tr w:rsidR="00A50A8B" w:rsidRPr="004246EA" w14:paraId="40879B25" w14:textId="77777777" w:rsidTr="00A50A8B">
        <w:tc>
          <w:tcPr>
            <w:tcW w:w="1690" w:type="dxa"/>
          </w:tcPr>
          <w:p w14:paraId="0D74FE18" w14:textId="77777777" w:rsidR="00A50A8B" w:rsidRPr="004246EA" w:rsidRDefault="00A50A8B" w:rsidP="00A50A8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4246EA">
              <w:rPr>
                <w:rFonts w:ascii="Arial" w:hAnsi="Arial" w:cs="Arial"/>
                <w:sz w:val="24"/>
                <w:szCs w:val="24"/>
              </w:rPr>
              <w:t>Kerjasama</w:t>
            </w:r>
          </w:p>
        </w:tc>
        <w:tc>
          <w:tcPr>
            <w:tcW w:w="6680" w:type="dxa"/>
          </w:tcPr>
          <w:p w14:paraId="5C44986A" w14:textId="77777777" w:rsidR="00A50A8B" w:rsidRDefault="00A50A8B" w:rsidP="00A50A8B">
            <w:pPr>
              <w:pStyle w:val="ListParagraph"/>
              <w:numPr>
                <w:ilvl w:val="0"/>
                <w:numId w:val="35"/>
              </w:numPr>
              <w:ind w:left="336" w:hanging="2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men</w:t>
            </w:r>
            <w:r w:rsidRPr="007C160E">
              <w:rPr>
                <w:rFonts w:ascii="Arial" w:hAnsi="Arial" w:cs="Arial"/>
                <w:sz w:val="24"/>
                <w:szCs w:val="24"/>
              </w:rPr>
              <w:t>ingkatkan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keterampilan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komunikasi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memastikan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pesan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yang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saya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tersampaikan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jelas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efektif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termasuk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mendengarkan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aktif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memberikan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umpan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balik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konstruktif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4E97EF1A" w14:textId="77777777" w:rsidR="00A50A8B" w:rsidRDefault="00A50A8B" w:rsidP="00A50A8B">
            <w:pPr>
              <w:pStyle w:val="ListParagraph"/>
              <w:numPr>
                <w:ilvl w:val="0"/>
                <w:numId w:val="35"/>
              </w:numPr>
              <w:ind w:left="336" w:hanging="2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t</w:t>
            </w:r>
            <w:r w:rsidRPr="004246EA">
              <w:rPr>
                <w:rFonts w:ascii="Arial" w:hAnsi="Arial" w:cs="Arial"/>
                <w:sz w:val="24"/>
                <w:szCs w:val="24"/>
              </w:rPr>
              <w:t>erlibat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aktif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kerja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tim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berbagi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ide, dan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mendukung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anggota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tim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lainnya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serta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Fokus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pada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tujuan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bersama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daripada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kepentingan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pribadi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35BC950F" w14:textId="77777777" w:rsidR="00A50A8B" w:rsidRDefault="00A50A8B" w:rsidP="00A50A8B">
            <w:pPr>
              <w:pStyle w:val="ListParagraph"/>
              <w:numPr>
                <w:ilvl w:val="0"/>
                <w:numId w:val="35"/>
              </w:numPr>
              <w:ind w:left="336" w:hanging="2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memb</w:t>
            </w:r>
            <w:r w:rsidRPr="004246EA">
              <w:rPr>
                <w:rFonts w:ascii="Arial" w:hAnsi="Arial" w:cs="Arial"/>
                <w:sz w:val="24"/>
                <w:szCs w:val="24"/>
              </w:rPr>
              <w:t>erikan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penghargaan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pengakuan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kepada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anggota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tim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berkontribusi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positif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sehinggga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meningkatkan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motivasi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semangat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kerjasama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1EAF2769" w14:textId="77777777" w:rsidR="00A50A8B" w:rsidRPr="004246EA" w:rsidRDefault="00A50A8B" w:rsidP="00A50A8B">
            <w:pPr>
              <w:pStyle w:val="ListParagraph"/>
              <w:numPr>
                <w:ilvl w:val="0"/>
                <w:numId w:val="35"/>
              </w:numPr>
              <w:ind w:left="336" w:hanging="2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mengikuti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pelatihan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berfokus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pada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pengembangan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keterampilan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kerjasama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dinamika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tim.</w:t>
            </w:r>
            <w:proofErr w:type="spellEnd"/>
          </w:p>
        </w:tc>
      </w:tr>
      <w:tr w:rsidR="00A50A8B" w:rsidRPr="004246EA" w14:paraId="0CDE92DC" w14:textId="77777777" w:rsidTr="00A50A8B">
        <w:tc>
          <w:tcPr>
            <w:tcW w:w="1690" w:type="dxa"/>
          </w:tcPr>
          <w:p w14:paraId="2D57B688" w14:textId="77777777" w:rsidR="00A50A8B" w:rsidRPr="004246EA" w:rsidRDefault="00A50A8B" w:rsidP="00A50A8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Mengelola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</w:p>
        </w:tc>
        <w:tc>
          <w:tcPr>
            <w:tcW w:w="6680" w:type="dxa"/>
          </w:tcPr>
          <w:p w14:paraId="19023BF3" w14:textId="77777777" w:rsidR="00A50A8B" w:rsidRPr="007C160E" w:rsidRDefault="00A50A8B" w:rsidP="00A50A8B">
            <w:pPr>
              <w:pStyle w:val="ListParagraph"/>
              <w:numPr>
                <w:ilvl w:val="0"/>
                <w:numId w:val="35"/>
              </w:numPr>
              <w:ind w:left="336" w:hanging="2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</w:t>
            </w:r>
            <w:r w:rsidRPr="007C160E">
              <w:rPr>
                <w:rFonts w:ascii="Arial" w:hAnsi="Arial" w:cs="Arial"/>
                <w:sz w:val="24"/>
                <w:szCs w:val="24"/>
              </w:rPr>
              <w:t>e</w:t>
            </w:r>
            <w:r>
              <w:rPr>
                <w:rFonts w:ascii="Arial" w:hAnsi="Arial" w:cs="Arial"/>
                <w:sz w:val="24"/>
                <w:szCs w:val="24"/>
              </w:rPr>
              <w:t>nge</w:t>
            </w:r>
            <w:r w:rsidRPr="007C160E">
              <w:rPr>
                <w:rFonts w:ascii="Arial" w:hAnsi="Arial" w:cs="Arial"/>
                <w:sz w:val="24"/>
                <w:szCs w:val="24"/>
              </w:rPr>
              <w:t>mbangkan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kemampuan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beradaptasi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demgan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tetap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terbuka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terhadap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ide-ide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baru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fleksibel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05C2AA21" w14:textId="77777777" w:rsidR="00A50A8B" w:rsidRPr="007C160E" w:rsidRDefault="00A50A8B" w:rsidP="00A50A8B">
            <w:pPr>
              <w:pStyle w:val="ListParagraph"/>
              <w:numPr>
                <w:ilvl w:val="0"/>
                <w:numId w:val="35"/>
              </w:numPr>
              <w:ind w:left="336" w:hanging="2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membuat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rencana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mencakup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berbagai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skenario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mempersiapkan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diri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keterampilan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pengetahuan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diperlukan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menghadapi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tersebut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18056718" w14:textId="77777777" w:rsidR="00A50A8B" w:rsidRDefault="00A50A8B" w:rsidP="00A50A8B">
            <w:pPr>
              <w:pStyle w:val="ListParagraph"/>
              <w:numPr>
                <w:ilvl w:val="0"/>
                <w:numId w:val="35"/>
              </w:numPr>
              <w:ind w:left="336" w:hanging="2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mempelajari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teknik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manajemen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stres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seperti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meditasi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olahraga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atau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olahraga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7C160E">
              <w:rPr>
                <w:rFonts w:ascii="Arial" w:hAnsi="Arial" w:cs="Arial"/>
                <w:sz w:val="24"/>
                <w:szCs w:val="24"/>
              </w:rPr>
              <w:t xml:space="preserve">yang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dapat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membantu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saya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tetap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tenang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fokus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saat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menghadapi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2250B28D" w14:textId="77777777" w:rsidR="00A50A8B" w:rsidRPr="00C52FB1" w:rsidRDefault="00A50A8B" w:rsidP="00A50A8B">
            <w:pPr>
              <w:pStyle w:val="ListParagraph"/>
              <w:numPr>
                <w:ilvl w:val="0"/>
                <w:numId w:val="35"/>
              </w:numPr>
              <w:ind w:left="336" w:hanging="2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mengikuti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pelatihan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berfokus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pada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manajemen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memahami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cara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mengelola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transisi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efektif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efisien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  <w:bookmarkEnd w:id="2"/>
    </w:tbl>
    <w:p w14:paraId="5E4FE7A3" w14:textId="77777777" w:rsidR="00326914" w:rsidRDefault="00326914" w:rsidP="00A50A8B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</w:p>
    <w:p w14:paraId="5A79A4C8" w14:textId="6A2D1372" w:rsidR="00A50A8B" w:rsidRDefault="00A50A8B" w:rsidP="00A50A8B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r w:rsidRPr="00A50A8B">
        <w:rPr>
          <w:rFonts w:ascii="Arial" w:hAnsi="Arial" w:cs="Arial"/>
          <w:sz w:val="24"/>
          <w:szCs w:val="24"/>
        </w:rPr>
        <w:t xml:space="preserve">Adapun </w:t>
      </w:r>
      <w:proofErr w:type="spellStart"/>
      <w:r w:rsidRPr="00A50A8B">
        <w:rPr>
          <w:rFonts w:ascii="Arial" w:hAnsi="Arial" w:cs="Arial"/>
          <w:sz w:val="24"/>
          <w:szCs w:val="24"/>
        </w:rPr>
        <w:t>sebagai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bentuk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perbandingan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50A8B">
        <w:rPr>
          <w:rFonts w:ascii="Arial" w:hAnsi="Arial" w:cs="Arial"/>
          <w:sz w:val="24"/>
          <w:szCs w:val="24"/>
        </w:rPr>
        <w:t>dilampirkan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perbandingan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antara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rencana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dengan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progres</w:t>
      </w:r>
      <w:proofErr w:type="spellEnd"/>
      <w:r w:rsidRPr="00A50A8B">
        <w:rPr>
          <w:rFonts w:ascii="Arial" w:hAnsi="Arial" w:cs="Arial"/>
          <w:sz w:val="24"/>
          <w:szCs w:val="24"/>
        </w:rPr>
        <w:t>/</w:t>
      </w:r>
      <w:proofErr w:type="spellStart"/>
      <w:r w:rsidRPr="00A50A8B">
        <w:rPr>
          <w:rFonts w:ascii="Arial" w:hAnsi="Arial" w:cs="Arial"/>
          <w:sz w:val="24"/>
          <w:szCs w:val="24"/>
        </w:rPr>
        <w:t>hasil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sebagaimana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pada Tabel </w:t>
      </w:r>
      <w:r w:rsidR="00F445DA">
        <w:rPr>
          <w:rFonts w:ascii="Arial" w:hAnsi="Arial" w:cs="Arial"/>
          <w:sz w:val="24"/>
          <w:szCs w:val="24"/>
        </w:rPr>
        <w:t>5</w:t>
      </w:r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berikut</w:t>
      </w:r>
      <w:proofErr w:type="spellEnd"/>
      <w:r w:rsidRPr="00A50A8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0A8B">
        <w:rPr>
          <w:rFonts w:ascii="Arial" w:hAnsi="Arial" w:cs="Arial"/>
          <w:sz w:val="24"/>
          <w:szCs w:val="24"/>
        </w:rPr>
        <w:t>ini</w:t>
      </w:r>
      <w:proofErr w:type="spellEnd"/>
      <w:r w:rsidRPr="00A50A8B">
        <w:rPr>
          <w:rFonts w:ascii="Arial" w:hAnsi="Arial" w:cs="Arial"/>
          <w:sz w:val="24"/>
          <w:szCs w:val="24"/>
        </w:rPr>
        <w:t>:</w:t>
      </w:r>
    </w:p>
    <w:p w14:paraId="6300B98B" w14:textId="77777777" w:rsidR="00326914" w:rsidRDefault="00326914" w:rsidP="00F445DA">
      <w:pPr>
        <w:spacing w:line="360" w:lineRule="auto"/>
        <w:jc w:val="center"/>
        <w:rPr>
          <w:rFonts w:ascii="Arial" w:hAnsi="Arial" w:cs="Arial"/>
          <w:sz w:val="24"/>
          <w:szCs w:val="24"/>
        </w:rPr>
      </w:pPr>
    </w:p>
    <w:p w14:paraId="41198E5F" w14:textId="77777777" w:rsidR="00326914" w:rsidRDefault="00326914" w:rsidP="00F445DA">
      <w:pPr>
        <w:spacing w:line="360" w:lineRule="auto"/>
        <w:jc w:val="center"/>
        <w:rPr>
          <w:rFonts w:ascii="Arial" w:hAnsi="Arial" w:cs="Arial"/>
          <w:sz w:val="24"/>
          <w:szCs w:val="24"/>
        </w:rPr>
      </w:pPr>
    </w:p>
    <w:p w14:paraId="334FE013" w14:textId="2DDAE1EA" w:rsidR="00F445DA" w:rsidRDefault="00F445DA" w:rsidP="00F445DA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Tabel 5: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Pengembangan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Potensi</w:t>
      </w:r>
      <w:proofErr w:type="spellEnd"/>
      <w:r>
        <w:rPr>
          <w:rFonts w:ascii="Arial" w:hAnsi="Arial" w:cs="Arial"/>
          <w:sz w:val="24"/>
          <w:szCs w:val="24"/>
        </w:rPr>
        <w:t xml:space="preserve"> Diri</w:t>
      </w:r>
    </w:p>
    <w:tbl>
      <w:tblPr>
        <w:tblStyle w:val="TableGrid"/>
        <w:tblW w:w="8370" w:type="dxa"/>
        <w:tblInd w:w="715" w:type="dxa"/>
        <w:tblLook w:val="04A0" w:firstRow="1" w:lastRow="0" w:firstColumn="1" w:lastColumn="0" w:noHBand="0" w:noVBand="1"/>
      </w:tblPr>
      <w:tblGrid>
        <w:gridCol w:w="1690"/>
        <w:gridCol w:w="4253"/>
        <w:gridCol w:w="2427"/>
      </w:tblGrid>
      <w:tr w:rsidR="00F445DA" w:rsidRPr="00E03EA3" w14:paraId="7B5E09E4" w14:textId="77777777" w:rsidTr="00AE3465">
        <w:trPr>
          <w:trHeight w:val="193"/>
        </w:trPr>
        <w:tc>
          <w:tcPr>
            <w:tcW w:w="1690" w:type="dxa"/>
            <w:vMerge w:val="restart"/>
            <w:vAlign w:val="center"/>
          </w:tcPr>
          <w:p w14:paraId="0C30A694" w14:textId="77777777" w:rsidR="00F445DA" w:rsidRPr="00E03EA3" w:rsidRDefault="00F445DA" w:rsidP="00AE3465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03EA3">
              <w:rPr>
                <w:rFonts w:ascii="Arial" w:hAnsi="Arial" w:cs="Arial"/>
                <w:b/>
                <w:bCs/>
                <w:sz w:val="24"/>
                <w:szCs w:val="24"/>
              </w:rPr>
              <w:t>Komponen</w:t>
            </w:r>
          </w:p>
        </w:tc>
        <w:tc>
          <w:tcPr>
            <w:tcW w:w="6680" w:type="dxa"/>
            <w:gridSpan w:val="2"/>
          </w:tcPr>
          <w:p w14:paraId="41733250" w14:textId="77777777" w:rsidR="00F445DA" w:rsidRPr="00E03EA3" w:rsidRDefault="00F445DA" w:rsidP="00AE3465">
            <w:pPr>
              <w:pStyle w:val="Default"/>
              <w:jc w:val="center"/>
              <w:rPr>
                <w:b/>
                <w:bCs/>
                <w:sz w:val="23"/>
                <w:szCs w:val="23"/>
              </w:rPr>
            </w:pPr>
            <w:r w:rsidRPr="00E03EA3">
              <w:rPr>
                <w:b/>
                <w:bCs/>
                <w:sz w:val="23"/>
                <w:szCs w:val="23"/>
              </w:rPr>
              <w:t xml:space="preserve">Strategi </w:t>
            </w:r>
            <w:proofErr w:type="spellStart"/>
            <w:r w:rsidRPr="00E03EA3">
              <w:rPr>
                <w:b/>
                <w:bCs/>
                <w:sz w:val="23"/>
                <w:szCs w:val="23"/>
              </w:rPr>
              <w:t>Pengembangan</w:t>
            </w:r>
            <w:proofErr w:type="spellEnd"/>
            <w:r w:rsidRPr="00E03EA3">
              <w:rPr>
                <w:b/>
                <w:bCs/>
                <w:sz w:val="23"/>
                <w:szCs w:val="23"/>
              </w:rPr>
              <w:t xml:space="preserve"> </w:t>
            </w:r>
            <w:proofErr w:type="spellStart"/>
            <w:r w:rsidRPr="00E03EA3">
              <w:rPr>
                <w:b/>
                <w:bCs/>
                <w:sz w:val="23"/>
                <w:szCs w:val="23"/>
              </w:rPr>
              <w:t>Potensi</w:t>
            </w:r>
            <w:proofErr w:type="spellEnd"/>
            <w:r w:rsidRPr="00E03EA3">
              <w:rPr>
                <w:b/>
                <w:bCs/>
                <w:sz w:val="23"/>
                <w:szCs w:val="23"/>
              </w:rPr>
              <w:t xml:space="preserve"> Diri</w:t>
            </w:r>
          </w:p>
        </w:tc>
      </w:tr>
      <w:tr w:rsidR="00F445DA" w:rsidRPr="004246EA" w14:paraId="5AC1C47F" w14:textId="77777777" w:rsidTr="00F445DA">
        <w:trPr>
          <w:trHeight w:val="193"/>
        </w:trPr>
        <w:tc>
          <w:tcPr>
            <w:tcW w:w="1690" w:type="dxa"/>
            <w:vMerge/>
          </w:tcPr>
          <w:p w14:paraId="61AE6012" w14:textId="77777777" w:rsidR="00F445DA" w:rsidRDefault="00F445DA" w:rsidP="00AE346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253" w:type="dxa"/>
            <w:vAlign w:val="center"/>
          </w:tcPr>
          <w:p w14:paraId="79A87045" w14:textId="35F8191E" w:rsidR="00F445DA" w:rsidRDefault="00F445DA" w:rsidP="00F445DA">
            <w:pPr>
              <w:pStyle w:val="Default"/>
              <w:jc w:val="center"/>
              <w:rPr>
                <w:b/>
                <w:bCs/>
                <w:sz w:val="23"/>
                <w:szCs w:val="23"/>
              </w:rPr>
            </w:pPr>
            <w:proofErr w:type="spellStart"/>
            <w:r>
              <w:rPr>
                <w:b/>
                <w:bCs/>
                <w:sz w:val="23"/>
                <w:szCs w:val="23"/>
              </w:rPr>
              <w:t>Rencana</w:t>
            </w:r>
            <w:proofErr w:type="spellEnd"/>
          </w:p>
        </w:tc>
        <w:tc>
          <w:tcPr>
            <w:tcW w:w="2427" w:type="dxa"/>
            <w:vAlign w:val="center"/>
          </w:tcPr>
          <w:p w14:paraId="4DE8102F" w14:textId="09E8577D" w:rsidR="00F445DA" w:rsidRPr="00F445DA" w:rsidRDefault="00F445DA" w:rsidP="00F445DA">
            <w:pPr>
              <w:pStyle w:val="Default"/>
              <w:jc w:val="center"/>
            </w:pPr>
            <w:r>
              <w:rPr>
                <w:b/>
                <w:bCs/>
                <w:sz w:val="22"/>
                <w:szCs w:val="22"/>
              </w:rPr>
              <w:t xml:space="preserve">Proses &amp; Progress/ Hasil </w:t>
            </w:r>
            <w:proofErr w:type="spellStart"/>
            <w:r>
              <w:rPr>
                <w:b/>
                <w:bCs/>
                <w:sz w:val="22"/>
                <w:szCs w:val="22"/>
              </w:rPr>
              <w:t>Pelaksanaan</w:t>
            </w:r>
            <w:proofErr w:type="spellEnd"/>
          </w:p>
        </w:tc>
      </w:tr>
      <w:tr w:rsidR="00F445DA" w:rsidRPr="004246EA" w14:paraId="7E64BA9A" w14:textId="77777777" w:rsidTr="00AE3465">
        <w:tc>
          <w:tcPr>
            <w:tcW w:w="1690" w:type="dxa"/>
          </w:tcPr>
          <w:p w14:paraId="569C2BC7" w14:textId="77777777" w:rsidR="00F445DA" w:rsidRPr="004246EA" w:rsidRDefault="00F445DA" w:rsidP="00AE346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Integritas</w:t>
            </w:r>
            <w:proofErr w:type="spellEnd"/>
          </w:p>
        </w:tc>
        <w:tc>
          <w:tcPr>
            <w:tcW w:w="4253" w:type="dxa"/>
          </w:tcPr>
          <w:p w14:paraId="404863DC" w14:textId="77777777" w:rsidR="00F445DA" w:rsidRPr="004246EA" w:rsidRDefault="00F445DA" w:rsidP="00F445DA">
            <w:pPr>
              <w:pStyle w:val="ListParagraph"/>
              <w:numPr>
                <w:ilvl w:val="0"/>
                <w:numId w:val="35"/>
              </w:numPr>
              <w:ind w:left="175" w:hanging="284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Kejujuran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tanggung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jawab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, dan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keadilan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adalah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nafasku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342BBE59" w14:textId="77777777" w:rsidR="00F445DA" w:rsidRDefault="00F445DA" w:rsidP="00F445DA">
            <w:pPr>
              <w:pStyle w:val="ListParagraph"/>
              <w:numPr>
                <w:ilvl w:val="0"/>
                <w:numId w:val="35"/>
              </w:numPr>
              <w:ind w:left="175" w:hanging="284"/>
              <w:rPr>
                <w:rFonts w:ascii="Arial" w:hAnsi="Arial" w:cs="Arial"/>
                <w:sz w:val="24"/>
                <w:szCs w:val="24"/>
              </w:rPr>
            </w:pPr>
            <w:r w:rsidRPr="004246EA"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selalu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konsisten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nilai-nilai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tersebut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baik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situasi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mudah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maupun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sulit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0D32247E" w14:textId="77777777" w:rsidR="00F445DA" w:rsidRPr="004246EA" w:rsidRDefault="00F445DA" w:rsidP="00F445DA">
            <w:pPr>
              <w:pStyle w:val="ListParagraph"/>
              <w:numPr>
                <w:ilvl w:val="0"/>
                <w:numId w:val="35"/>
              </w:numPr>
              <w:ind w:left="175" w:hanging="284"/>
              <w:rPr>
                <w:rFonts w:ascii="Arial" w:hAnsi="Arial" w:cs="Arial"/>
                <w:sz w:val="24"/>
                <w:szCs w:val="24"/>
              </w:rPr>
            </w:pPr>
            <w:r w:rsidRPr="004246EA"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mel</w:t>
            </w:r>
            <w:r w:rsidRPr="007C160E">
              <w:rPr>
                <w:rFonts w:ascii="Arial" w:hAnsi="Arial" w:cs="Arial"/>
                <w:sz w:val="24"/>
                <w:szCs w:val="24"/>
              </w:rPr>
              <w:t>akukan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refleksi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diri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secara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rutin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mengevaluasi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apakah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saya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telah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bertindak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sesuai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nilai-nilai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integritas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menjadi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nafasku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57AEA62D" w14:textId="77777777" w:rsidR="00F445DA" w:rsidRPr="004246EA" w:rsidRDefault="00F445DA" w:rsidP="00F445DA">
            <w:pPr>
              <w:pStyle w:val="ListParagraph"/>
              <w:numPr>
                <w:ilvl w:val="0"/>
                <w:numId w:val="35"/>
              </w:numPr>
              <w:ind w:left="175" w:hanging="284"/>
              <w:rPr>
                <w:rFonts w:ascii="Arial" w:hAnsi="Arial" w:cs="Arial"/>
                <w:sz w:val="24"/>
                <w:szCs w:val="24"/>
              </w:rPr>
            </w:pPr>
            <w:r w:rsidRPr="004246EA"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mengikuti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pelatihan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atau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workshop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tentang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etika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integritas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memperdalam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pemahaman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penerapan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nilai-nilai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ini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kehidupan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sehari-hari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saya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2427" w:type="dxa"/>
          </w:tcPr>
          <w:p w14:paraId="6229F339" w14:textId="23EE534E" w:rsidR="00F445DA" w:rsidRPr="00E03EA3" w:rsidRDefault="00F445DA" w:rsidP="00AE346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Terkait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upaya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meningkatkan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potensi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diri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“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Integr</w:t>
            </w:r>
            <w:r w:rsidR="0064375F">
              <w:rPr>
                <w:rFonts w:ascii="Arial" w:hAnsi="Arial" w:cs="Arial"/>
                <w:sz w:val="24"/>
                <w:szCs w:val="24"/>
              </w:rPr>
              <w:t>i</w:t>
            </w:r>
            <w:r>
              <w:rPr>
                <w:rFonts w:ascii="Arial" w:hAnsi="Arial" w:cs="Arial"/>
                <w:sz w:val="24"/>
                <w:szCs w:val="24"/>
              </w:rPr>
              <w:t>tas</w:t>
            </w:r>
            <w:proofErr w:type="spellEnd"/>
            <w:r w:rsidR="0064375F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="0064375F">
              <w:rPr>
                <w:rFonts w:ascii="Arial" w:hAnsi="Arial" w:cs="Arial"/>
                <w:sz w:val="24"/>
                <w:szCs w:val="24"/>
              </w:rPr>
              <w:t>etika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”,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saya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mengikuti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kajian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setiap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hari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kamis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bersama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personel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Akpol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lainnya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. Dan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mempraktekan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pekerjaan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saya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sebagai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Dosen.</w:t>
            </w:r>
          </w:p>
        </w:tc>
      </w:tr>
      <w:tr w:rsidR="00F445DA" w:rsidRPr="004246EA" w14:paraId="1605277E" w14:textId="77777777" w:rsidTr="00AE3465">
        <w:tc>
          <w:tcPr>
            <w:tcW w:w="1690" w:type="dxa"/>
          </w:tcPr>
          <w:p w14:paraId="7957B189" w14:textId="77777777" w:rsidR="00F445DA" w:rsidRPr="004246EA" w:rsidRDefault="00F445DA" w:rsidP="00AE346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4246EA">
              <w:rPr>
                <w:rFonts w:ascii="Arial" w:hAnsi="Arial" w:cs="Arial"/>
                <w:sz w:val="24"/>
                <w:szCs w:val="24"/>
              </w:rPr>
              <w:t>Kerjasama</w:t>
            </w:r>
          </w:p>
        </w:tc>
        <w:tc>
          <w:tcPr>
            <w:tcW w:w="4253" w:type="dxa"/>
          </w:tcPr>
          <w:p w14:paraId="3442BDE5" w14:textId="77777777" w:rsidR="00F445DA" w:rsidRDefault="00F445DA" w:rsidP="00F445DA">
            <w:pPr>
              <w:pStyle w:val="ListParagraph"/>
              <w:numPr>
                <w:ilvl w:val="0"/>
                <w:numId w:val="35"/>
              </w:numPr>
              <w:ind w:left="175" w:hanging="284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men</w:t>
            </w:r>
            <w:r w:rsidRPr="007C160E">
              <w:rPr>
                <w:rFonts w:ascii="Arial" w:hAnsi="Arial" w:cs="Arial"/>
                <w:sz w:val="24"/>
                <w:szCs w:val="24"/>
              </w:rPr>
              <w:t>ingkatkan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keterampilan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komunikasi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memastikan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pesan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yang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saya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tersampaikan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jelas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efektif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termasuk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mendengarkan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aktif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memberikan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umpan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balik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konstruktif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7F7BCE08" w14:textId="77777777" w:rsidR="00F445DA" w:rsidRDefault="00F445DA" w:rsidP="00F445DA">
            <w:pPr>
              <w:pStyle w:val="ListParagraph"/>
              <w:numPr>
                <w:ilvl w:val="0"/>
                <w:numId w:val="35"/>
              </w:numPr>
              <w:ind w:left="175" w:hanging="284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t</w:t>
            </w:r>
            <w:r w:rsidRPr="004246EA">
              <w:rPr>
                <w:rFonts w:ascii="Arial" w:hAnsi="Arial" w:cs="Arial"/>
                <w:sz w:val="24"/>
                <w:szCs w:val="24"/>
              </w:rPr>
              <w:t>erlibat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aktif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kerja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tim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berbagi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ide, dan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mendukung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anggota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tim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lainnya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serta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Fokus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pada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tujuan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bersama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daripada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kepentingan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pribadi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4B9C12EC" w14:textId="77777777" w:rsidR="00F445DA" w:rsidRDefault="00F445DA" w:rsidP="00F445DA">
            <w:pPr>
              <w:pStyle w:val="ListParagraph"/>
              <w:numPr>
                <w:ilvl w:val="0"/>
                <w:numId w:val="35"/>
              </w:numPr>
              <w:ind w:left="175" w:hanging="284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memb</w:t>
            </w:r>
            <w:r w:rsidRPr="004246EA">
              <w:rPr>
                <w:rFonts w:ascii="Arial" w:hAnsi="Arial" w:cs="Arial"/>
                <w:sz w:val="24"/>
                <w:szCs w:val="24"/>
              </w:rPr>
              <w:t>erikan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penghargaan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pengakuan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kepada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anggota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tim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berkontribusi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positif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sehinggga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meningkatkan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motivasi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semangat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kerjasama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3D8ED80D" w14:textId="77777777" w:rsidR="00F445DA" w:rsidRDefault="00F445DA" w:rsidP="00F445DA">
            <w:pPr>
              <w:pStyle w:val="ListParagraph"/>
              <w:numPr>
                <w:ilvl w:val="0"/>
                <w:numId w:val="35"/>
              </w:numPr>
              <w:ind w:left="175" w:hanging="284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mengikuti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pelatihan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berfokus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pada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pengembangan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keterampilan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kerjasama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dinamika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tim.</w:t>
            </w:r>
            <w:proofErr w:type="spellEnd"/>
          </w:p>
        </w:tc>
        <w:tc>
          <w:tcPr>
            <w:tcW w:w="2427" w:type="dxa"/>
          </w:tcPr>
          <w:p w14:paraId="2C034F47" w14:textId="77777777" w:rsidR="00F445DA" w:rsidRPr="00E03EA3" w:rsidRDefault="00F445DA" w:rsidP="001C5C4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Bersama Dosen Mata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kuliah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FT.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Intelkam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saya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selalu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bekerjasama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berkomunikasi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baik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pelaksanaan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pekerjaan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yang kami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laksanakan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  <w:tr w:rsidR="00F445DA" w:rsidRPr="004246EA" w14:paraId="2E2D29F8" w14:textId="77777777" w:rsidTr="00AE3465">
        <w:tc>
          <w:tcPr>
            <w:tcW w:w="1690" w:type="dxa"/>
          </w:tcPr>
          <w:p w14:paraId="5EC8D84D" w14:textId="77777777" w:rsidR="00F445DA" w:rsidRPr="004246EA" w:rsidRDefault="00F445DA" w:rsidP="00AE346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Mengelola</w:t>
            </w:r>
            <w:proofErr w:type="spellEnd"/>
            <w:r w:rsidRPr="004246E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46EA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</w:p>
        </w:tc>
        <w:tc>
          <w:tcPr>
            <w:tcW w:w="4253" w:type="dxa"/>
          </w:tcPr>
          <w:p w14:paraId="5A1EDF68" w14:textId="77777777" w:rsidR="00F445DA" w:rsidRPr="007C160E" w:rsidRDefault="00F445DA" w:rsidP="00F445DA">
            <w:pPr>
              <w:pStyle w:val="ListParagraph"/>
              <w:numPr>
                <w:ilvl w:val="0"/>
                <w:numId w:val="35"/>
              </w:numPr>
              <w:ind w:left="175" w:hanging="284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</w:t>
            </w:r>
            <w:r w:rsidRPr="007C160E">
              <w:rPr>
                <w:rFonts w:ascii="Arial" w:hAnsi="Arial" w:cs="Arial"/>
                <w:sz w:val="24"/>
                <w:szCs w:val="24"/>
              </w:rPr>
              <w:t>e</w:t>
            </w:r>
            <w:r>
              <w:rPr>
                <w:rFonts w:ascii="Arial" w:hAnsi="Arial" w:cs="Arial"/>
                <w:sz w:val="24"/>
                <w:szCs w:val="24"/>
              </w:rPr>
              <w:t>nge</w:t>
            </w:r>
            <w:r w:rsidRPr="007C160E">
              <w:rPr>
                <w:rFonts w:ascii="Arial" w:hAnsi="Arial" w:cs="Arial"/>
                <w:sz w:val="24"/>
                <w:szCs w:val="24"/>
              </w:rPr>
              <w:t>mbangkan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kemampuan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beradaptasi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demgan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tetap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terbuka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terhadap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ide-ide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baru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fleksibel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6D6D8606" w14:textId="77777777" w:rsidR="00F445DA" w:rsidRDefault="00F445DA" w:rsidP="00F445DA">
            <w:pPr>
              <w:pStyle w:val="ListParagraph"/>
              <w:numPr>
                <w:ilvl w:val="0"/>
                <w:numId w:val="35"/>
              </w:numPr>
              <w:ind w:left="175" w:hanging="284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membuat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rencana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mencakup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berbagai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skenario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lastRenderedPageBreak/>
              <w:t>perubahan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mempersiapkan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diri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keterampilan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pengetahuan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diperlukan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menghadapi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tersebut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1DBB8DF1" w14:textId="77777777" w:rsidR="00F445DA" w:rsidRDefault="00F445DA" w:rsidP="00F445DA">
            <w:pPr>
              <w:pStyle w:val="ListParagraph"/>
              <w:numPr>
                <w:ilvl w:val="0"/>
                <w:numId w:val="35"/>
              </w:numPr>
              <w:ind w:left="175" w:hanging="284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mempelajari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teknik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manajemen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stres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seperti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meditasi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olahraga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atau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olahraga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7C160E">
              <w:rPr>
                <w:rFonts w:ascii="Arial" w:hAnsi="Arial" w:cs="Arial"/>
                <w:sz w:val="24"/>
                <w:szCs w:val="24"/>
              </w:rPr>
              <w:t xml:space="preserve">yang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dapat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membantu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saya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tetap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tenang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fokus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saat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menghadapi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3F411079" w14:textId="77777777" w:rsidR="00F445DA" w:rsidRPr="007C160E" w:rsidRDefault="00F445DA" w:rsidP="00F445DA">
            <w:pPr>
              <w:pStyle w:val="ListParagraph"/>
              <w:numPr>
                <w:ilvl w:val="0"/>
                <w:numId w:val="35"/>
              </w:numPr>
              <w:ind w:left="175" w:hanging="284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mengikuti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pelatihan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berfokus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pada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manajemen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memahami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cara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mengelola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transisi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efektif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7C160E">
              <w:rPr>
                <w:rFonts w:ascii="Arial" w:hAnsi="Arial" w:cs="Arial"/>
                <w:sz w:val="24"/>
                <w:szCs w:val="24"/>
              </w:rPr>
              <w:t>efisien</w:t>
            </w:r>
            <w:proofErr w:type="spellEnd"/>
            <w:r w:rsidRPr="007C160E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2427" w:type="dxa"/>
          </w:tcPr>
          <w:p w14:paraId="3E21B518" w14:textId="77777777" w:rsidR="00F445DA" w:rsidRPr="00E03EA3" w:rsidRDefault="00F445DA" w:rsidP="001C5C4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 xml:space="preserve">Bersama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seluruh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Dosen yang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sedang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tidak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mengajar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setiap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hari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Rabu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pagi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berkumpul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bersama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berdiskusi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dan </w:t>
            </w:r>
            <w:r>
              <w:rPr>
                <w:rFonts w:ascii="Arial" w:hAnsi="Arial" w:cs="Arial"/>
                <w:sz w:val="24"/>
                <w:szCs w:val="24"/>
              </w:rPr>
              <w:lastRenderedPageBreak/>
              <w:t xml:space="preserve">update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terhadap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informasi-informasi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terbaru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</w:tbl>
    <w:p w14:paraId="26FFD360" w14:textId="77777777" w:rsidR="002A37F5" w:rsidRDefault="002A37F5" w:rsidP="00F445DA">
      <w:pPr>
        <w:spacing w:line="360" w:lineRule="auto"/>
        <w:jc w:val="center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6642FB8F" w14:textId="77777777" w:rsidR="002A37F5" w:rsidRDefault="002A37F5" w:rsidP="00F445DA">
      <w:pPr>
        <w:spacing w:line="360" w:lineRule="auto"/>
        <w:jc w:val="center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153099F5" w14:textId="77777777" w:rsidR="002A37F5" w:rsidRDefault="002A37F5" w:rsidP="00F445DA">
      <w:pPr>
        <w:spacing w:line="360" w:lineRule="auto"/>
        <w:jc w:val="center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7C538A35" w14:textId="77777777" w:rsidR="002A37F5" w:rsidRDefault="002A37F5" w:rsidP="00F445DA">
      <w:pPr>
        <w:spacing w:line="360" w:lineRule="auto"/>
        <w:jc w:val="center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4C24B641" w14:textId="77777777" w:rsidR="002A37F5" w:rsidRDefault="002A37F5" w:rsidP="00F445DA">
      <w:pPr>
        <w:spacing w:line="360" w:lineRule="auto"/>
        <w:jc w:val="center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7CCAF3D5" w14:textId="77777777" w:rsidR="002A37F5" w:rsidRDefault="002A37F5" w:rsidP="00F445DA">
      <w:pPr>
        <w:spacing w:line="360" w:lineRule="auto"/>
        <w:jc w:val="center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6646E86D" w14:textId="77777777" w:rsidR="00326914" w:rsidRDefault="00326914" w:rsidP="00F445DA">
      <w:pPr>
        <w:spacing w:line="360" w:lineRule="auto"/>
        <w:jc w:val="center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0AD09C67" w14:textId="77777777" w:rsidR="00326914" w:rsidRDefault="00326914" w:rsidP="00F445DA">
      <w:pPr>
        <w:spacing w:line="360" w:lineRule="auto"/>
        <w:jc w:val="center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07E287ED" w14:textId="77777777" w:rsidR="00326914" w:rsidRDefault="00326914" w:rsidP="00F445DA">
      <w:pPr>
        <w:spacing w:line="360" w:lineRule="auto"/>
        <w:jc w:val="center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4ADC464A" w14:textId="77777777" w:rsidR="00326914" w:rsidRDefault="00326914" w:rsidP="00F445DA">
      <w:pPr>
        <w:spacing w:line="360" w:lineRule="auto"/>
        <w:jc w:val="center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23C2CA4F" w14:textId="77777777" w:rsidR="00326914" w:rsidRDefault="00326914" w:rsidP="00F445DA">
      <w:pPr>
        <w:spacing w:line="360" w:lineRule="auto"/>
        <w:jc w:val="center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33CDE684" w14:textId="77777777" w:rsidR="00326914" w:rsidRDefault="00326914" w:rsidP="00F445DA">
      <w:pPr>
        <w:spacing w:line="360" w:lineRule="auto"/>
        <w:jc w:val="center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1671F24A" w14:textId="77777777" w:rsidR="00326914" w:rsidRDefault="00326914" w:rsidP="00F445DA">
      <w:pPr>
        <w:spacing w:line="360" w:lineRule="auto"/>
        <w:jc w:val="center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46944DD6" w14:textId="77777777" w:rsidR="00326914" w:rsidRDefault="00326914" w:rsidP="00F445DA">
      <w:pPr>
        <w:spacing w:line="360" w:lineRule="auto"/>
        <w:jc w:val="center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00F8EA49" w14:textId="77777777" w:rsidR="00326914" w:rsidRDefault="00326914" w:rsidP="00F445DA">
      <w:pPr>
        <w:spacing w:line="360" w:lineRule="auto"/>
        <w:jc w:val="center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13BCB2D9" w14:textId="77777777" w:rsidR="00326914" w:rsidRDefault="00326914" w:rsidP="00F445DA">
      <w:pPr>
        <w:spacing w:line="360" w:lineRule="auto"/>
        <w:jc w:val="center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4CEC27EE" w14:textId="77777777" w:rsidR="00326914" w:rsidRDefault="00326914" w:rsidP="00F445DA">
      <w:pPr>
        <w:spacing w:line="360" w:lineRule="auto"/>
        <w:jc w:val="center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62F349D4" w14:textId="3770C88F" w:rsidR="00F445DA" w:rsidRPr="002A37F5" w:rsidRDefault="0049397B" w:rsidP="00F445DA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2A37F5">
        <w:rPr>
          <w:rFonts w:ascii="Arial" w:hAnsi="Arial" w:cs="Arial"/>
          <w:b/>
          <w:bCs/>
          <w:sz w:val="24"/>
          <w:szCs w:val="24"/>
        </w:rPr>
        <w:lastRenderedPageBreak/>
        <w:t>PENUTUP</w:t>
      </w:r>
    </w:p>
    <w:p w14:paraId="51C3BE96" w14:textId="2B671028" w:rsidR="006A6994" w:rsidRDefault="001C5C4F" w:rsidP="006A6994">
      <w:pPr>
        <w:pStyle w:val="ListParagraph"/>
        <w:spacing w:line="360" w:lineRule="auto"/>
        <w:ind w:left="567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2A37F5">
        <w:rPr>
          <w:rFonts w:ascii="Arial" w:hAnsi="Arial" w:cs="Arial"/>
          <w:sz w:val="24"/>
          <w:szCs w:val="24"/>
        </w:rPr>
        <w:t>Bahwa</w:t>
      </w:r>
      <w:proofErr w:type="spellEnd"/>
      <w:r w:rsidRPr="002A37F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37F5">
        <w:rPr>
          <w:rFonts w:ascii="Arial" w:hAnsi="Arial" w:cs="Arial"/>
          <w:sz w:val="24"/>
          <w:szCs w:val="24"/>
        </w:rPr>
        <w:t>dalam</w:t>
      </w:r>
      <w:proofErr w:type="spellEnd"/>
      <w:r w:rsidRPr="002A37F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37F5">
        <w:rPr>
          <w:rFonts w:ascii="Arial" w:hAnsi="Arial" w:cs="Arial"/>
          <w:sz w:val="24"/>
          <w:szCs w:val="24"/>
        </w:rPr>
        <w:t>pelaksanaa</w:t>
      </w:r>
      <w:r>
        <w:rPr>
          <w:rFonts w:ascii="Arial" w:hAnsi="Arial" w:cs="Arial"/>
          <w:sz w:val="24"/>
          <w:szCs w:val="24"/>
        </w:rPr>
        <w:t>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implementasi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beberapa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Pr="0064375F">
        <w:rPr>
          <w:rFonts w:ascii="Arial" w:hAnsi="Arial" w:cs="Arial"/>
          <w:i/>
          <w:iCs/>
          <w:sz w:val="24"/>
          <w:szCs w:val="24"/>
        </w:rPr>
        <w:t>lesson learnt</w:t>
      </w:r>
      <w:r w:rsidR="0061723B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61723B">
        <w:rPr>
          <w:rFonts w:ascii="Arial" w:hAnsi="Arial" w:cs="Arial"/>
          <w:sz w:val="24"/>
          <w:szCs w:val="24"/>
        </w:rPr>
        <w:t>dapat</w:t>
      </w:r>
      <w:proofErr w:type="spellEnd"/>
      <w:r w:rsidR="006172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1723B">
        <w:rPr>
          <w:rFonts w:ascii="Arial" w:hAnsi="Arial" w:cs="Arial"/>
          <w:sz w:val="24"/>
          <w:szCs w:val="24"/>
        </w:rPr>
        <w:t>diambil</w:t>
      </w:r>
      <w:proofErr w:type="spellEnd"/>
      <w:r w:rsidR="006172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1723B">
        <w:rPr>
          <w:rFonts w:ascii="Arial" w:hAnsi="Arial" w:cs="Arial"/>
          <w:sz w:val="24"/>
          <w:szCs w:val="24"/>
        </w:rPr>
        <w:t>sebagai</w:t>
      </w:r>
      <w:proofErr w:type="spellEnd"/>
      <w:r w:rsidR="006172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1723B">
        <w:rPr>
          <w:rFonts w:ascii="Arial" w:hAnsi="Arial" w:cs="Arial"/>
          <w:sz w:val="24"/>
          <w:szCs w:val="24"/>
        </w:rPr>
        <w:t>berikut</w:t>
      </w:r>
      <w:proofErr w:type="spellEnd"/>
      <w:r w:rsidR="0061723B">
        <w:rPr>
          <w:rFonts w:ascii="Arial" w:hAnsi="Arial" w:cs="Arial"/>
          <w:sz w:val="24"/>
          <w:szCs w:val="24"/>
        </w:rPr>
        <w:t>:</w:t>
      </w:r>
    </w:p>
    <w:p w14:paraId="30A1BAEB" w14:textId="77777777" w:rsidR="006A6994" w:rsidRDefault="006A6994" w:rsidP="006A6994">
      <w:pPr>
        <w:pStyle w:val="ListParagraph"/>
        <w:spacing w:line="360" w:lineRule="auto"/>
        <w:ind w:left="567"/>
        <w:jc w:val="both"/>
        <w:rPr>
          <w:rFonts w:ascii="Arial" w:hAnsi="Arial" w:cs="Arial"/>
          <w:sz w:val="24"/>
          <w:szCs w:val="24"/>
        </w:rPr>
      </w:pPr>
    </w:p>
    <w:p w14:paraId="3B156B51" w14:textId="5A41E752" w:rsidR="006A6994" w:rsidRPr="00801F23" w:rsidRDefault="006A6994" w:rsidP="00801F23">
      <w:pPr>
        <w:pStyle w:val="ListParagraph"/>
        <w:numPr>
          <w:ilvl w:val="0"/>
          <w:numId w:val="36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6A6994">
        <w:rPr>
          <w:rFonts w:ascii="Arial" w:hAnsi="Arial" w:cs="Arial"/>
          <w:sz w:val="24"/>
          <w:szCs w:val="24"/>
        </w:rPr>
        <w:t>Komitmen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bersama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dengan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r w:rsidRPr="006A6994">
        <w:rPr>
          <w:rFonts w:ascii="Arial" w:hAnsi="Arial" w:cs="Arial"/>
          <w:i/>
          <w:iCs/>
          <w:sz w:val="24"/>
          <w:szCs w:val="24"/>
        </w:rPr>
        <w:t xml:space="preserve">stakeholder </w:t>
      </w:r>
      <w:r w:rsidRPr="006A6994">
        <w:rPr>
          <w:rFonts w:ascii="Arial" w:hAnsi="Arial" w:cs="Arial"/>
          <w:sz w:val="24"/>
          <w:szCs w:val="24"/>
        </w:rPr>
        <w:t xml:space="preserve">dan </w:t>
      </w:r>
      <w:proofErr w:type="spellStart"/>
      <w:r w:rsidRPr="006A6994">
        <w:rPr>
          <w:rFonts w:ascii="Arial" w:hAnsi="Arial" w:cs="Arial"/>
          <w:sz w:val="24"/>
          <w:szCs w:val="24"/>
        </w:rPr>
        <w:t>kemitraan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6A6994">
        <w:rPr>
          <w:rFonts w:ascii="Arial" w:hAnsi="Arial" w:cs="Arial"/>
          <w:sz w:val="24"/>
          <w:szCs w:val="24"/>
        </w:rPr>
        <w:t>intensif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menjadi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aspek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penting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dalam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Proper kami. </w:t>
      </w:r>
      <w:r w:rsidRPr="006A6994">
        <w:rPr>
          <w:rFonts w:ascii="Arial" w:hAnsi="Arial" w:cs="Arial"/>
          <w:sz w:val="24"/>
          <w:szCs w:val="24"/>
        </w:rPr>
        <w:t xml:space="preserve">Hal </w:t>
      </w:r>
      <w:proofErr w:type="spellStart"/>
      <w:r w:rsidRPr="006A6994">
        <w:rPr>
          <w:rFonts w:ascii="Arial" w:hAnsi="Arial" w:cs="Arial"/>
          <w:sz w:val="24"/>
          <w:szCs w:val="24"/>
        </w:rPr>
        <w:t>ini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karena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kegiatan-kegiatan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6A6994">
        <w:rPr>
          <w:rFonts w:ascii="Arial" w:hAnsi="Arial" w:cs="Arial"/>
          <w:sz w:val="24"/>
          <w:szCs w:val="24"/>
        </w:rPr>
        <w:t>menjadi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bagian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dari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tahapan</w:t>
      </w:r>
      <w:proofErr w:type="spellEnd"/>
      <w:r>
        <w:rPr>
          <w:rFonts w:ascii="Arial" w:hAnsi="Arial" w:cs="Arial"/>
          <w:sz w:val="24"/>
          <w:szCs w:val="24"/>
        </w:rPr>
        <w:t xml:space="preserve"> proper</w:t>
      </w:r>
      <w:r w:rsidRPr="006A6994">
        <w:rPr>
          <w:rFonts w:ascii="Arial" w:hAnsi="Arial" w:cs="Arial"/>
          <w:sz w:val="24"/>
          <w:szCs w:val="24"/>
        </w:rPr>
        <w:t xml:space="preserve"> sangat </w:t>
      </w:r>
      <w:proofErr w:type="spellStart"/>
      <w:r w:rsidRPr="006A6994">
        <w:rPr>
          <w:rFonts w:ascii="Arial" w:hAnsi="Arial" w:cs="Arial"/>
          <w:sz w:val="24"/>
          <w:szCs w:val="24"/>
        </w:rPr>
        <w:t>erat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6A6994">
        <w:rPr>
          <w:rFonts w:ascii="Arial" w:hAnsi="Arial" w:cs="Arial"/>
          <w:sz w:val="24"/>
          <w:szCs w:val="24"/>
        </w:rPr>
        <w:t>bergantung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oleh </w:t>
      </w:r>
      <w:r w:rsidRPr="006A6994">
        <w:rPr>
          <w:rFonts w:ascii="Arial" w:hAnsi="Arial" w:cs="Arial"/>
          <w:i/>
          <w:iCs/>
          <w:sz w:val="24"/>
          <w:szCs w:val="24"/>
        </w:rPr>
        <w:t xml:space="preserve">stakeholder </w:t>
      </w:r>
      <w:proofErr w:type="spellStart"/>
      <w:r w:rsidRPr="006A6994">
        <w:rPr>
          <w:rFonts w:ascii="Arial" w:hAnsi="Arial" w:cs="Arial"/>
          <w:sz w:val="24"/>
          <w:szCs w:val="24"/>
        </w:rPr>
        <w:t>terkait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801F23">
        <w:rPr>
          <w:rFonts w:ascii="Arial" w:hAnsi="Arial" w:cs="Arial"/>
          <w:sz w:val="24"/>
          <w:szCs w:val="24"/>
        </w:rPr>
        <w:t>Tanpa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adanya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komitmen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6A6994">
        <w:rPr>
          <w:rFonts w:ascii="Arial" w:hAnsi="Arial" w:cs="Arial"/>
          <w:sz w:val="24"/>
          <w:szCs w:val="24"/>
        </w:rPr>
        <w:t>dibangun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serta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pembangunan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kemitraan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6A6994">
        <w:rPr>
          <w:rFonts w:ascii="Arial" w:hAnsi="Arial" w:cs="Arial"/>
          <w:sz w:val="24"/>
          <w:szCs w:val="24"/>
        </w:rPr>
        <w:t>intensif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801F23">
        <w:rPr>
          <w:rFonts w:ascii="Arial" w:hAnsi="Arial" w:cs="Arial"/>
          <w:sz w:val="24"/>
          <w:szCs w:val="24"/>
        </w:rPr>
        <w:t>maka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01F23">
        <w:rPr>
          <w:rFonts w:ascii="Arial" w:hAnsi="Arial" w:cs="Arial"/>
          <w:sz w:val="24"/>
          <w:szCs w:val="24"/>
        </w:rPr>
        <w:t>pelaksanaan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01F23">
        <w:rPr>
          <w:rFonts w:ascii="Arial" w:hAnsi="Arial" w:cs="Arial"/>
          <w:sz w:val="24"/>
          <w:szCs w:val="24"/>
        </w:rPr>
        <w:t>Pengabdian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01F23">
        <w:rPr>
          <w:rFonts w:ascii="Arial" w:hAnsi="Arial" w:cs="Arial"/>
          <w:sz w:val="24"/>
          <w:szCs w:val="24"/>
        </w:rPr>
        <w:t>kepada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="00801F23">
        <w:rPr>
          <w:rFonts w:ascii="Arial" w:hAnsi="Arial" w:cs="Arial"/>
          <w:sz w:val="24"/>
          <w:szCs w:val="24"/>
        </w:rPr>
        <w:t>PkM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) Dosen </w:t>
      </w:r>
      <w:proofErr w:type="spellStart"/>
      <w:r w:rsidR="00801F23">
        <w:rPr>
          <w:rFonts w:ascii="Arial" w:hAnsi="Arial" w:cs="Arial"/>
          <w:sz w:val="24"/>
          <w:szCs w:val="24"/>
        </w:rPr>
        <w:t>Akpol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01F23">
        <w:rPr>
          <w:rFonts w:ascii="Arial" w:hAnsi="Arial" w:cs="Arial"/>
          <w:sz w:val="24"/>
          <w:szCs w:val="24"/>
        </w:rPr>
        <w:t>tidak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01F23">
        <w:rPr>
          <w:rFonts w:ascii="Arial" w:hAnsi="Arial" w:cs="Arial"/>
          <w:sz w:val="24"/>
          <w:szCs w:val="24"/>
        </w:rPr>
        <w:t>dapat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01F23">
        <w:rPr>
          <w:rFonts w:ascii="Arial" w:hAnsi="Arial" w:cs="Arial"/>
          <w:sz w:val="24"/>
          <w:szCs w:val="24"/>
        </w:rPr>
        <w:t>terlaksana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801F23">
        <w:rPr>
          <w:rFonts w:ascii="Arial" w:hAnsi="Arial" w:cs="Arial"/>
          <w:sz w:val="24"/>
          <w:szCs w:val="24"/>
        </w:rPr>
        <w:t>Untuk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01F23">
        <w:rPr>
          <w:rFonts w:ascii="Arial" w:hAnsi="Arial" w:cs="Arial"/>
          <w:sz w:val="24"/>
          <w:szCs w:val="24"/>
        </w:rPr>
        <w:t>itu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01F23">
        <w:rPr>
          <w:rFonts w:ascii="Arial" w:hAnsi="Arial" w:cs="Arial"/>
          <w:sz w:val="24"/>
          <w:szCs w:val="24"/>
        </w:rPr>
        <w:t>komitmen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 Bersama </w:t>
      </w:r>
      <w:proofErr w:type="spellStart"/>
      <w:r w:rsidR="00801F23">
        <w:rPr>
          <w:rFonts w:ascii="Arial" w:hAnsi="Arial" w:cs="Arial"/>
          <w:sz w:val="24"/>
          <w:szCs w:val="24"/>
        </w:rPr>
        <w:t>jajaran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01F23">
        <w:rPr>
          <w:rFonts w:ascii="Arial" w:hAnsi="Arial" w:cs="Arial"/>
          <w:sz w:val="24"/>
          <w:szCs w:val="24"/>
        </w:rPr>
        <w:t>Direktorat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 Akademik, </w:t>
      </w:r>
      <w:proofErr w:type="spellStart"/>
      <w:r w:rsidR="00801F23">
        <w:rPr>
          <w:rFonts w:ascii="Arial" w:hAnsi="Arial" w:cs="Arial"/>
          <w:sz w:val="24"/>
          <w:szCs w:val="24"/>
        </w:rPr>
        <w:t>jajaran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01F23">
        <w:rPr>
          <w:rFonts w:ascii="Arial" w:hAnsi="Arial" w:cs="Arial"/>
          <w:sz w:val="24"/>
          <w:szCs w:val="24"/>
        </w:rPr>
        <w:t>Direktorat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01F23">
        <w:rPr>
          <w:rFonts w:ascii="Arial" w:hAnsi="Arial" w:cs="Arial"/>
          <w:sz w:val="24"/>
          <w:szCs w:val="24"/>
        </w:rPr>
        <w:t>Bintarlat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 dan Bagian </w:t>
      </w:r>
      <w:proofErr w:type="spellStart"/>
      <w:r w:rsidR="00801F23">
        <w:rPr>
          <w:rFonts w:ascii="Arial" w:hAnsi="Arial" w:cs="Arial"/>
          <w:sz w:val="24"/>
          <w:szCs w:val="24"/>
        </w:rPr>
        <w:t>Perencanaan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801F23">
        <w:rPr>
          <w:rFonts w:ascii="Arial" w:hAnsi="Arial" w:cs="Arial"/>
          <w:sz w:val="24"/>
          <w:szCs w:val="24"/>
        </w:rPr>
        <w:t>Administrasi</w:t>
      </w:r>
      <w:proofErr w:type="spellEnd"/>
      <w:r w:rsidR="00801F23">
        <w:rPr>
          <w:rFonts w:ascii="Arial" w:hAnsi="Arial" w:cs="Arial"/>
          <w:sz w:val="24"/>
          <w:szCs w:val="24"/>
        </w:rPr>
        <w:t xml:space="preserve"> sangat </w:t>
      </w:r>
      <w:proofErr w:type="spellStart"/>
      <w:r w:rsidR="00801F23">
        <w:rPr>
          <w:rFonts w:ascii="Arial" w:hAnsi="Arial" w:cs="Arial"/>
          <w:sz w:val="24"/>
          <w:szCs w:val="24"/>
        </w:rPr>
        <w:t>diperlukan</w:t>
      </w:r>
      <w:proofErr w:type="spellEnd"/>
      <w:r w:rsidR="00ED6580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ED6580">
        <w:rPr>
          <w:rFonts w:ascii="Arial" w:hAnsi="Arial" w:cs="Arial"/>
          <w:sz w:val="24"/>
          <w:szCs w:val="24"/>
        </w:rPr>
        <w:t>menjadi</w:t>
      </w:r>
      <w:proofErr w:type="spellEnd"/>
      <w:r w:rsid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>
        <w:rPr>
          <w:rFonts w:ascii="Arial" w:hAnsi="Arial" w:cs="Arial"/>
          <w:sz w:val="24"/>
          <w:szCs w:val="24"/>
        </w:rPr>
        <w:t>kunci</w:t>
      </w:r>
      <w:proofErr w:type="spellEnd"/>
      <w:r w:rsid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>
        <w:rPr>
          <w:rFonts w:ascii="Arial" w:hAnsi="Arial" w:cs="Arial"/>
          <w:sz w:val="24"/>
          <w:szCs w:val="24"/>
        </w:rPr>
        <w:t>keberhasilan</w:t>
      </w:r>
      <w:proofErr w:type="spellEnd"/>
      <w:r w:rsid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>
        <w:rPr>
          <w:rFonts w:ascii="Arial" w:hAnsi="Arial" w:cs="Arial"/>
          <w:sz w:val="24"/>
          <w:szCs w:val="24"/>
        </w:rPr>
        <w:t>pelaksanaan</w:t>
      </w:r>
      <w:proofErr w:type="spellEnd"/>
      <w:r w:rsid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>
        <w:rPr>
          <w:rFonts w:ascii="Arial" w:hAnsi="Arial" w:cs="Arial"/>
          <w:sz w:val="24"/>
          <w:szCs w:val="24"/>
        </w:rPr>
        <w:t>Pengabdian</w:t>
      </w:r>
      <w:proofErr w:type="spellEnd"/>
      <w:r w:rsid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>
        <w:rPr>
          <w:rFonts w:ascii="Arial" w:hAnsi="Arial" w:cs="Arial"/>
          <w:sz w:val="24"/>
          <w:szCs w:val="24"/>
        </w:rPr>
        <w:t>kepada</w:t>
      </w:r>
      <w:proofErr w:type="spellEnd"/>
      <w:r w:rsidR="00ED6580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="00ED6580">
        <w:rPr>
          <w:rFonts w:ascii="Arial" w:hAnsi="Arial" w:cs="Arial"/>
          <w:sz w:val="24"/>
          <w:szCs w:val="24"/>
        </w:rPr>
        <w:t>PkM</w:t>
      </w:r>
      <w:proofErr w:type="spellEnd"/>
      <w:r w:rsidR="00ED6580">
        <w:rPr>
          <w:rFonts w:ascii="Arial" w:hAnsi="Arial" w:cs="Arial"/>
          <w:sz w:val="24"/>
          <w:szCs w:val="24"/>
        </w:rPr>
        <w:t xml:space="preserve">) Dosen </w:t>
      </w:r>
      <w:proofErr w:type="spellStart"/>
      <w:r w:rsidR="00ED6580">
        <w:rPr>
          <w:rFonts w:ascii="Arial" w:hAnsi="Arial" w:cs="Arial"/>
          <w:sz w:val="24"/>
          <w:szCs w:val="24"/>
        </w:rPr>
        <w:t>Akpol</w:t>
      </w:r>
      <w:proofErr w:type="spellEnd"/>
      <w:r w:rsidR="00ED6580">
        <w:rPr>
          <w:rFonts w:ascii="Arial" w:hAnsi="Arial" w:cs="Arial"/>
          <w:sz w:val="24"/>
          <w:szCs w:val="24"/>
        </w:rPr>
        <w:t>.</w:t>
      </w:r>
    </w:p>
    <w:p w14:paraId="3D36A572" w14:textId="3991DB74" w:rsidR="006A6994" w:rsidRDefault="006A6994" w:rsidP="006A6994">
      <w:pPr>
        <w:pStyle w:val="ListParagraph"/>
        <w:numPr>
          <w:ilvl w:val="0"/>
          <w:numId w:val="36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6A6994">
        <w:rPr>
          <w:rFonts w:ascii="Arial" w:hAnsi="Arial" w:cs="Arial"/>
          <w:sz w:val="24"/>
          <w:szCs w:val="24"/>
        </w:rPr>
        <w:t xml:space="preserve">Dalam </w:t>
      </w:r>
      <w:proofErr w:type="spellStart"/>
      <w:r w:rsidRPr="006A6994">
        <w:rPr>
          <w:rFonts w:ascii="Arial" w:hAnsi="Arial" w:cs="Arial"/>
          <w:sz w:val="24"/>
          <w:szCs w:val="24"/>
        </w:rPr>
        <w:t>pelaksanaan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proyek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perubahan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tersebut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6A6994">
        <w:rPr>
          <w:rFonts w:ascii="Arial" w:hAnsi="Arial" w:cs="Arial"/>
          <w:sz w:val="24"/>
          <w:szCs w:val="24"/>
        </w:rPr>
        <w:t>tentu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diperlukan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manajemen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risiko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6A6994">
        <w:rPr>
          <w:rFonts w:ascii="Arial" w:hAnsi="Arial" w:cs="Arial"/>
          <w:sz w:val="24"/>
          <w:szCs w:val="24"/>
        </w:rPr>
        <w:t>setiap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risiko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6A6994">
        <w:rPr>
          <w:rFonts w:ascii="Arial" w:hAnsi="Arial" w:cs="Arial"/>
          <w:sz w:val="24"/>
          <w:szCs w:val="24"/>
        </w:rPr>
        <w:t>ada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dimitigasi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secara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intensif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. Dalam </w:t>
      </w:r>
      <w:proofErr w:type="spellStart"/>
      <w:r w:rsidR="00ED6580">
        <w:rPr>
          <w:rFonts w:ascii="Arial" w:hAnsi="Arial" w:cs="Arial"/>
          <w:sz w:val="24"/>
          <w:szCs w:val="24"/>
        </w:rPr>
        <w:t>pelaksanaan</w:t>
      </w:r>
      <w:proofErr w:type="spellEnd"/>
      <w:r w:rsid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>
        <w:rPr>
          <w:rFonts w:ascii="Arial" w:hAnsi="Arial" w:cs="Arial"/>
          <w:sz w:val="24"/>
          <w:szCs w:val="24"/>
        </w:rPr>
        <w:t>Pengabdian</w:t>
      </w:r>
      <w:proofErr w:type="spellEnd"/>
      <w:r w:rsid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>
        <w:rPr>
          <w:rFonts w:ascii="Arial" w:hAnsi="Arial" w:cs="Arial"/>
          <w:sz w:val="24"/>
          <w:szCs w:val="24"/>
        </w:rPr>
        <w:t>kepada</w:t>
      </w:r>
      <w:proofErr w:type="spellEnd"/>
      <w:r w:rsidR="00ED6580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="00ED6580">
        <w:rPr>
          <w:rFonts w:ascii="Arial" w:hAnsi="Arial" w:cs="Arial"/>
          <w:sz w:val="24"/>
          <w:szCs w:val="24"/>
        </w:rPr>
        <w:t>PkM</w:t>
      </w:r>
      <w:proofErr w:type="spellEnd"/>
      <w:r w:rsidR="00ED6580">
        <w:rPr>
          <w:rFonts w:ascii="Arial" w:hAnsi="Arial" w:cs="Arial"/>
          <w:sz w:val="24"/>
          <w:szCs w:val="24"/>
        </w:rPr>
        <w:t xml:space="preserve">) </w:t>
      </w:r>
      <w:proofErr w:type="spellStart"/>
      <w:r w:rsidR="00ED6580">
        <w:rPr>
          <w:rFonts w:ascii="Arial" w:hAnsi="Arial" w:cs="Arial"/>
          <w:sz w:val="24"/>
          <w:szCs w:val="24"/>
        </w:rPr>
        <w:t>bagi</w:t>
      </w:r>
      <w:proofErr w:type="spellEnd"/>
      <w:r w:rsidR="00ED6580">
        <w:rPr>
          <w:rFonts w:ascii="Arial" w:hAnsi="Arial" w:cs="Arial"/>
          <w:sz w:val="24"/>
          <w:szCs w:val="24"/>
        </w:rPr>
        <w:t xml:space="preserve"> Dosen </w:t>
      </w:r>
      <w:proofErr w:type="spellStart"/>
      <w:r w:rsidR="00ED6580">
        <w:rPr>
          <w:rFonts w:ascii="Arial" w:hAnsi="Arial" w:cs="Arial"/>
          <w:sz w:val="24"/>
          <w:szCs w:val="24"/>
        </w:rPr>
        <w:t>Akpol</w:t>
      </w:r>
      <w:proofErr w:type="spellEnd"/>
      <w:r w:rsidR="00ED6580"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>
        <w:rPr>
          <w:rFonts w:ascii="Arial" w:hAnsi="Arial" w:cs="Arial"/>
          <w:sz w:val="24"/>
          <w:szCs w:val="24"/>
        </w:rPr>
        <w:t>harus</w:t>
      </w:r>
      <w:proofErr w:type="spellEnd"/>
      <w:r w:rsid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>
        <w:rPr>
          <w:rFonts w:ascii="Arial" w:hAnsi="Arial" w:cs="Arial"/>
          <w:sz w:val="24"/>
          <w:szCs w:val="24"/>
        </w:rPr>
        <w:t>membangun</w:t>
      </w:r>
      <w:proofErr w:type="spellEnd"/>
      <w:r w:rsid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kemitraan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dengan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berbagai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pemangku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kepentingan</w:t>
      </w:r>
      <w:proofErr w:type="spellEnd"/>
      <w:r w:rsidR="00ED6580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ED6580">
        <w:rPr>
          <w:rFonts w:ascii="Arial" w:hAnsi="Arial" w:cs="Arial"/>
          <w:sz w:val="24"/>
          <w:szCs w:val="24"/>
        </w:rPr>
        <w:t>sebagai</w:t>
      </w:r>
      <w:proofErr w:type="spellEnd"/>
      <w:r w:rsid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>
        <w:rPr>
          <w:rFonts w:ascii="Arial" w:hAnsi="Arial" w:cs="Arial"/>
          <w:sz w:val="24"/>
          <w:szCs w:val="24"/>
        </w:rPr>
        <w:t>upaya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untuk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melakukan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manajemen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risiko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6A6994">
        <w:rPr>
          <w:rFonts w:ascii="Arial" w:hAnsi="Arial" w:cs="Arial"/>
          <w:sz w:val="24"/>
          <w:szCs w:val="24"/>
        </w:rPr>
        <w:t>setiap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tahapannya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6A6994">
        <w:rPr>
          <w:rFonts w:ascii="Arial" w:hAnsi="Arial" w:cs="Arial"/>
          <w:sz w:val="24"/>
          <w:szCs w:val="24"/>
        </w:rPr>
        <w:t>Risiko-risiko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yang di </w:t>
      </w:r>
      <w:proofErr w:type="spellStart"/>
      <w:r w:rsidRPr="006A6994">
        <w:rPr>
          <w:rFonts w:ascii="Arial" w:hAnsi="Arial" w:cs="Arial"/>
          <w:sz w:val="24"/>
          <w:szCs w:val="24"/>
        </w:rPr>
        <w:t>kemudian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hari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dapat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mengganggu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proyek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perubahan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dapat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ditanggulangi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dari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awal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6A6994">
        <w:rPr>
          <w:rFonts w:ascii="Arial" w:hAnsi="Arial" w:cs="Arial"/>
          <w:sz w:val="24"/>
          <w:szCs w:val="24"/>
        </w:rPr>
        <w:t>dimitigasi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sedemikian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rupa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. Adapun </w:t>
      </w:r>
      <w:proofErr w:type="spellStart"/>
      <w:r w:rsidRPr="006A6994">
        <w:rPr>
          <w:rFonts w:ascii="Arial" w:hAnsi="Arial" w:cs="Arial"/>
          <w:sz w:val="24"/>
          <w:szCs w:val="24"/>
        </w:rPr>
        <w:t>peluang</w:t>
      </w:r>
      <w:proofErr w:type="spellEnd"/>
      <w:r w:rsidRPr="006A6994">
        <w:rPr>
          <w:rFonts w:ascii="Arial" w:hAnsi="Arial" w:cs="Arial"/>
          <w:sz w:val="24"/>
          <w:szCs w:val="24"/>
        </w:rPr>
        <w:t>/</w:t>
      </w:r>
      <w:proofErr w:type="spellStart"/>
      <w:r w:rsidRPr="006A6994">
        <w:rPr>
          <w:rFonts w:ascii="Arial" w:hAnsi="Arial" w:cs="Arial"/>
          <w:sz w:val="24"/>
          <w:szCs w:val="24"/>
        </w:rPr>
        <w:t>risiko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positif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dari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hasil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risiko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6A6994">
        <w:rPr>
          <w:rFonts w:ascii="Arial" w:hAnsi="Arial" w:cs="Arial"/>
          <w:sz w:val="24"/>
          <w:szCs w:val="24"/>
        </w:rPr>
        <w:t>telah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terinventarisasi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kemudian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dapat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dimanfaatkan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sebagai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nilai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tambah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bagi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proyek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perubahan</w:t>
      </w:r>
      <w:proofErr w:type="spellEnd"/>
      <w:r w:rsidRPr="006A69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6994">
        <w:rPr>
          <w:rFonts w:ascii="Arial" w:hAnsi="Arial" w:cs="Arial"/>
          <w:sz w:val="24"/>
          <w:szCs w:val="24"/>
        </w:rPr>
        <w:t>tersebut</w:t>
      </w:r>
      <w:proofErr w:type="spellEnd"/>
      <w:r w:rsidRPr="006A6994">
        <w:rPr>
          <w:rFonts w:ascii="Arial" w:hAnsi="Arial" w:cs="Arial"/>
          <w:sz w:val="24"/>
          <w:szCs w:val="24"/>
        </w:rPr>
        <w:t>.</w:t>
      </w:r>
    </w:p>
    <w:p w14:paraId="432B51F5" w14:textId="47ADAE4F" w:rsidR="0061723B" w:rsidRDefault="006A6994" w:rsidP="001270D5">
      <w:pPr>
        <w:pStyle w:val="ListParagraph"/>
        <w:numPr>
          <w:ilvl w:val="0"/>
          <w:numId w:val="36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ED6580">
        <w:rPr>
          <w:rFonts w:ascii="Arial" w:hAnsi="Arial" w:cs="Arial"/>
          <w:sz w:val="24"/>
          <w:szCs w:val="24"/>
        </w:rPr>
        <w:t>Inovasi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/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kreatifitas</w:t>
      </w:r>
      <w:proofErr w:type="spellEnd"/>
      <w:r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6580">
        <w:rPr>
          <w:rFonts w:ascii="Arial" w:hAnsi="Arial" w:cs="Arial"/>
          <w:sz w:val="24"/>
          <w:szCs w:val="24"/>
        </w:rPr>
        <w:t>menjadi</w:t>
      </w:r>
      <w:proofErr w:type="spellEnd"/>
      <w:r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6580">
        <w:rPr>
          <w:rFonts w:ascii="Arial" w:hAnsi="Arial" w:cs="Arial"/>
          <w:sz w:val="24"/>
          <w:szCs w:val="24"/>
        </w:rPr>
        <w:t>hal</w:t>
      </w:r>
      <w:proofErr w:type="spellEnd"/>
      <w:r w:rsidRPr="00ED6580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ED6580">
        <w:rPr>
          <w:rFonts w:ascii="Arial" w:hAnsi="Arial" w:cs="Arial"/>
          <w:sz w:val="24"/>
          <w:szCs w:val="24"/>
        </w:rPr>
        <w:t>turut</w:t>
      </w:r>
      <w:proofErr w:type="spellEnd"/>
      <w:r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6580">
        <w:rPr>
          <w:rFonts w:ascii="Arial" w:hAnsi="Arial" w:cs="Arial"/>
          <w:sz w:val="24"/>
          <w:szCs w:val="24"/>
        </w:rPr>
        <w:t>digaris-bawahi</w:t>
      </w:r>
      <w:proofErr w:type="spellEnd"/>
      <w:r w:rsidRPr="00ED6580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ED6580">
        <w:rPr>
          <w:rFonts w:ascii="Arial" w:hAnsi="Arial" w:cs="Arial"/>
          <w:sz w:val="24"/>
          <w:szCs w:val="24"/>
        </w:rPr>
        <w:t>proyek</w:t>
      </w:r>
      <w:proofErr w:type="spellEnd"/>
      <w:r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6580">
        <w:rPr>
          <w:rFonts w:ascii="Arial" w:hAnsi="Arial" w:cs="Arial"/>
          <w:sz w:val="24"/>
          <w:szCs w:val="24"/>
        </w:rPr>
        <w:t>perubahan</w:t>
      </w:r>
      <w:proofErr w:type="spellEnd"/>
      <w:r w:rsidRPr="00ED6580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ED6580">
        <w:rPr>
          <w:rFonts w:ascii="Arial" w:hAnsi="Arial" w:cs="Arial"/>
          <w:sz w:val="24"/>
          <w:szCs w:val="24"/>
        </w:rPr>
        <w:t>seyogyanya</w:t>
      </w:r>
      <w:proofErr w:type="spellEnd"/>
      <w:r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dilakukan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 di</w:t>
      </w:r>
      <w:r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6580">
        <w:rPr>
          <w:rFonts w:ascii="Arial" w:hAnsi="Arial" w:cs="Arial"/>
          <w:sz w:val="24"/>
          <w:szCs w:val="24"/>
        </w:rPr>
        <w:t>proyek</w:t>
      </w:r>
      <w:proofErr w:type="spellEnd"/>
      <w:r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6580">
        <w:rPr>
          <w:rFonts w:ascii="Arial" w:hAnsi="Arial" w:cs="Arial"/>
          <w:sz w:val="24"/>
          <w:szCs w:val="24"/>
        </w:rPr>
        <w:t>perubahan</w:t>
      </w:r>
      <w:proofErr w:type="spellEnd"/>
      <w:r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6580">
        <w:rPr>
          <w:rFonts w:ascii="Arial" w:hAnsi="Arial" w:cs="Arial"/>
          <w:sz w:val="24"/>
          <w:szCs w:val="24"/>
        </w:rPr>
        <w:t>ini</w:t>
      </w:r>
      <w:proofErr w:type="spellEnd"/>
      <w:r w:rsidRPr="00ED6580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ED6580">
        <w:rPr>
          <w:rFonts w:ascii="Arial" w:hAnsi="Arial" w:cs="Arial"/>
          <w:sz w:val="24"/>
          <w:szCs w:val="24"/>
        </w:rPr>
        <w:t>Tanpa</w:t>
      </w:r>
      <w:proofErr w:type="spellEnd"/>
      <w:r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6580">
        <w:rPr>
          <w:rFonts w:ascii="Arial" w:hAnsi="Arial" w:cs="Arial"/>
          <w:sz w:val="24"/>
          <w:szCs w:val="24"/>
        </w:rPr>
        <w:t>adanya</w:t>
      </w:r>
      <w:proofErr w:type="spellEnd"/>
      <w:r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6580">
        <w:rPr>
          <w:rFonts w:ascii="Arial" w:hAnsi="Arial" w:cs="Arial"/>
          <w:sz w:val="24"/>
          <w:szCs w:val="24"/>
        </w:rPr>
        <w:t>inovasi</w:t>
      </w:r>
      <w:proofErr w:type="spellEnd"/>
      <w:r w:rsidRPr="00ED6580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ED6580">
        <w:rPr>
          <w:rFonts w:ascii="Arial" w:hAnsi="Arial" w:cs="Arial"/>
          <w:sz w:val="24"/>
          <w:szCs w:val="24"/>
        </w:rPr>
        <w:t>maka</w:t>
      </w:r>
      <w:proofErr w:type="spellEnd"/>
      <w:r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6580">
        <w:rPr>
          <w:rFonts w:ascii="Arial" w:hAnsi="Arial" w:cs="Arial"/>
          <w:sz w:val="24"/>
          <w:szCs w:val="24"/>
        </w:rPr>
        <w:t>kegiatan</w:t>
      </w:r>
      <w:proofErr w:type="spellEnd"/>
      <w:r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Pengabdian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kepada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 Masyarakat (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PkM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) Dosen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Akpol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6580">
        <w:rPr>
          <w:rFonts w:ascii="Arial" w:hAnsi="Arial" w:cs="Arial"/>
          <w:sz w:val="24"/>
          <w:szCs w:val="24"/>
        </w:rPr>
        <w:t>hanya</w:t>
      </w:r>
      <w:proofErr w:type="spellEnd"/>
      <w:r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sekedar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gugur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wajib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saja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sehingga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diperlukan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inovasi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/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kreatifitas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 </w:t>
      </w:r>
      <w:proofErr w:type="gramStart"/>
      <w:r w:rsidR="00ED6580" w:rsidRPr="00ED6580">
        <w:rPr>
          <w:rFonts w:ascii="Arial" w:hAnsi="Arial" w:cs="Arial"/>
          <w:sz w:val="24"/>
          <w:szCs w:val="24"/>
        </w:rPr>
        <w:t>para Dosen</w:t>
      </w:r>
      <w:proofErr w:type="gramEnd"/>
      <w:r w:rsidR="00ED6580"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dalam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melaksanakan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Pengabdian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kepada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 Masyarakat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bisa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lebih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menarik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tidak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D6580" w:rsidRPr="00ED6580">
        <w:rPr>
          <w:rFonts w:ascii="Arial" w:hAnsi="Arial" w:cs="Arial"/>
          <w:sz w:val="24"/>
          <w:szCs w:val="24"/>
        </w:rPr>
        <w:t>monoton</w:t>
      </w:r>
      <w:proofErr w:type="spellEnd"/>
      <w:r w:rsidR="00ED6580" w:rsidRPr="00ED6580">
        <w:rPr>
          <w:rFonts w:ascii="Arial" w:hAnsi="Arial" w:cs="Arial"/>
          <w:sz w:val="24"/>
          <w:szCs w:val="24"/>
        </w:rPr>
        <w:t xml:space="preserve">. </w:t>
      </w:r>
    </w:p>
    <w:p w14:paraId="22307830" w14:textId="77777777" w:rsidR="00A33C2C" w:rsidRDefault="00A33C2C" w:rsidP="00A33C2C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6DEAD60" w14:textId="2BE38C59" w:rsidR="00A33C2C" w:rsidRDefault="00A33C2C" w:rsidP="00A33C2C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38C068D" w14:textId="77777777" w:rsidR="0049397B" w:rsidRDefault="0049397B" w:rsidP="00A33C2C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48F8856" w14:textId="3DE42F5B" w:rsidR="00A33C2C" w:rsidRPr="00301E14" w:rsidRDefault="00A33C2C" w:rsidP="00A33C2C">
      <w:pPr>
        <w:rPr>
          <w:rFonts w:ascii="Arial" w:hAnsi="Arial" w:cs="Arial"/>
          <w:sz w:val="24"/>
          <w:szCs w:val="24"/>
          <w:u w:val="single"/>
        </w:rPr>
      </w:pPr>
      <w:proofErr w:type="spellStart"/>
      <w:r w:rsidRPr="00301E14">
        <w:rPr>
          <w:rFonts w:ascii="Arial" w:hAnsi="Arial" w:cs="Arial"/>
          <w:sz w:val="24"/>
          <w:szCs w:val="24"/>
          <w:u w:val="single"/>
        </w:rPr>
        <w:lastRenderedPageBreak/>
        <w:t>Referensi</w:t>
      </w:r>
      <w:proofErr w:type="spellEnd"/>
      <w:r w:rsidRPr="00301E14">
        <w:rPr>
          <w:rFonts w:ascii="Arial" w:hAnsi="Arial" w:cs="Arial"/>
          <w:sz w:val="24"/>
          <w:szCs w:val="24"/>
          <w:u w:val="single"/>
        </w:rPr>
        <w:t>:</w:t>
      </w:r>
    </w:p>
    <w:p w14:paraId="416E3292" w14:textId="77777777" w:rsidR="00A33C2C" w:rsidRPr="00F74AC6" w:rsidRDefault="00A33C2C" w:rsidP="00A33C2C">
      <w:pPr>
        <w:numPr>
          <w:ilvl w:val="0"/>
          <w:numId w:val="37"/>
        </w:numPr>
        <w:tabs>
          <w:tab w:val="clear" w:pos="720"/>
        </w:tabs>
        <w:spacing w:line="240" w:lineRule="auto"/>
        <w:ind w:left="567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F74AC6">
        <w:rPr>
          <w:rFonts w:ascii="Arial" w:hAnsi="Arial" w:cs="Arial"/>
          <w:sz w:val="24"/>
          <w:szCs w:val="24"/>
        </w:rPr>
        <w:t>Undang-Undang</w:t>
      </w:r>
      <w:proofErr w:type="spellEnd"/>
      <w:r w:rsidRPr="00F74AC6">
        <w:rPr>
          <w:rFonts w:ascii="Arial" w:hAnsi="Arial" w:cs="Arial"/>
          <w:sz w:val="24"/>
          <w:szCs w:val="24"/>
        </w:rPr>
        <w:t xml:space="preserve"> No 2 </w:t>
      </w:r>
      <w:proofErr w:type="spellStart"/>
      <w:r w:rsidRPr="00F74AC6">
        <w:rPr>
          <w:rFonts w:ascii="Arial" w:hAnsi="Arial" w:cs="Arial"/>
          <w:sz w:val="24"/>
          <w:szCs w:val="24"/>
        </w:rPr>
        <w:t>Tahun</w:t>
      </w:r>
      <w:proofErr w:type="spellEnd"/>
      <w:r w:rsidRPr="00F74AC6">
        <w:rPr>
          <w:rFonts w:ascii="Arial" w:hAnsi="Arial" w:cs="Arial"/>
          <w:sz w:val="24"/>
          <w:szCs w:val="24"/>
        </w:rPr>
        <w:t xml:space="preserve"> 2002 </w:t>
      </w:r>
      <w:proofErr w:type="spellStart"/>
      <w:r w:rsidRPr="00F74AC6">
        <w:rPr>
          <w:rFonts w:ascii="Arial" w:hAnsi="Arial" w:cs="Arial"/>
          <w:sz w:val="24"/>
          <w:szCs w:val="24"/>
        </w:rPr>
        <w:t>Tentang</w:t>
      </w:r>
      <w:proofErr w:type="spellEnd"/>
      <w:r w:rsidRPr="00F74AC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4AC6">
        <w:rPr>
          <w:rFonts w:ascii="Arial" w:hAnsi="Arial" w:cs="Arial"/>
          <w:sz w:val="24"/>
          <w:szCs w:val="24"/>
        </w:rPr>
        <w:t>Kepolisian</w:t>
      </w:r>
      <w:proofErr w:type="spellEnd"/>
      <w:r w:rsidRPr="00F74AC6">
        <w:rPr>
          <w:rFonts w:ascii="Arial" w:hAnsi="Arial" w:cs="Arial"/>
          <w:sz w:val="24"/>
          <w:szCs w:val="24"/>
        </w:rPr>
        <w:t xml:space="preserve"> Negara Republik Indonesia</w:t>
      </w:r>
    </w:p>
    <w:p w14:paraId="3B96D119" w14:textId="77777777" w:rsidR="00A33C2C" w:rsidRPr="00F74AC6" w:rsidRDefault="00A33C2C" w:rsidP="00A33C2C">
      <w:pPr>
        <w:numPr>
          <w:ilvl w:val="0"/>
          <w:numId w:val="37"/>
        </w:numPr>
        <w:tabs>
          <w:tab w:val="clear" w:pos="720"/>
        </w:tabs>
        <w:spacing w:line="240" w:lineRule="auto"/>
        <w:ind w:left="567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F74AC6">
        <w:rPr>
          <w:rFonts w:ascii="Arial" w:hAnsi="Arial" w:cs="Arial"/>
          <w:sz w:val="24"/>
          <w:szCs w:val="24"/>
          <w:highlight w:val="white"/>
        </w:rPr>
        <w:t>Undang-Undang</w:t>
      </w:r>
      <w:proofErr w:type="spellEnd"/>
      <w:r w:rsidRPr="00F74AC6">
        <w:rPr>
          <w:rFonts w:ascii="Arial" w:hAnsi="Arial" w:cs="Arial"/>
          <w:sz w:val="24"/>
          <w:szCs w:val="24"/>
          <w:highlight w:val="white"/>
        </w:rPr>
        <w:t xml:space="preserve"> No 12 </w:t>
      </w:r>
      <w:proofErr w:type="spellStart"/>
      <w:r w:rsidRPr="00F74AC6">
        <w:rPr>
          <w:rFonts w:ascii="Arial" w:hAnsi="Arial" w:cs="Arial"/>
          <w:sz w:val="24"/>
          <w:szCs w:val="24"/>
          <w:highlight w:val="white"/>
        </w:rPr>
        <w:t>Tahun</w:t>
      </w:r>
      <w:proofErr w:type="spellEnd"/>
      <w:r w:rsidRPr="00F74AC6">
        <w:rPr>
          <w:rFonts w:ascii="Arial" w:hAnsi="Arial" w:cs="Arial"/>
          <w:sz w:val="24"/>
          <w:szCs w:val="24"/>
          <w:highlight w:val="white"/>
        </w:rPr>
        <w:t xml:space="preserve"> 2012 Tentang Pendidikan Tinggi</w:t>
      </w:r>
    </w:p>
    <w:p w14:paraId="23E07F8E" w14:textId="77777777" w:rsidR="00A33C2C" w:rsidRDefault="00A33C2C" w:rsidP="00A33C2C">
      <w:pPr>
        <w:numPr>
          <w:ilvl w:val="0"/>
          <w:numId w:val="37"/>
        </w:numPr>
        <w:tabs>
          <w:tab w:val="clear" w:pos="720"/>
        </w:tabs>
        <w:spacing w:line="240" w:lineRule="auto"/>
        <w:ind w:left="567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F74AC6">
        <w:rPr>
          <w:rFonts w:ascii="Arial" w:hAnsi="Arial" w:cs="Arial"/>
          <w:sz w:val="24"/>
          <w:szCs w:val="24"/>
        </w:rPr>
        <w:t>Peraturan</w:t>
      </w:r>
      <w:proofErr w:type="spellEnd"/>
      <w:r w:rsidRPr="00F74AC6">
        <w:rPr>
          <w:rFonts w:ascii="Arial" w:hAnsi="Arial" w:cs="Arial"/>
          <w:sz w:val="24"/>
          <w:szCs w:val="24"/>
        </w:rPr>
        <w:t xml:space="preserve"> Menteri Pendidikan Dan </w:t>
      </w:r>
      <w:proofErr w:type="spellStart"/>
      <w:r w:rsidRPr="00F74AC6">
        <w:rPr>
          <w:rFonts w:ascii="Arial" w:hAnsi="Arial" w:cs="Arial"/>
          <w:sz w:val="24"/>
          <w:szCs w:val="24"/>
        </w:rPr>
        <w:t>Kebudayaan</w:t>
      </w:r>
      <w:proofErr w:type="spellEnd"/>
      <w:r w:rsidRPr="00F74AC6">
        <w:rPr>
          <w:rFonts w:ascii="Arial" w:hAnsi="Arial" w:cs="Arial"/>
          <w:sz w:val="24"/>
          <w:szCs w:val="24"/>
        </w:rPr>
        <w:t xml:space="preserve"> Republik Indonesia </w:t>
      </w:r>
      <w:proofErr w:type="spellStart"/>
      <w:r w:rsidRPr="00F74AC6">
        <w:rPr>
          <w:rFonts w:ascii="Arial" w:hAnsi="Arial" w:cs="Arial"/>
          <w:sz w:val="24"/>
          <w:szCs w:val="24"/>
        </w:rPr>
        <w:t>Nomor</w:t>
      </w:r>
      <w:proofErr w:type="spellEnd"/>
      <w:r w:rsidRPr="00F74AC6">
        <w:rPr>
          <w:rFonts w:ascii="Arial" w:hAnsi="Arial" w:cs="Arial"/>
          <w:sz w:val="24"/>
          <w:szCs w:val="24"/>
        </w:rPr>
        <w:t xml:space="preserve"> 3 </w:t>
      </w:r>
      <w:proofErr w:type="spellStart"/>
      <w:r w:rsidRPr="00F74AC6">
        <w:rPr>
          <w:rFonts w:ascii="Arial" w:hAnsi="Arial" w:cs="Arial"/>
          <w:sz w:val="24"/>
          <w:szCs w:val="24"/>
        </w:rPr>
        <w:t>Tahun</w:t>
      </w:r>
      <w:proofErr w:type="spellEnd"/>
      <w:r w:rsidRPr="00F74AC6">
        <w:rPr>
          <w:rFonts w:ascii="Arial" w:hAnsi="Arial" w:cs="Arial"/>
          <w:sz w:val="24"/>
          <w:szCs w:val="24"/>
        </w:rPr>
        <w:t xml:space="preserve"> 2020 </w:t>
      </w:r>
      <w:proofErr w:type="spellStart"/>
      <w:r w:rsidRPr="00F74AC6">
        <w:rPr>
          <w:rFonts w:ascii="Arial" w:hAnsi="Arial" w:cs="Arial"/>
          <w:sz w:val="24"/>
          <w:szCs w:val="24"/>
        </w:rPr>
        <w:t>Tentang</w:t>
      </w:r>
      <w:proofErr w:type="spellEnd"/>
      <w:r w:rsidRPr="00F74AC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4AC6">
        <w:rPr>
          <w:rFonts w:ascii="Arial" w:hAnsi="Arial" w:cs="Arial"/>
          <w:sz w:val="24"/>
          <w:szCs w:val="24"/>
        </w:rPr>
        <w:t>Standar</w:t>
      </w:r>
      <w:proofErr w:type="spellEnd"/>
      <w:r w:rsidRPr="00F74AC6">
        <w:rPr>
          <w:rFonts w:ascii="Arial" w:hAnsi="Arial" w:cs="Arial"/>
          <w:sz w:val="24"/>
          <w:szCs w:val="24"/>
        </w:rPr>
        <w:t xml:space="preserve"> Nasional Pendidikan Tinggi</w:t>
      </w:r>
    </w:p>
    <w:p w14:paraId="468B4B34" w14:textId="75093D3A" w:rsidR="00A33C2C" w:rsidRPr="00F74AC6" w:rsidRDefault="00A33C2C" w:rsidP="00A33C2C">
      <w:pPr>
        <w:numPr>
          <w:ilvl w:val="0"/>
          <w:numId w:val="37"/>
        </w:numPr>
        <w:tabs>
          <w:tab w:val="clear" w:pos="720"/>
        </w:tabs>
        <w:spacing w:line="240" w:lineRule="auto"/>
        <w:ind w:left="567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3F6F73">
        <w:rPr>
          <w:rFonts w:ascii="Arial" w:hAnsi="Arial" w:cs="Arial"/>
          <w:sz w:val="24"/>
          <w:szCs w:val="24"/>
          <w:lang w:val="en-US"/>
        </w:rPr>
        <w:t>Permendikbudristek</w:t>
      </w:r>
      <w:proofErr w:type="spellEnd"/>
      <w:r w:rsidRPr="003F6F73">
        <w:rPr>
          <w:rFonts w:ascii="Arial" w:hAnsi="Arial" w:cs="Arial"/>
          <w:sz w:val="24"/>
          <w:szCs w:val="24"/>
          <w:lang w:val="en-US"/>
        </w:rPr>
        <w:t xml:space="preserve"> no 53 </w:t>
      </w:r>
      <w:proofErr w:type="spellStart"/>
      <w:r w:rsidRPr="003F6F73">
        <w:rPr>
          <w:rFonts w:ascii="Arial" w:hAnsi="Arial" w:cs="Arial"/>
          <w:sz w:val="24"/>
          <w:szCs w:val="24"/>
          <w:lang w:val="en-US"/>
        </w:rPr>
        <w:t>th</w:t>
      </w:r>
      <w:proofErr w:type="spellEnd"/>
      <w:r w:rsidRPr="003F6F73">
        <w:rPr>
          <w:rFonts w:ascii="Arial" w:hAnsi="Arial" w:cs="Arial"/>
          <w:sz w:val="24"/>
          <w:szCs w:val="24"/>
          <w:lang w:val="en-US"/>
        </w:rPr>
        <w:t xml:space="preserve"> 2023 </w:t>
      </w:r>
      <w:proofErr w:type="spellStart"/>
      <w:r w:rsidRPr="003F6F73">
        <w:rPr>
          <w:rFonts w:ascii="Arial" w:hAnsi="Arial" w:cs="Arial"/>
          <w:sz w:val="24"/>
          <w:szCs w:val="24"/>
          <w:lang w:val="en-US"/>
        </w:rPr>
        <w:t>tentang</w:t>
      </w:r>
      <w:proofErr w:type="spellEnd"/>
      <w:r w:rsidRPr="003F6F73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3F6F73">
        <w:rPr>
          <w:rFonts w:ascii="Arial" w:hAnsi="Arial" w:cs="Arial"/>
          <w:sz w:val="24"/>
          <w:szCs w:val="24"/>
          <w:lang w:val="en-US"/>
        </w:rPr>
        <w:t>penjaminan</w:t>
      </w:r>
      <w:proofErr w:type="spellEnd"/>
      <w:r w:rsidRPr="003F6F73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3F6F73">
        <w:rPr>
          <w:rFonts w:ascii="Arial" w:hAnsi="Arial" w:cs="Arial"/>
          <w:sz w:val="24"/>
          <w:szCs w:val="24"/>
          <w:lang w:val="en-US"/>
        </w:rPr>
        <w:t>mutu</w:t>
      </w:r>
      <w:proofErr w:type="spellEnd"/>
      <w:r w:rsidRPr="003F6F73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3F6F73">
        <w:rPr>
          <w:rFonts w:ascii="Arial" w:hAnsi="Arial" w:cs="Arial"/>
          <w:sz w:val="24"/>
          <w:szCs w:val="24"/>
          <w:lang w:val="en-US"/>
        </w:rPr>
        <w:t>P</w:t>
      </w:r>
      <w:r>
        <w:rPr>
          <w:rFonts w:ascii="Arial" w:hAnsi="Arial" w:cs="Arial"/>
          <w:sz w:val="24"/>
          <w:szCs w:val="24"/>
          <w:lang w:val="en-US"/>
        </w:rPr>
        <w:t>erguruan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Tinggi. </w:t>
      </w:r>
    </w:p>
    <w:p w14:paraId="768A2B65" w14:textId="77777777" w:rsidR="00A33C2C" w:rsidRDefault="00A33C2C" w:rsidP="00A33C2C">
      <w:pPr>
        <w:numPr>
          <w:ilvl w:val="0"/>
          <w:numId w:val="37"/>
        </w:numPr>
        <w:tabs>
          <w:tab w:val="clear" w:pos="720"/>
        </w:tabs>
        <w:spacing w:line="240" w:lineRule="auto"/>
        <w:ind w:left="567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F74AC6">
        <w:rPr>
          <w:rFonts w:ascii="Arial" w:hAnsi="Arial" w:cs="Arial"/>
          <w:sz w:val="24"/>
          <w:szCs w:val="24"/>
          <w:highlight w:val="white"/>
        </w:rPr>
        <w:t>Peraturan</w:t>
      </w:r>
      <w:proofErr w:type="spellEnd"/>
      <w:r w:rsidRPr="00F74AC6">
        <w:rPr>
          <w:rFonts w:ascii="Arial" w:hAnsi="Arial" w:cs="Arial"/>
          <w:sz w:val="24"/>
          <w:szCs w:val="24"/>
          <w:highlight w:val="white"/>
        </w:rPr>
        <w:t xml:space="preserve"> </w:t>
      </w:r>
      <w:proofErr w:type="spellStart"/>
      <w:r w:rsidRPr="00F74AC6">
        <w:rPr>
          <w:rFonts w:ascii="Arial" w:hAnsi="Arial" w:cs="Arial"/>
          <w:sz w:val="24"/>
          <w:szCs w:val="24"/>
          <w:highlight w:val="white"/>
        </w:rPr>
        <w:t>Polri</w:t>
      </w:r>
      <w:proofErr w:type="spellEnd"/>
      <w:r w:rsidRPr="00F74AC6">
        <w:rPr>
          <w:rFonts w:ascii="Arial" w:hAnsi="Arial" w:cs="Arial"/>
          <w:sz w:val="24"/>
          <w:szCs w:val="24"/>
          <w:highlight w:val="white"/>
        </w:rPr>
        <w:t xml:space="preserve"> </w:t>
      </w:r>
      <w:proofErr w:type="spellStart"/>
      <w:r w:rsidRPr="00F74AC6">
        <w:rPr>
          <w:rFonts w:ascii="Arial" w:hAnsi="Arial" w:cs="Arial"/>
          <w:sz w:val="24"/>
          <w:szCs w:val="24"/>
          <w:highlight w:val="white"/>
        </w:rPr>
        <w:t>Nomor</w:t>
      </w:r>
      <w:proofErr w:type="spellEnd"/>
      <w:r w:rsidRPr="00F74AC6">
        <w:rPr>
          <w:rFonts w:ascii="Arial" w:hAnsi="Arial" w:cs="Arial"/>
          <w:sz w:val="24"/>
          <w:szCs w:val="24"/>
          <w:highlight w:val="white"/>
        </w:rPr>
        <w:t xml:space="preserve"> 06 </w:t>
      </w:r>
      <w:proofErr w:type="spellStart"/>
      <w:r w:rsidRPr="00F74AC6">
        <w:rPr>
          <w:rFonts w:ascii="Arial" w:hAnsi="Arial" w:cs="Arial"/>
          <w:sz w:val="24"/>
          <w:szCs w:val="24"/>
          <w:highlight w:val="white"/>
        </w:rPr>
        <w:t>Tahun</w:t>
      </w:r>
      <w:proofErr w:type="spellEnd"/>
      <w:r w:rsidRPr="00F74AC6">
        <w:rPr>
          <w:rFonts w:ascii="Arial" w:hAnsi="Arial" w:cs="Arial"/>
          <w:sz w:val="24"/>
          <w:szCs w:val="24"/>
          <w:highlight w:val="white"/>
        </w:rPr>
        <w:t xml:space="preserve"> 2022 </w:t>
      </w:r>
      <w:proofErr w:type="spellStart"/>
      <w:r w:rsidRPr="00F74AC6">
        <w:rPr>
          <w:rFonts w:ascii="Arial" w:hAnsi="Arial" w:cs="Arial"/>
          <w:sz w:val="24"/>
          <w:szCs w:val="24"/>
          <w:highlight w:val="white"/>
        </w:rPr>
        <w:t>Tentang</w:t>
      </w:r>
      <w:proofErr w:type="spellEnd"/>
      <w:r w:rsidRPr="00F74AC6">
        <w:rPr>
          <w:rFonts w:ascii="Arial" w:hAnsi="Arial" w:cs="Arial"/>
          <w:sz w:val="24"/>
          <w:szCs w:val="24"/>
          <w:highlight w:val="white"/>
        </w:rPr>
        <w:t xml:space="preserve"> </w:t>
      </w:r>
      <w:proofErr w:type="spellStart"/>
      <w:r w:rsidRPr="00F74AC6">
        <w:rPr>
          <w:rFonts w:ascii="Arial" w:hAnsi="Arial" w:cs="Arial"/>
          <w:sz w:val="24"/>
          <w:szCs w:val="24"/>
          <w:highlight w:val="white"/>
        </w:rPr>
        <w:t>Perubahan</w:t>
      </w:r>
      <w:proofErr w:type="spellEnd"/>
      <w:r w:rsidRPr="00F74AC6">
        <w:rPr>
          <w:rFonts w:ascii="Arial" w:hAnsi="Arial" w:cs="Arial"/>
          <w:sz w:val="24"/>
          <w:szCs w:val="24"/>
          <w:highlight w:val="white"/>
        </w:rPr>
        <w:t xml:space="preserve"> </w:t>
      </w:r>
      <w:proofErr w:type="spellStart"/>
      <w:r w:rsidRPr="00F74AC6">
        <w:rPr>
          <w:rFonts w:ascii="Arial" w:hAnsi="Arial" w:cs="Arial"/>
          <w:sz w:val="24"/>
          <w:szCs w:val="24"/>
          <w:highlight w:val="white"/>
        </w:rPr>
        <w:t>Keempat</w:t>
      </w:r>
      <w:proofErr w:type="spellEnd"/>
      <w:r w:rsidRPr="00F74AC6">
        <w:rPr>
          <w:rFonts w:ascii="Arial" w:hAnsi="Arial" w:cs="Arial"/>
          <w:sz w:val="24"/>
          <w:szCs w:val="24"/>
          <w:highlight w:val="white"/>
        </w:rPr>
        <w:t xml:space="preserve"> Atas </w:t>
      </w:r>
      <w:proofErr w:type="spellStart"/>
      <w:r w:rsidRPr="00F74AC6">
        <w:rPr>
          <w:rFonts w:ascii="Arial" w:hAnsi="Arial" w:cs="Arial"/>
          <w:sz w:val="24"/>
          <w:szCs w:val="24"/>
          <w:highlight w:val="white"/>
        </w:rPr>
        <w:t>Peraturan</w:t>
      </w:r>
      <w:proofErr w:type="spellEnd"/>
      <w:r w:rsidRPr="00F74AC6">
        <w:rPr>
          <w:rFonts w:ascii="Arial" w:hAnsi="Arial" w:cs="Arial"/>
          <w:sz w:val="24"/>
          <w:szCs w:val="24"/>
          <w:highlight w:val="white"/>
        </w:rPr>
        <w:t xml:space="preserve"> </w:t>
      </w:r>
      <w:proofErr w:type="spellStart"/>
      <w:r w:rsidRPr="00F74AC6">
        <w:rPr>
          <w:rFonts w:ascii="Arial" w:hAnsi="Arial" w:cs="Arial"/>
          <w:sz w:val="24"/>
          <w:szCs w:val="24"/>
          <w:highlight w:val="white"/>
        </w:rPr>
        <w:t>Kapolri</w:t>
      </w:r>
      <w:proofErr w:type="spellEnd"/>
      <w:r w:rsidRPr="00F74AC6">
        <w:rPr>
          <w:rFonts w:ascii="Arial" w:hAnsi="Arial" w:cs="Arial"/>
          <w:sz w:val="24"/>
          <w:szCs w:val="24"/>
          <w:highlight w:val="white"/>
        </w:rPr>
        <w:t xml:space="preserve"> </w:t>
      </w:r>
      <w:proofErr w:type="spellStart"/>
      <w:r w:rsidRPr="00F74AC6">
        <w:rPr>
          <w:rFonts w:ascii="Arial" w:hAnsi="Arial" w:cs="Arial"/>
          <w:sz w:val="24"/>
          <w:szCs w:val="24"/>
          <w:highlight w:val="white"/>
        </w:rPr>
        <w:t>Nomor</w:t>
      </w:r>
      <w:proofErr w:type="spellEnd"/>
      <w:r w:rsidRPr="00F74AC6">
        <w:rPr>
          <w:rFonts w:ascii="Arial" w:hAnsi="Arial" w:cs="Arial"/>
          <w:sz w:val="24"/>
          <w:szCs w:val="24"/>
          <w:highlight w:val="white"/>
        </w:rPr>
        <w:t xml:space="preserve"> 6 </w:t>
      </w:r>
      <w:proofErr w:type="spellStart"/>
      <w:r w:rsidRPr="00F74AC6">
        <w:rPr>
          <w:rFonts w:ascii="Arial" w:hAnsi="Arial" w:cs="Arial"/>
          <w:sz w:val="24"/>
          <w:szCs w:val="24"/>
          <w:highlight w:val="white"/>
        </w:rPr>
        <w:t>Tahun</w:t>
      </w:r>
      <w:proofErr w:type="spellEnd"/>
      <w:r w:rsidRPr="00F74AC6">
        <w:rPr>
          <w:rFonts w:ascii="Arial" w:hAnsi="Arial" w:cs="Arial"/>
          <w:sz w:val="24"/>
          <w:szCs w:val="24"/>
          <w:highlight w:val="white"/>
        </w:rPr>
        <w:t xml:space="preserve"> 2017 </w:t>
      </w:r>
      <w:proofErr w:type="spellStart"/>
      <w:r w:rsidRPr="00F74AC6">
        <w:rPr>
          <w:rFonts w:ascii="Arial" w:hAnsi="Arial" w:cs="Arial"/>
          <w:sz w:val="24"/>
          <w:szCs w:val="24"/>
          <w:highlight w:val="white"/>
        </w:rPr>
        <w:t>Tentang</w:t>
      </w:r>
      <w:proofErr w:type="spellEnd"/>
      <w:r w:rsidRPr="00F74AC6">
        <w:rPr>
          <w:rFonts w:ascii="Arial" w:hAnsi="Arial" w:cs="Arial"/>
          <w:sz w:val="24"/>
          <w:szCs w:val="24"/>
          <w:highlight w:val="white"/>
        </w:rPr>
        <w:t xml:space="preserve"> </w:t>
      </w:r>
      <w:proofErr w:type="spellStart"/>
      <w:r w:rsidRPr="00F74AC6">
        <w:rPr>
          <w:rFonts w:ascii="Arial" w:hAnsi="Arial" w:cs="Arial"/>
          <w:sz w:val="24"/>
          <w:szCs w:val="24"/>
          <w:highlight w:val="white"/>
        </w:rPr>
        <w:t>Susunan</w:t>
      </w:r>
      <w:proofErr w:type="spellEnd"/>
      <w:r w:rsidRPr="00F74AC6">
        <w:rPr>
          <w:rFonts w:ascii="Arial" w:hAnsi="Arial" w:cs="Arial"/>
          <w:sz w:val="24"/>
          <w:szCs w:val="24"/>
          <w:highlight w:val="white"/>
        </w:rPr>
        <w:t xml:space="preserve"> </w:t>
      </w:r>
      <w:proofErr w:type="spellStart"/>
      <w:r w:rsidRPr="00F74AC6">
        <w:rPr>
          <w:rFonts w:ascii="Arial" w:hAnsi="Arial" w:cs="Arial"/>
          <w:sz w:val="24"/>
          <w:szCs w:val="24"/>
          <w:highlight w:val="white"/>
        </w:rPr>
        <w:t>Organisasi</w:t>
      </w:r>
      <w:proofErr w:type="spellEnd"/>
      <w:r w:rsidRPr="00F74AC6">
        <w:rPr>
          <w:rFonts w:ascii="Arial" w:hAnsi="Arial" w:cs="Arial"/>
          <w:sz w:val="24"/>
          <w:szCs w:val="24"/>
          <w:highlight w:val="white"/>
        </w:rPr>
        <w:t xml:space="preserve"> Dan Tata </w:t>
      </w:r>
      <w:proofErr w:type="spellStart"/>
      <w:r w:rsidRPr="00F74AC6">
        <w:rPr>
          <w:rFonts w:ascii="Arial" w:hAnsi="Arial" w:cs="Arial"/>
          <w:sz w:val="24"/>
          <w:szCs w:val="24"/>
          <w:highlight w:val="white"/>
        </w:rPr>
        <w:t>Kerja</w:t>
      </w:r>
      <w:proofErr w:type="spellEnd"/>
      <w:r w:rsidRPr="00F74AC6">
        <w:rPr>
          <w:rFonts w:ascii="Arial" w:hAnsi="Arial" w:cs="Arial"/>
          <w:sz w:val="24"/>
          <w:szCs w:val="24"/>
          <w:highlight w:val="white"/>
        </w:rPr>
        <w:t xml:space="preserve"> </w:t>
      </w:r>
      <w:proofErr w:type="spellStart"/>
      <w:r w:rsidRPr="00F74AC6">
        <w:rPr>
          <w:rFonts w:ascii="Arial" w:hAnsi="Arial" w:cs="Arial"/>
          <w:sz w:val="24"/>
          <w:szCs w:val="24"/>
          <w:highlight w:val="white"/>
        </w:rPr>
        <w:t>Satuan</w:t>
      </w:r>
      <w:proofErr w:type="spellEnd"/>
      <w:r w:rsidRPr="00F74AC6">
        <w:rPr>
          <w:rFonts w:ascii="Arial" w:hAnsi="Arial" w:cs="Arial"/>
          <w:sz w:val="24"/>
          <w:szCs w:val="24"/>
          <w:highlight w:val="white"/>
        </w:rPr>
        <w:t xml:space="preserve"> </w:t>
      </w:r>
      <w:proofErr w:type="spellStart"/>
      <w:r w:rsidRPr="00F74AC6">
        <w:rPr>
          <w:rFonts w:ascii="Arial" w:hAnsi="Arial" w:cs="Arial"/>
          <w:sz w:val="24"/>
          <w:szCs w:val="24"/>
          <w:highlight w:val="white"/>
        </w:rPr>
        <w:t>Organisasi</w:t>
      </w:r>
      <w:proofErr w:type="spellEnd"/>
      <w:r w:rsidRPr="00F74AC6">
        <w:rPr>
          <w:rFonts w:ascii="Arial" w:hAnsi="Arial" w:cs="Arial"/>
          <w:sz w:val="24"/>
          <w:szCs w:val="24"/>
          <w:highlight w:val="white"/>
        </w:rPr>
        <w:t xml:space="preserve"> Pada Tingkat Mabes </w:t>
      </w:r>
      <w:proofErr w:type="spellStart"/>
      <w:r w:rsidRPr="00F74AC6">
        <w:rPr>
          <w:rFonts w:ascii="Arial" w:hAnsi="Arial" w:cs="Arial"/>
          <w:sz w:val="24"/>
          <w:szCs w:val="24"/>
          <w:highlight w:val="white"/>
        </w:rPr>
        <w:t>Polri</w:t>
      </w:r>
      <w:proofErr w:type="spellEnd"/>
    </w:p>
    <w:p w14:paraId="6B761132" w14:textId="77777777" w:rsidR="00A33C2C" w:rsidRDefault="00A33C2C" w:rsidP="00A33C2C">
      <w:pPr>
        <w:numPr>
          <w:ilvl w:val="0"/>
          <w:numId w:val="37"/>
        </w:numPr>
        <w:tabs>
          <w:tab w:val="clear" w:pos="720"/>
        </w:tabs>
        <w:spacing w:line="240" w:lineRule="auto"/>
        <w:ind w:left="567" w:hanging="567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Kapolri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Pr="00A33C2C">
        <w:rPr>
          <w:rFonts w:ascii="Arial" w:hAnsi="Arial" w:cs="Arial"/>
          <w:sz w:val="24"/>
          <w:szCs w:val="24"/>
        </w:rPr>
        <w:t xml:space="preserve">No 3 </w:t>
      </w:r>
      <w:proofErr w:type="spellStart"/>
      <w:r w:rsidRPr="00A33C2C">
        <w:rPr>
          <w:rFonts w:ascii="Arial" w:hAnsi="Arial" w:cs="Arial"/>
          <w:sz w:val="24"/>
          <w:szCs w:val="24"/>
        </w:rPr>
        <w:t>tahun</w:t>
      </w:r>
      <w:proofErr w:type="spellEnd"/>
      <w:r w:rsidRPr="00A33C2C">
        <w:rPr>
          <w:rFonts w:ascii="Arial" w:hAnsi="Arial" w:cs="Arial"/>
          <w:sz w:val="24"/>
          <w:szCs w:val="24"/>
        </w:rPr>
        <w:t xml:space="preserve"> 2023 </w:t>
      </w:r>
      <w:proofErr w:type="spellStart"/>
      <w:r w:rsidRPr="00A33C2C">
        <w:rPr>
          <w:rFonts w:ascii="Arial" w:hAnsi="Arial" w:cs="Arial"/>
          <w:sz w:val="24"/>
          <w:szCs w:val="24"/>
        </w:rPr>
        <w:t>tentang</w:t>
      </w:r>
      <w:proofErr w:type="spellEnd"/>
      <w:r w:rsidRPr="00A33C2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3C2C">
        <w:rPr>
          <w:rFonts w:ascii="Arial" w:hAnsi="Arial" w:cs="Arial"/>
          <w:sz w:val="24"/>
          <w:szCs w:val="24"/>
        </w:rPr>
        <w:t>Statuta</w:t>
      </w:r>
      <w:proofErr w:type="spellEnd"/>
      <w:r w:rsidRPr="00A33C2C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Pr="00A33C2C">
        <w:rPr>
          <w:rFonts w:ascii="Arial" w:hAnsi="Arial" w:cs="Arial"/>
          <w:sz w:val="24"/>
          <w:szCs w:val="24"/>
        </w:rPr>
        <w:t>Akpol</w:t>
      </w:r>
      <w:proofErr w:type="spellEnd"/>
      <w:r w:rsidRPr="00A33C2C">
        <w:rPr>
          <w:rFonts w:ascii="Arial" w:hAnsi="Arial" w:cs="Arial"/>
          <w:sz w:val="24"/>
          <w:szCs w:val="24"/>
        </w:rPr>
        <w:t xml:space="preserve"> :</w:t>
      </w:r>
      <w:proofErr w:type="gramEnd"/>
      <w:r w:rsidRPr="00A33C2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3C2C">
        <w:rPr>
          <w:rFonts w:ascii="Arial" w:hAnsi="Arial" w:cs="Arial"/>
          <w:sz w:val="24"/>
          <w:szCs w:val="24"/>
        </w:rPr>
        <w:t>terdapat</w:t>
      </w:r>
      <w:proofErr w:type="spellEnd"/>
      <w:r w:rsidRPr="00A33C2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3C2C">
        <w:rPr>
          <w:rFonts w:ascii="Arial" w:hAnsi="Arial" w:cs="Arial"/>
          <w:sz w:val="24"/>
          <w:szCs w:val="24"/>
        </w:rPr>
        <w:t>pasal</w:t>
      </w:r>
      <w:proofErr w:type="spellEnd"/>
      <w:r w:rsidRPr="00A33C2C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A33C2C">
        <w:rPr>
          <w:rFonts w:ascii="Arial" w:hAnsi="Arial" w:cs="Arial"/>
          <w:sz w:val="24"/>
          <w:szCs w:val="24"/>
        </w:rPr>
        <w:t>mewajibkan</w:t>
      </w:r>
      <w:proofErr w:type="spellEnd"/>
      <w:r w:rsidRPr="00A33C2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3C2C">
        <w:rPr>
          <w:rFonts w:ascii="Arial" w:hAnsi="Arial" w:cs="Arial"/>
          <w:sz w:val="24"/>
          <w:szCs w:val="24"/>
        </w:rPr>
        <w:t>pelaksanaan</w:t>
      </w:r>
      <w:proofErr w:type="spellEnd"/>
      <w:r w:rsidRPr="00A33C2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3C2C">
        <w:rPr>
          <w:rFonts w:ascii="Arial" w:hAnsi="Arial" w:cs="Arial"/>
          <w:sz w:val="24"/>
          <w:szCs w:val="24"/>
        </w:rPr>
        <w:t>PkM</w:t>
      </w:r>
      <w:proofErr w:type="spellEnd"/>
      <w:r w:rsidRPr="00A33C2C">
        <w:rPr>
          <w:rFonts w:ascii="Arial" w:hAnsi="Arial" w:cs="Arial"/>
          <w:sz w:val="24"/>
          <w:szCs w:val="24"/>
        </w:rPr>
        <w:t xml:space="preserve"> </w:t>
      </w:r>
    </w:p>
    <w:p w14:paraId="345FE75B" w14:textId="22520554" w:rsidR="00A33C2C" w:rsidRPr="00A33C2C" w:rsidRDefault="00A33C2C" w:rsidP="00A33C2C">
      <w:pPr>
        <w:numPr>
          <w:ilvl w:val="0"/>
          <w:numId w:val="37"/>
        </w:numPr>
        <w:tabs>
          <w:tab w:val="clear" w:pos="720"/>
        </w:tabs>
        <w:spacing w:line="240" w:lineRule="auto"/>
        <w:ind w:left="567" w:hanging="567"/>
        <w:jc w:val="both"/>
        <w:rPr>
          <w:rFonts w:ascii="Arial" w:hAnsi="Arial" w:cs="Arial"/>
          <w:sz w:val="24"/>
          <w:szCs w:val="24"/>
        </w:rPr>
      </w:pPr>
      <w:proofErr w:type="spellStart"/>
      <w:r w:rsidRPr="00A33C2C">
        <w:rPr>
          <w:rFonts w:ascii="Arial" w:hAnsi="Arial" w:cs="Arial"/>
          <w:sz w:val="24"/>
          <w:szCs w:val="24"/>
        </w:rPr>
        <w:t>Renstra</w:t>
      </w:r>
      <w:proofErr w:type="spellEnd"/>
      <w:r w:rsidRPr="00A33C2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3C2C">
        <w:rPr>
          <w:rFonts w:ascii="Arial" w:hAnsi="Arial" w:cs="Arial"/>
          <w:sz w:val="24"/>
          <w:szCs w:val="24"/>
        </w:rPr>
        <w:t>Akpol</w:t>
      </w:r>
      <w:proofErr w:type="spellEnd"/>
      <w:r w:rsidRPr="00A33C2C">
        <w:rPr>
          <w:rFonts w:ascii="Arial" w:hAnsi="Arial" w:cs="Arial"/>
          <w:sz w:val="24"/>
          <w:szCs w:val="24"/>
        </w:rPr>
        <w:t xml:space="preserve"> 2025 – 2029</w:t>
      </w:r>
      <w:r>
        <w:rPr>
          <w:rFonts w:ascii="Arial" w:hAnsi="Arial" w:cs="Arial"/>
          <w:sz w:val="24"/>
          <w:szCs w:val="24"/>
        </w:rPr>
        <w:t xml:space="preserve">. </w:t>
      </w:r>
    </w:p>
    <w:p w14:paraId="2DAFC677" w14:textId="77777777" w:rsidR="00A33C2C" w:rsidRPr="00223804" w:rsidRDefault="00A33C2C" w:rsidP="00A33C2C">
      <w:pPr>
        <w:numPr>
          <w:ilvl w:val="0"/>
          <w:numId w:val="37"/>
        </w:numPr>
        <w:tabs>
          <w:tab w:val="clear" w:pos="720"/>
        </w:tabs>
        <w:spacing w:line="240" w:lineRule="auto"/>
        <w:ind w:left="567" w:hanging="567"/>
        <w:jc w:val="both"/>
        <w:rPr>
          <w:rFonts w:ascii="Arial" w:hAnsi="Arial" w:cs="Arial"/>
          <w:sz w:val="24"/>
          <w:szCs w:val="24"/>
        </w:rPr>
      </w:pPr>
      <w:r w:rsidRPr="00223804">
        <w:rPr>
          <w:rFonts w:ascii="Arial" w:hAnsi="Arial" w:cs="Arial"/>
          <w:sz w:val="24"/>
          <w:szCs w:val="24"/>
        </w:rPr>
        <w:t xml:space="preserve">Tim </w:t>
      </w:r>
      <w:proofErr w:type="spellStart"/>
      <w:r w:rsidRPr="00223804">
        <w:rPr>
          <w:rFonts w:ascii="Arial" w:hAnsi="Arial" w:cs="Arial"/>
          <w:sz w:val="24"/>
          <w:szCs w:val="24"/>
        </w:rPr>
        <w:t>Penyusun</w:t>
      </w:r>
      <w:proofErr w:type="spellEnd"/>
      <w:r w:rsidRPr="0022380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23804">
        <w:rPr>
          <w:rFonts w:ascii="Arial" w:hAnsi="Arial" w:cs="Arial"/>
          <w:sz w:val="24"/>
          <w:szCs w:val="24"/>
        </w:rPr>
        <w:t>Rencana</w:t>
      </w:r>
      <w:proofErr w:type="spellEnd"/>
      <w:r w:rsidRPr="0022380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23804">
        <w:rPr>
          <w:rFonts w:ascii="Arial" w:hAnsi="Arial" w:cs="Arial"/>
          <w:sz w:val="24"/>
          <w:szCs w:val="24"/>
        </w:rPr>
        <w:t>Induk</w:t>
      </w:r>
      <w:proofErr w:type="spellEnd"/>
      <w:r w:rsidRPr="0022380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23804">
        <w:rPr>
          <w:rFonts w:ascii="Arial" w:hAnsi="Arial" w:cs="Arial"/>
          <w:sz w:val="24"/>
          <w:szCs w:val="24"/>
        </w:rPr>
        <w:t>Pengabdian</w:t>
      </w:r>
      <w:proofErr w:type="spellEnd"/>
      <w:r w:rsidRPr="0022380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23804">
        <w:rPr>
          <w:rFonts w:ascii="Arial" w:hAnsi="Arial" w:cs="Arial"/>
          <w:sz w:val="24"/>
          <w:szCs w:val="24"/>
        </w:rPr>
        <w:t>kepada</w:t>
      </w:r>
      <w:proofErr w:type="spellEnd"/>
      <w:r w:rsidRPr="00223804">
        <w:rPr>
          <w:rFonts w:ascii="Arial" w:hAnsi="Arial" w:cs="Arial"/>
          <w:sz w:val="24"/>
          <w:szCs w:val="24"/>
        </w:rPr>
        <w:t xml:space="preserve"> Masyarakat. (2021-2025).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Rencana</w:t>
      </w:r>
      <w:proofErr w:type="spellEnd"/>
      <w:r w:rsidRPr="00223804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Induk</w:t>
      </w:r>
      <w:proofErr w:type="spellEnd"/>
      <w:r w:rsidRPr="00223804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Pengabdian</w:t>
      </w:r>
      <w:proofErr w:type="spellEnd"/>
      <w:r w:rsidRPr="00223804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kepada</w:t>
      </w:r>
      <w:proofErr w:type="spellEnd"/>
      <w:r w:rsidRPr="00223804">
        <w:rPr>
          <w:rFonts w:ascii="Arial" w:hAnsi="Arial" w:cs="Arial"/>
          <w:i/>
          <w:iCs/>
          <w:sz w:val="24"/>
          <w:szCs w:val="24"/>
        </w:rPr>
        <w:t xml:space="preserve"> Masyarakat Universitas Pendidikan Indonesia</w:t>
      </w:r>
      <w:r w:rsidRPr="00223804">
        <w:rPr>
          <w:rFonts w:ascii="Arial" w:hAnsi="Arial" w:cs="Arial"/>
          <w:sz w:val="24"/>
          <w:szCs w:val="24"/>
        </w:rPr>
        <w:t xml:space="preserve">. </w:t>
      </w:r>
      <w:hyperlink r:id="rId109" w:tgtFrame="_blank" w:history="1">
        <w:r w:rsidRPr="00223804">
          <w:rPr>
            <w:rStyle w:val="Hyperlink"/>
            <w:rFonts w:ascii="Arial" w:hAnsi="Arial" w:cs="Arial"/>
            <w:color w:val="auto"/>
            <w:sz w:val="24"/>
            <w:szCs w:val="24"/>
          </w:rPr>
          <w:t>Universitas Pendidikan Indonesia</w:t>
        </w:r>
      </w:hyperlink>
      <w:r w:rsidRPr="00223804">
        <w:rPr>
          <w:rFonts w:ascii="Arial" w:hAnsi="Arial" w:cs="Arial"/>
          <w:sz w:val="24"/>
          <w:szCs w:val="24"/>
        </w:rPr>
        <w:t>.</w:t>
      </w:r>
    </w:p>
    <w:p w14:paraId="4B5D97F9" w14:textId="77777777" w:rsidR="00A33C2C" w:rsidRPr="00223804" w:rsidRDefault="00A33C2C" w:rsidP="00A33C2C">
      <w:pPr>
        <w:numPr>
          <w:ilvl w:val="0"/>
          <w:numId w:val="37"/>
        </w:numPr>
        <w:tabs>
          <w:tab w:val="clear" w:pos="720"/>
        </w:tabs>
        <w:spacing w:line="240" w:lineRule="auto"/>
        <w:ind w:left="567" w:hanging="567"/>
        <w:jc w:val="both"/>
        <w:rPr>
          <w:rFonts w:ascii="Arial" w:hAnsi="Arial" w:cs="Arial"/>
          <w:sz w:val="24"/>
          <w:szCs w:val="24"/>
        </w:rPr>
      </w:pPr>
      <w:r w:rsidRPr="00223804">
        <w:rPr>
          <w:rFonts w:ascii="Arial" w:hAnsi="Arial" w:cs="Arial"/>
          <w:sz w:val="24"/>
          <w:szCs w:val="24"/>
        </w:rPr>
        <w:t xml:space="preserve">Universitas YARSI. (2014).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Buku</w:t>
      </w:r>
      <w:proofErr w:type="spellEnd"/>
      <w:r w:rsidRPr="00223804">
        <w:rPr>
          <w:rFonts w:ascii="Arial" w:hAnsi="Arial" w:cs="Arial"/>
          <w:i/>
          <w:iCs/>
          <w:sz w:val="24"/>
          <w:szCs w:val="24"/>
        </w:rPr>
        <w:t xml:space="preserve"> Panduan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Pengabdian</w:t>
      </w:r>
      <w:proofErr w:type="spellEnd"/>
      <w:r w:rsidRPr="00223804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kepada</w:t>
      </w:r>
      <w:proofErr w:type="spellEnd"/>
      <w:r w:rsidRPr="00223804">
        <w:rPr>
          <w:rFonts w:ascii="Arial" w:hAnsi="Arial" w:cs="Arial"/>
          <w:i/>
          <w:iCs/>
          <w:sz w:val="24"/>
          <w:szCs w:val="24"/>
        </w:rPr>
        <w:t xml:space="preserve"> Masyarakat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bagi</w:t>
      </w:r>
      <w:proofErr w:type="spellEnd"/>
      <w:r w:rsidRPr="00223804">
        <w:rPr>
          <w:rFonts w:ascii="Arial" w:hAnsi="Arial" w:cs="Arial"/>
          <w:i/>
          <w:iCs/>
          <w:sz w:val="24"/>
          <w:szCs w:val="24"/>
        </w:rPr>
        <w:t xml:space="preserve"> Dosen</w:t>
      </w:r>
      <w:r w:rsidRPr="00223804">
        <w:rPr>
          <w:rFonts w:ascii="Arial" w:hAnsi="Arial" w:cs="Arial"/>
          <w:sz w:val="24"/>
          <w:szCs w:val="24"/>
        </w:rPr>
        <w:t xml:space="preserve">. </w:t>
      </w:r>
      <w:hyperlink r:id="rId110" w:tgtFrame="_blank" w:history="1">
        <w:r w:rsidRPr="00223804">
          <w:rPr>
            <w:rStyle w:val="Hyperlink"/>
            <w:rFonts w:ascii="Arial" w:hAnsi="Arial" w:cs="Arial"/>
            <w:color w:val="auto"/>
            <w:sz w:val="24"/>
            <w:szCs w:val="24"/>
          </w:rPr>
          <w:t>Universitas YARSI</w:t>
        </w:r>
      </w:hyperlink>
      <w:r w:rsidRPr="00223804">
        <w:rPr>
          <w:rFonts w:ascii="Arial" w:hAnsi="Arial" w:cs="Arial"/>
          <w:sz w:val="24"/>
          <w:szCs w:val="24"/>
        </w:rPr>
        <w:t>.</w:t>
      </w:r>
    </w:p>
    <w:p w14:paraId="609C1601" w14:textId="77777777" w:rsidR="00A33C2C" w:rsidRPr="00223804" w:rsidRDefault="00A33C2C" w:rsidP="00A33C2C">
      <w:pPr>
        <w:numPr>
          <w:ilvl w:val="0"/>
          <w:numId w:val="37"/>
        </w:numPr>
        <w:tabs>
          <w:tab w:val="clear" w:pos="720"/>
        </w:tabs>
        <w:spacing w:line="240" w:lineRule="auto"/>
        <w:ind w:left="567" w:hanging="567"/>
        <w:jc w:val="both"/>
        <w:rPr>
          <w:rFonts w:ascii="Arial" w:hAnsi="Arial" w:cs="Arial"/>
          <w:sz w:val="24"/>
          <w:szCs w:val="24"/>
        </w:rPr>
      </w:pPr>
      <w:r w:rsidRPr="00223804">
        <w:rPr>
          <w:rFonts w:ascii="Arial" w:hAnsi="Arial" w:cs="Arial"/>
          <w:sz w:val="24"/>
          <w:szCs w:val="24"/>
        </w:rPr>
        <w:t xml:space="preserve">Universitas </w:t>
      </w:r>
      <w:proofErr w:type="spellStart"/>
      <w:r w:rsidRPr="00223804">
        <w:rPr>
          <w:rFonts w:ascii="Arial" w:hAnsi="Arial" w:cs="Arial"/>
          <w:sz w:val="24"/>
          <w:szCs w:val="24"/>
        </w:rPr>
        <w:t>Wiraraja</w:t>
      </w:r>
      <w:proofErr w:type="spellEnd"/>
      <w:r w:rsidRPr="00223804">
        <w:rPr>
          <w:rFonts w:ascii="Arial" w:hAnsi="Arial" w:cs="Arial"/>
          <w:sz w:val="24"/>
          <w:szCs w:val="24"/>
        </w:rPr>
        <w:t xml:space="preserve">. (2020).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Pedoman</w:t>
      </w:r>
      <w:proofErr w:type="spellEnd"/>
      <w:r w:rsidRPr="00223804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Pengabdian</w:t>
      </w:r>
      <w:proofErr w:type="spellEnd"/>
      <w:r w:rsidRPr="00223804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kepada</w:t>
      </w:r>
      <w:proofErr w:type="spellEnd"/>
      <w:r w:rsidRPr="00223804">
        <w:rPr>
          <w:rFonts w:ascii="Arial" w:hAnsi="Arial" w:cs="Arial"/>
          <w:i/>
          <w:iCs/>
          <w:sz w:val="24"/>
          <w:szCs w:val="24"/>
        </w:rPr>
        <w:t xml:space="preserve"> Masyarakat</w:t>
      </w:r>
      <w:r w:rsidRPr="00223804">
        <w:rPr>
          <w:rFonts w:ascii="Arial" w:hAnsi="Arial" w:cs="Arial"/>
          <w:sz w:val="24"/>
          <w:szCs w:val="24"/>
        </w:rPr>
        <w:t xml:space="preserve">. </w:t>
      </w:r>
      <w:hyperlink r:id="rId111" w:history="1">
        <w:r w:rsidRPr="00223804">
          <w:rPr>
            <w:rStyle w:val="Hyperlink"/>
            <w:rFonts w:ascii="Arial" w:hAnsi="Arial" w:cs="Arial"/>
            <w:color w:val="auto"/>
            <w:sz w:val="24"/>
            <w:szCs w:val="24"/>
          </w:rPr>
          <w:t xml:space="preserve">Universitas </w:t>
        </w:r>
        <w:proofErr w:type="spellStart"/>
        <w:r w:rsidRPr="00223804">
          <w:rPr>
            <w:rStyle w:val="Hyperlink"/>
            <w:rFonts w:ascii="Arial" w:hAnsi="Arial" w:cs="Arial"/>
            <w:color w:val="auto"/>
            <w:sz w:val="24"/>
            <w:szCs w:val="24"/>
          </w:rPr>
          <w:t>Wiraraja</w:t>
        </w:r>
        <w:proofErr w:type="spellEnd"/>
      </w:hyperlink>
      <w:r w:rsidRPr="00223804">
        <w:rPr>
          <w:rFonts w:ascii="Arial" w:hAnsi="Arial" w:cs="Arial"/>
          <w:sz w:val="24"/>
          <w:szCs w:val="24"/>
        </w:rPr>
        <w:t>.</w:t>
      </w:r>
    </w:p>
    <w:p w14:paraId="5F050971" w14:textId="77777777" w:rsidR="00A33C2C" w:rsidRPr="00223804" w:rsidRDefault="00A33C2C" w:rsidP="00A33C2C">
      <w:pPr>
        <w:numPr>
          <w:ilvl w:val="0"/>
          <w:numId w:val="37"/>
        </w:numPr>
        <w:tabs>
          <w:tab w:val="clear" w:pos="720"/>
        </w:tabs>
        <w:spacing w:line="240" w:lineRule="auto"/>
        <w:ind w:left="567" w:hanging="567"/>
        <w:jc w:val="both"/>
        <w:rPr>
          <w:rFonts w:ascii="Arial" w:hAnsi="Arial" w:cs="Arial"/>
          <w:sz w:val="24"/>
          <w:szCs w:val="24"/>
        </w:rPr>
      </w:pPr>
      <w:r w:rsidRPr="00223804">
        <w:rPr>
          <w:rFonts w:ascii="Arial" w:hAnsi="Arial" w:cs="Arial"/>
          <w:sz w:val="24"/>
          <w:szCs w:val="24"/>
        </w:rPr>
        <w:t xml:space="preserve">Universitas Muhammadiyah Surabaya. (2023). </w:t>
      </w:r>
      <w:r w:rsidRPr="00223804">
        <w:rPr>
          <w:rFonts w:ascii="Arial" w:hAnsi="Arial" w:cs="Arial"/>
          <w:i/>
          <w:iCs/>
          <w:sz w:val="24"/>
          <w:szCs w:val="24"/>
        </w:rPr>
        <w:t xml:space="preserve">Proposal Program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Kreativitas</w:t>
      </w:r>
      <w:proofErr w:type="spellEnd"/>
      <w:r w:rsidRPr="00223804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Mahasiswa</w:t>
      </w:r>
      <w:proofErr w:type="spellEnd"/>
      <w:r w:rsidRPr="00223804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Menumbuhkan</w:t>
      </w:r>
      <w:proofErr w:type="spellEnd"/>
      <w:r w:rsidRPr="00223804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Budaya</w:t>
      </w:r>
      <w:proofErr w:type="spellEnd"/>
      <w:r w:rsidRPr="00223804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Literasi</w:t>
      </w:r>
      <w:proofErr w:type="spellEnd"/>
      <w:r w:rsidRPr="00223804">
        <w:rPr>
          <w:rFonts w:ascii="Arial" w:hAnsi="Arial" w:cs="Arial"/>
          <w:sz w:val="24"/>
          <w:szCs w:val="24"/>
        </w:rPr>
        <w:t xml:space="preserve">. </w:t>
      </w:r>
      <w:hyperlink r:id="rId112" w:tgtFrame="_blank" w:history="1">
        <w:r w:rsidRPr="00223804">
          <w:rPr>
            <w:rStyle w:val="Hyperlink"/>
            <w:rFonts w:ascii="Arial" w:hAnsi="Arial" w:cs="Arial"/>
            <w:color w:val="auto"/>
            <w:sz w:val="24"/>
            <w:szCs w:val="24"/>
          </w:rPr>
          <w:t>Universitas Muhammadiyah Surabaya</w:t>
        </w:r>
      </w:hyperlink>
      <w:r w:rsidRPr="00223804">
        <w:rPr>
          <w:rFonts w:ascii="Arial" w:hAnsi="Arial" w:cs="Arial"/>
          <w:sz w:val="24"/>
          <w:szCs w:val="24"/>
        </w:rPr>
        <w:t>.</w:t>
      </w:r>
    </w:p>
    <w:p w14:paraId="1B3718AE" w14:textId="5E6D5903" w:rsidR="00A33C2C" w:rsidRPr="00223804" w:rsidRDefault="00A33C2C" w:rsidP="00A33C2C">
      <w:pPr>
        <w:numPr>
          <w:ilvl w:val="0"/>
          <w:numId w:val="37"/>
        </w:numPr>
        <w:tabs>
          <w:tab w:val="clear" w:pos="720"/>
        </w:tabs>
        <w:spacing w:line="240" w:lineRule="auto"/>
        <w:ind w:left="567" w:hanging="567"/>
        <w:jc w:val="both"/>
        <w:rPr>
          <w:rFonts w:ascii="Arial" w:hAnsi="Arial" w:cs="Arial"/>
          <w:sz w:val="24"/>
          <w:szCs w:val="24"/>
        </w:rPr>
      </w:pPr>
      <w:r w:rsidRPr="00223804">
        <w:rPr>
          <w:rFonts w:ascii="Arial" w:hAnsi="Arial" w:cs="Arial"/>
          <w:sz w:val="24"/>
          <w:szCs w:val="24"/>
        </w:rPr>
        <w:t xml:space="preserve">Universitas HKBP Nommensen. (2020).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Buku</w:t>
      </w:r>
      <w:proofErr w:type="spellEnd"/>
      <w:r w:rsidRPr="00223804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Pedoman</w:t>
      </w:r>
      <w:proofErr w:type="spellEnd"/>
      <w:r w:rsidRPr="00223804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Pengabdian</w:t>
      </w:r>
      <w:proofErr w:type="spellEnd"/>
      <w:r w:rsidRPr="00223804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kepada</w:t>
      </w:r>
      <w:proofErr w:type="spellEnd"/>
      <w:r w:rsidRPr="00223804">
        <w:rPr>
          <w:rFonts w:ascii="Arial" w:hAnsi="Arial" w:cs="Arial"/>
          <w:i/>
          <w:iCs/>
          <w:sz w:val="24"/>
          <w:szCs w:val="24"/>
        </w:rPr>
        <w:t xml:space="preserve"> Masyarakat </w:t>
      </w:r>
      <w:proofErr w:type="spellStart"/>
      <w:r w:rsidRPr="00223804">
        <w:rPr>
          <w:rFonts w:ascii="Arial" w:hAnsi="Arial" w:cs="Arial"/>
          <w:i/>
          <w:iCs/>
          <w:sz w:val="24"/>
          <w:szCs w:val="24"/>
        </w:rPr>
        <w:t>bagi</w:t>
      </w:r>
      <w:proofErr w:type="spellEnd"/>
      <w:r w:rsidRPr="00223804">
        <w:rPr>
          <w:rFonts w:ascii="Arial" w:hAnsi="Arial" w:cs="Arial"/>
          <w:i/>
          <w:iCs/>
          <w:sz w:val="24"/>
          <w:szCs w:val="24"/>
        </w:rPr>
        <w:t xml:space="preserve"> Dosen</w:t>
      </w:r>
      <w:r w:rsidRPr="00223804">
        <w:rPr>
          <w:rFonts w:ascii="Arial" w:hAnsi="Arial" w:cs="Arial"/>
          <w:sz w:val="24"/>
          <w:szCs w:val="24"/>
        </w:rPr>
        <w:t xml:space="preserve">. </w:t>
      </w:r>
      <w:hyperlink r:id="rId113" w:tgtFrame="_blank" w:history="1">
        <w:r w:rsidRPr="00223804">
          <w:rPr>
            <w:rStyle w:val="Hyperlink"/>
            <w:rFonts w:ascii="Arial" w:hAnsi="Arial" w:cs="Arial"/>
            <w:color w:val="auto"/>
            <w:sz w:val="24"/>
            <w:szCs w:val="24"/>
          </w:rPr>
          <w:t>Universitas HKBP Nommensen</w:t>
        </w:r>
      </w:hyperlink>
      <w:r w:rsidRPr="00223804">
        <w:rPr>
          <w:rFonts w:ascii="Arial" w:hAnsi="Arial" w:cs="Arial"/>
          <w:sz w:val="24"/>
          <w:szCs w:val="24"/>
        </w:rPr>
        <w:t>.</w:t>
      </w:r>
    </w:p>
    <w:p w14:paraId="02545942" w14:textId="77777777" w:rsidR="0049397B" w:rsidRDefault="0049397B" w:rsidP="00A33C2C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48DD206" w14:textId="77777777" w:rsidR="009B4066" w:rsidRDefault="009B4066" w:rsidP="00A33C2C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EF5F33B" w14:textId="77777777" w:rsidR="009B4066" w:rsidRDefault="009B4066" w:rsidP="00A33C2C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6973F61A" w14:textId="77777777" w:rsidR="009B4066" w:rsidRDefault="009B4066" w:rsidP="00A33C2C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61C66D72" w14:textId="77777777" w:rsidR="009B4066" w:rsidRDefault="009B4066" w:rsidP="00A33C2C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E52E4A9" w14:textId="77777777" w:rsidR="009B4066" w:rsidRDefault="009B4066" w:rsidP="00A33C2C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307CA25" w14:textId="77777777" w:rsidR="009B4066" w:rsidRDefault="009B4066" w:rsidP="00A33C2C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0B0E19A" w14:textId="77777777" w:rsidR="009B4066" w:rsidRDefault="009B4066" w:rsidP="00A33C2C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67F165E7" w14:textId="77777777" w:rsidR="009B4066" w:rsidRDefault="009B4066" w:rsidP="00A33C2C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05587F5" w14:textId="16FAC4B3" w:rsidR="00A33C2C" w:rsidRPr="002A37F5" w:rsidRDefault="00A33C2C" w:rsidP="00A33C2C">
      <w:pPr>
        <w:spacing w:line="360" w:lineRule="auto"/>
        <w:jc w:val="both"/>
        <w:rPr>
          <w:rFonts w:ascii="Arial" w:hAnsi="Arial" w:cs="Arial"/>
          <w:sz w:val="24"/>
          <w:szCs w:val="24"/>
          <w:u w:val="single"/>
        </w:rPr>
      </w:pPr>
      <w:r w:rsidRPr="002A37F5">
        <w:rPr>
          <w:rFonts w:ascii="Arial" w:hAnsi="Arial" w:cs="Arial"/>
          <w:sz w:val="24"/>
          <w:szCs w:val="24"/>
          <w:u w:val="single"/>
        </w:rPr>
        <w:lastRenderedPageBreak/>
        <w:t>Lampiran-</w:t>
      </w:r>
      <w:proofErr w:type="spellStart"/>
      <w:r w:rsidRPr="002A37F5">
        <w:rPr>
          <w:rFonts w:ascii="Arial" w:hAnsi="Arial" w:cs="Arial"/>
          <w:sz w:val="24"/>
          <w:szCs w:val="24"/>
          <w:u w:val="single"/>
        </w:rPr>
        <w:t>lampiran</w:t>
      </w:r>
      <w:proofErr w:type="spellEnd"/>
      <w:r w:rsidRPr="002A37F5">
        <w:rPr>
          <w:rFonts w:ascii="Arial" w:hAnsi="Arial" w:cs="Arial"/>
          <w:sz w:val="24"/>
          <w:szCs w:val="24"/>
          <w:u w:val="single"/>
        </w:rPr>
        <w:t>:</w:t>
      </w:r>
    </w:p>
    <w:p w14:paraId="69689D6E" w14:textId="77777777" w:rsidR="00BE666D" w:rsidRPr="00AF0A88" w:rsidRDefault="00BE666D" w:rsidP="00BE666D">
      <w:pPr>
        <w:spacing w:after="0" w:line="240" w:lineRule="auto"/>
        <w:jc w:val="center"/>
        <w:rPr>
          <w:rFonts w:ascii="Arial" w:hAnsi="Arial" w:cs="Arial"/>
          <w:b/>
          <w:bCs/>
          <w:i/>
          <w:iCs/>
          <w:sz w:val="32"/>
          <w:szCs w:val="32"/>
        </w:rPr>
      </w:pPr>
      <w:r w:rsidRPr="00AF0A88">
        <w:rPr>
          <w:rFonts w:ascii="Arial" w:hAnsi="Arial" w:cs="Arial"/>
          <w:b/>
          <w:bCs/>
          <w:sz w:val="32"/>
          <w:szCs w:val="32"/>
        </w:rPr>
        <w:t xml:space="preserve">Kartu </w:t>
      </w:r>
      <w:proofErr w:type="spellStart"/>
      <w:r w:rsidRPr="00AF0A88">
        <w:rPr>
          <w:rFonts w:ascii="Arial" w:hAnsi="Arial" w:cs="Arial"/>
          <w:b/>
          <w:bCs/>
          <w:sz w:val="32"/>
          <w:szCs w:val="32"/>
        </w:rPr>
        <w:t>Kendali</w:t>
      </w:r>
      <w:proofErr w:type="spellEnd"/>
      <w:r w:rsidRPr="00AF0A88">
        <w:rPr>
          <w:rFonts w:ascii="Arial" w:hAnsi="Arial" w:cs="Arial"/>
          <w:b/>
          <w:bCs/>
          <w:sz w:val="32"/>
          <w:szCs w:val="32"/>
        </w:rPr>
        <w:t xml:space="preserve"> Proses </w:t>
      </w:r>
      <w:r w:rsidRPr="00AF0A88">
        <w:rPr>
          <w:rFonts w:ascii="Arial" w:hAnsi="Arial" w:cs="Arial"/>
          <w:b/>
          <w:bCs/>
          <w:i/>
          <w:iCs/>
          <w:sz w:val="32"/>
          <w:szCs w:val="32"/>
        </w:rPr>
        <w:t>Coaching</w:t>
      </w:r>
    </w:p>
    <w:p w14:paraId="6D6C72E1" w14:textId="1F165411" w:rsidR="00BE666D" w:rsidRPr="00AF0A88" w:rsidRDefault="00BE666D" w:rsidP="00BE666D">
      <w:pPr>
        <w:spacing w:after="0" w:line="240" w:lineRule="auto"/>
        <w:jc w:val="center"/>
        <w:rPr>
          <w:rFonts w:ascii="Arial" w:hAnsi="Arial" w:cs="Arial"/>
        </w:rPr>
      </w:pPr>
      <w:proofErr w:type="spellStart"/>
      <w:r w:rsidRPr="00AF0A88">
        <w:rPr>
          <w:rFonts w:ascii="Arial" w:hAnsi="Arial" w:cs="Arial"/>
        </w:rPr>
        <w:t>Pelatihan</w:t>
      </w:r>
      <w:proofErr w:type="spellEnd"/>
      <w:r w:rsidRPr="00AF0A88">
        <w:rPr>
          <w:rFonts w:ascii="Arial" w:hAnsi="Arial" w:cs="Arial"/>
        </w:rPr>
        <w:t xml:space="preserve"> </w:t>
      </w:r>
      <w:proofErr w:type="spellStart"/>
      <w:r w:rsidRPr="00AF0A88">
        <w:rPr>
          <w:rFonts w:ascii="Arial" w:hAnsi="Arial" w:cs="Arial"/>
        </w:rPr>
        <w:t>Kepemimpinan</w:t>
      </w:r>
      <w:proofErr w:type="spellEnd"/>
      <w:r w:rsidRPr="00AF0A88">
        <w:rPr>
          <w:rFonts w:ascii="Arial" w:hAnsi="Arial" w:cs="Arial"/>
        </w:rPr>
        <w:t xml:space="preserve"> Nasional Tk. II Angkatan XXXI </w:t>
      </w:r>
      <w:proofErr w:type="spellStart"/>
      <w:r w:rsidRPr="00AF0A88">
        <w:rPr>
          <w:rFonts w:ascii="Arial" w:hAnsi="Arial" w:cs="Arial"/>
        </w:rPr>
        <w:t>Tahun</w:t>
      </w:r>
      <w:proofErr w:type="spellEnd"/>
      <w:r w:rsidRPr="00AF0A88">
        <w:rPr>
          <w:rFonts w:ascii="Arial" w:hAnsi="Arial" w:cs="Arial"/>
        </w:rPr>
        <w:t xml:space="preserve"> 2024</w:t>
      </w:r>
    </w:p>
    <w:p w14:paraId="74800D7B" w14:textId="77777777" w:rsidR="00BE666D" w:rsidRPr="00AF0A88" w:rsidRDefault="00BE666D" w:rsidP="00BE666D">
      <w:pPr>
        <w:spacing w:line="276" w:lineRule="auto"/>
        <w:jc w:val="both"/>
        <w:rPr>
          <w:rFonts w:ascii="Arial" w:hAnsi="Arial" w:cs="Arial"/>
          <w:sz w:val="6"/>
          <w:szCs w:val="6"/>
        </w:rPr>
      </w:pPr>
    </w:p>
    <w:tbl>
      <w:tblPr>
        <w:tblStyle w:val="TableGrid"/>
        <w:tblW w:w="93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05"/>
        <w:gridCol w:w="278"/>
        <w:gridCol w:w="2692"/>
        <w:gridCol w:w="1530"/>
        <w:gridCol w:w="359"/>
        <w:gridCol w:w="2791"/>
      </w:tblGrid>
      <w:tr w:rsidR="00AF0A88" w:rsidRPr="00AF0A88" w14:paraId="3DE867A0" w14:textId="77777777" w:rsidTr="003457B2">
        <w:tc>
          <w:tcPr>
            <w:tcW w:w="1705" w:type="dxa"/>
          </w:tcPr>
          <w:p w14:paraId="6F922FAD" w14:textId="77777777" w:rsidR="00BE666D" w:rsidRPr="00AF0A88" w:rsidRDefault="00BE666D" w:rsidP="003457B2">
            <w:pPr>
              <w:jc w:val="both"/>
              <w:rPr>
                <w:rFonts w:ascii="Arial" w:hAnsi="Arial" w:cs="Arial"/>
              </w:rPr>
            </w:pPr>
            <w:r w:rsidRPr="00AF0A88">
              <w:rPr>
                <w:rFonts w:ascii="Arial" w:hAnsi="Arial" w:cs="Arial"/>
                <w:sz w:val="24"/>
                <w:szCs w:val="24"/>
              </w:rPr>
              <w:t xml:space="preserve">Nama </w:t>
            </w:r>
            <w:proofErr w:type="spellStart"/>
            <w:r w:rsidRPr="00AF0A88">
              <w:rPr>
                <w:rFonts w:ascii="Arial" w:hAnsi="Arial" w:cs="Arial"/>
                <w:sz w:val="24"/>
                <w:szCs w:val="24"/>
              </w:rPr>
              <w:t>Peserta</w:t>
            </w:r>
            <w:proofErr w:type="spellEnd"/>
          </w:p>
        </w:tc>
        <w:tc>
          <w:tcPr>
            <w:tcW w:w="278" w:type="dxa"/>
          </w:tcPr>
          <w:p w14:paraId="563BF3C3" w14:textId="77777777" w:rsidR="00BE666D" w:rsidRPr="00AF0A88" w:rsidRDefault="00BE666D" w:rsidP="003457B2">
            <w:pPr>
              <w:jc w:val="both"/>
              <w:rPr>
                <w:rFonts w:ascii="Arial" w:hAnsi="Arial" w:cs="Arial"/>
              </w:rPr>
            </w:pPr>
            <w:r w:rsidRPr="00AF0A88">
              <w:rPr>
                <w:rFonts w:ascii="Arial" w:hAnsi="Arial" w:cs="Arial"/>
              </w:rPr>
              <w:t>:</w:t>
            </w:r>
          </w:p>
        </w:tc>
        <w:tc>
          <w:tcPr>
            <w:tcW w:w="2692" w:type="dxa"/>
          </w:tcPr>
          <w:p w14:paraId="550359AE" w14:textId="0293C08D" w:rsidR="00BE666D" w:rsidRPr="00AF0A88" w:rsidRDefault="003457B2" w:rsidP="003457B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BUDI SUSANTO, </w:t>
            </w:r>
            <w:proofErr w:type="spellStart"/>
            <w:proofErr w:type="gramStart"/>
            <w:r>
              <w:rPr>
                <w:rFonts w:ascii="Arial" w:hAnsi="Arial" w:cs="Arial"/>
              </w:rPr>
              <w:t>S.Pd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, </w:t>
            </w:r>
            <w:proofErr w:type="spellStart"/>
            <w:r>
              <w:rPr>
                <w:rFonts w:ascii="Arial" w:hAnsi="Arial" w:cs="Arial"/>
              </w:rPr>
              <w:t>M.Si</w:t>
            </w:r>
            <w:proofErr w:type="spellEnd"/>
          </w:p>
        </w:tc>
        <w:tc>
          <w:tcPr>
            <w:tcW w:w="1530" w:type="dxa"/>
          </w:tcPr>
          <w:p w14:paraId="7C9439E1" w14:textId="77777777" w:rsidR="00BE666D" w:rsidRPr="00AF0A88" w:rsidRDefault="00BE666D" w:rsidP="003457B2">
            <w:pPr>
              <w:jc w:val="both"/>
              <w:rPr>
                <w:rFonts w:ascii="Arial" w:hAnsi="Arial" w:cs="Arial"/>
              </w:rPr>
            </w:pPr>
            <w:r w:rsidRPr="00AF0A88">
              <w:rPr>
                <w:rFonts w:ascii="Arial" w:hAnsi="Arial" w:cs="Arial"/>
                <w:sz w:val="24"/>
                <w:szCs w:val="24"/>
              </w:rPr>
              <w:t xml:space="preserve">Nama </w:t>
            </w:r>
            <w:r w:rsidRPr="00AF0A88">
              <w:rPr>
                <w:rFonts w:ascii="Arial" w:hAnsi="Arial" w:cs="Arial"/>
                <w:i/>
                <w:iCs/>
                <w:sz w:val="24"/>
                <w:szCs w:val="24"/>
              </w:rPr>
              <w:t>Coach</w:t>
            </w:r>
          </w:p>
        </w:tc>
        <w:tc>
          <w:tcPr>
            <w:tcW w:w="359" w:type="dxa"/>
          </w:tcPr>
          <w:p w14:paraId="5D7D6C7D" w14:textId="77777777" w:rsidR="00BE666D" w:rsidRPr="00AF0A88" w:rsidRDefault="00BE666D" w:rsidP="003457B2">
            <w:pPr>
              <w:jc w:val="both"/>
              <w:rPr>
                <w:rFonts w:ascii="Arial" w:hAnsi="Arial" w:cs="Arial"/>
              </w:rPr>
            </w:pPr>
            <w:r w:rsidRPr="00AF0A88">
              <w:rPr>
                <w:rFonts w:ascii="Arial" w:hAnsi="Arial" w:cs="Arial"/>
              </w:rPr>
              <w:t>:</w:t>
            </w:r>
          </w:p>
        </w:tc>
        <w:tc>
          <w:tcPr>
            <w:tcW w:w="2791" w:type="dxa"/>
          </w:tcPr>
          <w:p w14:paraId="2FB7EC13" w14:textId="5C1335D8" w:rsidR="00BE666D" w:rsidRPr="00AF0A88" w:rsidRDefault="003457B2" w:rsidP="003457B2">
            <w:pPr>
              <w:jc w:val="both"/>
              <w:rPr>
                <w:rFonts w:ascii="Arial" w:hAnsi="Arial" w:cs="Arial"/>
              </w:rPr>
            </w:pPr>
            <w:r w:rsidRPr="00E407CE">
              <w:rPr>
                <w:rFonts w:ascii="Arial" w:hAnsi="Arial" w:cs="Arial"/>
                <w:bCs/>
                <w:sz w:val="24"/>
                <w:szCs w:val="24"/>
                <w:lang w:val="sv-SE"/>
              </w:rPr>
              <w:t>Margaretha Yuliani, SKM, MM</w:t>
            </w:r>
          </w:p>
        </w:tc>
      </w:tr>
      <w:tr w:rsidR="00AF0A88" w:rsidRPr="00AF0A88" w14:paraId="1DA90981" w14:textId="77777777" w:rsidTr="003457B2">
        <w:tc>
          <w:tcPr>
            <w:tcW w:w="1705" w:type="dxa"/>
          </w:tcPr>
          <w:p w14:paraId="17DC2CFC" w14:textId="4FBF7A25" w:rsidR="00BE666D" w:rsidRPr="00AF0A88" w:rsidRDefault="00BE666D" w:rsidP="00C10B35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AF0A88">
              <w:rPr>
                <w:rFonts w:ascii="Arial" w:hAnsi="Arial" w:cs="Arial"/>
                <w:sz w:val="24"/>
                <w:szCs w:val="24"/>
              </w:rPr>
              <w:t>N</w:t>
            </w:r>
            <w:r w:rsidR="003457B2">
              <w:rPr>
                <w:rFonts w:ascii="Arial" w:hAnsi="Arial" w:cs="Arial"/>
                <w:sz w:val="24"/>
                <w:szCs w:val="24"/>
              </w:rPr>
              <w:t>osis</w:t>
            </w:r>
          </w:p>
        </w:tc>
        <w:tc>
          <w:tcPr>
            <w:tcW w:w="278" w:type="dxa"/>
          </w:tcPr>
          <w:p w14:paraId="74B67A70" w14:textId="77777777" w:rsidR="00BE666D" w:rsidRPr="00AF0A88" w:rsidRDefault="00BE666D" w:rsidP="00C10B35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AF0A88">
              <w:rPr>
                <w:rFonts w:ascii="Arial" w:hAnsi="Arial" w:cs="Arial"/>
              </w:rPr>
              <w:t>:</w:t>
            </w:r>
          </w:p>
        </w:tc>
        <w:tc>
          <w:tcPr>
            <w:tcW w:w="2692" w:type="dxa"/>
          </w:tcPr>
          <w:p w14:paraId="1784120D" w14:textId="4C1438D6" w:rsidR="00BE666D" w:rsidRPr="00AF0A88" w:rsidRDefault="003457B2" w:rsidP="00C10B35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20240707012346</w:t>
            </w:r>
          </w:p>
        </w:tc>
        <w:tc>
          <w:tcPr>
            <w:tcW w:w="1530" w:type="dxa"/>
          </w:tcPr>
          <w:p w14:paraId="40B53DD6" w14:textId="77777777" w:rsidR="00BE666D" w:rsidRPr="00AF0A88" w:rsidRDefault="00BE666D" w:rsidP="00C10B35">
            <w:pPr>
              <w:spacing w:line="360" w:lineRule="auto"/>
              <w:jc w:val="both"/>
              <w:rPr>
                <w:rFonts w:ascii="Arial" w:hAnsi="Arial" w:cs="Arial"/>
              </w:rPr>
            </w:pPr>
          </w:p>
        </w:tc>
        <w:tc>
          <w:tcPr>
            <w:tcW w:w="359" w:type="dxa"/>
          </w:tcPr>
          <w:p w14:paraId="04120EAA" w14:textId="77777777" w:rsidR="00BE666D" w:rsidRPr="00AF0A88" w:rsidRDefault="00BE666D" w:rsidP="00C10B35">
            <w:pPr>
              <w:spacing w:line="360" w:lineRule="auto"/>
              <w:jc w:val="both"/>
              <w:rPr>
                <w:rFonts w:ascii="Arial" w:hAnsi="Arial" w:cs="Arial"/>
              </w:rPr>
            </w:pPr>
          </w:p>
        </w:tc>
        <w:tc>
          <w:tcPr>
            <w:tcW w:w="2791" w:type="dxa"/>
          </w:tcPr>
          <w:p w14:paraId="43C95405" w14:textId="77777777" w:rsidR="00BE666D" w:rsidRPr="00AF0A88" w:rsidRDefault="00BE666D" w:rsidP="00C10B35">
            <w:pPr>
              <w:spacing w:line="360" w:lineRule="auto"/>
              <w:jc w:val="both"/>
              <w:rPr>
                <w:rFonts w:ascii="Arial" w:hAnsi="Arial" w:cs="Arial"/>
              </w:rPr>
            </w:pPr>
          </w:p>
        </w:tc>
      </w:tr>
      <w:tr w:rsidR="00AF0A88" w:rsidRPr="00AF0A88" w14:paraId="13EEBC4F" w14:textId="77777777" w:rsidTr="003457B2">
        <w:tc>
          <w:tcPr>
            <w:tcW w:w="1705" w:type="dxa"/>
          </w:tcPr>
          <w:p w14:paraId="78DE4A7D" w14:textId="77777777" w:rsidR="00BE666D" w:rsidRPr="00AF0A88" w:rsidRDefault="00BE666D" w:rsidP="00C10B35">
            <w:pPr>
              <w:spacing w:line="360" w:lineRule="auto"/>
              <w:jc w:val="both"/>
              <w:rPr>
                <w:rFonts w:ascii="Arial" w:hAnsi="Arial" w:cs="Arial"/>
              </w:rPr>
            </w:pPr>
            <w:proofErr w:type="spellStart"/>
            <w:r w:rsidRPr="00AF0A88">
              <w:rPr>
                <w:rFonts w:ascii="Arial" w:hAnsi="Arial" w:cs="Arial"/>
                <w:sz w:val="24"/>
                <w:szCs w:val="24"/>
              </w:rPr>
              <w:t>Instansi</w:t>
            </w:r>
            <w:proofErr w:type="spellEnd"/>
          </w:p>
        </w:tc>
        <w:tc>
          <w:tcPr>
            <w:tcW w:w="278" w:type="dxa"/>
          </w:tcPr>
          <w:p w14:paraId="02DC9932" w14:textId="77777777" w:rsidR="00BE666D" w:rsidRPr="00AF0A88" w:rsidRDefault="00BE666D" w:rsidP="00C10B35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AF0A88">
              <w:rPr>
                <w:rFonts w:ascii="Arial" w:hAnsi="Arial" w:cs="Arial"/>
              </w:rPr>
              <w:t>:</w:t>
            </w:r>
          </w:p>
        </w:tc>
        <w:tc>
          <w:tcPr>
            <w:tcW w:w="2692" w:type="dxa"/>
          </w:tcPr>
          <w:p w14:paraId="63EDC956" w14:textId="432F9C71" w:rsidR="00BE666D" w:rsidRPr="00AF0A88" w:rsidRDefault="003457B2" w:rsidP="00C10B35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AKPOL</w:t>
            </w:r>
          </w:p>
        </w:tc>
        <w:tc>
          <w:tcPr>
            <w:tcW w:w="1530" w:type="dxa"/>
          </w:tcPr>
          <w:p w14:paraId="3451CE99" w14:textId="77777777" w:rsidR="00BE666D" w:rsidRPr="00AF0A88" w:rsidRDefault="00BE666D" w:rsidP="00C10B35">
            <w:pPr>
              <w:spacing w:line="360" w:lineRule="auto"/>
              <w:jc w:val="both"/>
              <w:rPr>
                <w:rFonts w:ascii="Arial" w:hAnsi="Arial" w:cs="Arial"/>
              </w:rPr>
            </w:pPr>
          </w:p>
        </w:tc>
        <w:tc>
          <w:tcPr>
            <w:tcW w:w="359" w:type="dxa"/>
          </w:tcPr>
          <w:p w14:paraId="416F92B5" w14:textId="77777777" w:rsidR="00BE666D" w:rsidRPr="00AF0A88" w:rsidRDefault="00BE666D" w:rsidP="00C10B35">
            <w:pPr>
              <w:spacing w:line="360" w:lineRule="auto"/>
              <w:jc w:val="both"/>
              <w:rPr>
                <w:rFonts w:ascii="Arial" w:hAnsi="Arial" w:cs="Arial"/>
              </w:rPr>
            </w:pPr>
          </w:p>
        </w:tc>
        <w:tc>
          <w:tcPr>
            <w:tcW w:w="2791" w:type="dxa"/>
          </w:tcPr>
          <w:p w14:paraId="705BFC66" w14:textId="77777777" w:rsidR="00BE666D" w:rsidRPr="00AF0A88" w:rsidRDefault="00BE666D" w:rsidP="00C10B35">
            <w:pPr>
              <w:spacing w:line="360" w:lineRule="auto"/>
              <w:jc w:val="both"/>
              <w:rPr>
                <w:rFonts w:ascii="Arial" w:hAnsi="Arial" w:cs="Arial"/>
              </w:rPr>
            </w:pPr>
          </w:p>
        </w:tc>
      </w:tr>
    </w:tbl>
    <w:p w14:paraId="48BAE1DD" w14:textId="77777777" w:rsidR="00BE666D" w:rsidRPr="00BE666D" w:rsidRDefault="00BE666D" w:rsidP="00BE666D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tbl>
      <w:tblPr>
        <w:tblStyle w:val="TableGrid"/>
        <w:tblW w:w="9535" w:type="dxa"/>
        <w:tblLook w:val="04A0" w:firstRow="1" w:lastRow="0" w:firstColumn="1" w:lastColumn="0" w:noHBand="0" w:noVBand="1"/>
      </w:tblPr>
      <w:tblGrid>
        <w:gridCol w:w="535"/>
        <w:gridCol w:w="1558"/>
        <w:gridCol w:w="2582"/>
        <w:gridCol w:w="1558"/>
        <w:gridCol w:w="1559"/>
        <w:gridCol w:w="1743"/>
      </w:tblGrid>
      <w:tr w:rsidR="00BE666D" w:rsidRPr="00BE666D" w14:paraId="0269021B" w14:textId="77777777" w:rsidTr="00C10B35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CEED" w:themeFill="accent5" w:themeFillTint="33"/>
            <w:vAlign w:val="center"/>
            <w:hideMark/>
          </w:tcPr>
          <w:p w14:paraId="4477B9D8" w14:textId="77777777" w:rsidR="00BE666D" w:rsidRPr="00BE666D" w:rsidRDefault="00BE666D" w:rsidP="00C10B35">
            <w:pPr>
              <w:jc w:val="center"/>
              <w:rPr>
                <w:rFonts w:ascii="Arial" w:hAnsi="Arial" w:cs="Arial"/>
                <w:b/>
                <w:bCs/>
              </w:rPr>
            </w:pPr>
            <w:r w:rsidRPr="00BE666D">
              <w:rPr>
                <w:rFonts w:ascii="Arial" w:hAnsi="Arial" w:cs="Arial"/>
                <w:b/>
                <w:bCs/>
              </w:rPr>
              <w:t>No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CEED" w:themeFill="accent5" w:themeFillTint="33"/>
            <w:vAlign w:val="center"/>
            <w:hideMark/>
          </w:tcPr>
          <w:p w14:paraId="40217626" w14:textId="77777777" w:rsidR="00BE666D" w:rsidRPr="00BE666D" w:rsidRDefault="00BE666D" w:rsidP="00C10B35">
            <w:pPr>
              <w:jc w:val="center"/>
              <w:rPr>
                <w:rFonts w:ascii="Arial" w:hAnsi="Arial" w:cs="Arial"/>
                <w:b/>
                <w:bCs/>
              </w:rPr>
            </w:pPr>
            <w:proofErr w:type="spellStart"/>
            <w:r w:rsidRPr="00BE666D">
              <w:rPr>
                <w:rFonts w:ascii="Arial" w:hAnsi="Arial" w:cs="Arial"/>
                <w:b/>
                <w:bCs/>
              </w:rPr>
              <w:t>Tanggal</w:t>
            </w:r>
            <w:proofErr w:type="spellEnd"/>
            <w:r w:rsidRPr="00BE666D">
              <w:rPr>
                <w:rFonts w:ascii="Arial" w:hAnsi="Arial" w:cs="Arial"/>
                <w:b/>
                <w:bCs/>
              </w:rPr>
              <w:t xml:space="preserve"> </w:t>
            </w:r>
            <w:r w:rsidRPr="00BE666D">
              <w:rPr>
                <w:rFonts w:ascii="Arial" w:hAnsi="Arial" w:cs="Arial"/>
                <w:b/>
                <w:bCs/>
                <w:i/>
                <w:iCs/>
              </w:rPr>
              <w:t>Coaching</w:t>
            </w: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CEED" w:themeFill="accent5" w:themeFillTint="33"/>
            <w:vAlign w:val="center"/>
            <w:hideMark/>
          </w:tcPr>
          <w:p w14:paraId="5EBE721C" w14:textId="77777777" w:rsidR="00BE666D" w:rsidRPr="00BE666D" w:rsidRDefault="00BE666D" w:rsidP="00C10B35">
            <w:pPr>
              <w:jc w:val="center"/>
              <w:rPr>
                <w:rFonts w:ascii="Arial" w:hAnsi="Arial" w:cs="Arial"/>
                <w:b/>
                <w:bCs/>
              </w:rPr>
            </w:pPr>
            <w:proofErr w:type="spellStart"/>
            <w:r w:rsidRPr="00BE666D">
              <w:rPr>
                <w:rFonts w:ascii="Arial" w:hAnsi="Arial" w:cs="Arial"/>
                <w:b/>
                <w:bCs/>
              </w:rPr>
              <w:t>Isu</w:t>
            </w:r>
            <w:proofErr w:type="spellEnd"/>
            <w:r w:rsidRPr="00BE666D">
              <w:rPr>
                <w:rFonts w:ascii="Arial" w:hAnsi="Arial" w:cs="Arial"/>
                <w:b/>
                <w:bCs/>
              </w:rPr>
              <w:t xml:space="preserve">/ </w:t>
            </w:r>
            <w:proofErr w:type="spellStart"/>
            <w:r w:rsidRPr="00BE666D">
              <w:rPr>
                <w:rFonts w:ascii="Arial" w:hAnsi="Arial" w:cs="Arial"/>
                <w:b/>
                <w:bCs/>
              </w:rPr>
              <w:t>Permasalahan</w:t>
            </w:r>
            <w:proofErr w:type="spellEnd"/>
            <w:r w:rsidRPr="00BE666D">
              <w:rPr>
                <w:rFonts w:ascii="Arial" w:hAnsi="Arial" w:cs="Arial"/>
                <w:b/>
                <w:bCs/>
              </w:rPr>
              <w:t xml:space="preserve"> yang </w:t>
            </w:r>
            <w:proofErr w:type="spellStart"/>
            <w:r w:rsidRPr="00BE666D">
              <w:rPr>
                <w:rFonts w:ascii="Arial" w:hAnsi="Arial" w:cs="Arial"/>
                <w:b/>
                <w:bCs/>
              </w:rPr>
              <w:t>Dihadapi</w:t>
            </w:r>
            <w:proofErr w:type="spellEnd"/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CEED" w:themeFill="accent5" w:themeFillTint="33"/>
            <w:vAlign w:val="center"/>
            <w:hideMark/>
          </w:tcPr>
          <w:p w14:paraId="4B2C8200" w14:textId="77777777" w:rsidR="00BE666D" w:rsidRPr="00BE666D" w:rsidRDefault="00BE666D" w:rsidP="00C10B35">
            <w:pPr>
              <w:jc w:val="center"/>
              <w:rPr>
                <w:rFonts w:ascii="Arial" w:hAnsi="Arial" w:cs="Arial"/>
                <w:b/>
                <w:bCs/>
              </w:rPr>
            </w:pPr>
            <w:r w:rsidRPr="00BE666D">
              <w:rPr>
                <w:rFonts w:ascii="Arial" w:hAnsi="Arial" w:cs="Arial"/>
                <w:b/>
                <w:bCs/>
              </w:rPr>
              <w:t xml:space="preserve">Media </w:t>
            </w:r>
            <w:proofErr w:type="spellStart"/>
            <w:r w:rsidRPr="00BE666D">
              <w:rPr>
                <w:rFonts w:ascii="Arial" w:hAnsi="Arial" w:cs="Arial"/>
                <w:b/>
                <w:bCs/>
              </w:rPr>
              <w:t>Komunikasi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CEED" w:themeFill="accent5" w:themeFillTint="33"/>
            <w:vAlign w:val="center"/>
            <w:hideMark/>
          </w:tcPr>
          <w:p w14:paraId="05840E13" w14:textId="77777777" w:rsidR="00BE666D" w:rsidRPr="00BE666D" w:rsidRDefault="00BE666D" w:rsidP="00C10B35">
            <w:pPr>
              <w:jc w:val="center"/>
              <w:rPr>
                <w:rFonts w:ascii="Arial" w:hAnsi="Arial" w:cs="Arial"/>
                <w:b/>
                <w:bCs/>
              </w:rPr>
            </w:pPr>
            <w:r w:rsidRPr="00BE666D">
              <w:rPr>
                <w:rFonts w:ascii="Arial" w:hAnsi="Arial" w:cs="Arial"/>
                <w:b/>
                <w:bCs/>
              </w:rPr>
              <w:t xml:space="preserve">Hasil </w:t>
            </w:r>
            <w:r w:rsidRPr="00BE666D">
              <w:rPr>
                <w:rFonts w:ascii="Arial" w:hAnsi="Arial" w:cs="Arial"/>
                <w:b/>
                <w:bCs/>
                <w:i/>
                <w:iCs/>
              </w:rPr>
              <w:t>Coaching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CEED" w:themeFill="accent5" w:themeFillTint="33"/>
            <w:vAlign w:val="center"/>
            <w:hideMark/>
          </w:tcPr>
          <w:p w14:paraId="361C9ABD" w14:textId="77777777" w:rsidR="00BE666D" w:rsidRPr="00BE666D" w:rsidRDefault="00BE666D" w:rsidP="00C10B35">
            <w:pPr>
              <w:jc w:val="center"/>
              <w:rPr>
                <w:rFonts w:ascii="Arial" w:hAnsi="Arial" w:cs="Arial"/>
                <w:b/>
                <w:bCs/>
              </w:rPr>
            </w:pPr>
            <w:r w:rsidRPr="00BE666D">
              <w:rPr>
                <w:rFonts w:ascii="Arial" w:hAnsi="Arial" w:cs="Arial"/>
                <w:b/>
                <w:bCs/>
              </w:rPr>
              <w:t xml:space="preserve">Tanda Tangan </w:t>
            </w:r>
            <w:r w:rsidRPr="00BE666D">
              <w:rPr>
                <w:rFonts w:ascii="Arial" w:hAnsi="Arial" w:cs="Arial"/>
                <w:b/>
                <w:bCs/>
                <w:i/>
                <w:iCs/>
              </w:rPr>
              <w:t>Coach</w:t>
            </w:r>
          </w:p>
        </w:tc>
      </w:tr>
      <w:tr w:rsidR="003457B2" w:rsidRPr="00BB64C0" w14:paraId="3448CE76" w14:textId="77777777" w:rsidTr="00C10B35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8B21C" w14:textId="67E866B0" w:rsidR="003457B2" w:rsidRPr="00BB64C0" w:rsidRDefault="00B94E73" w:rsidP="00BB6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5DBB3" w14:textId="1D4C6A46" w:rsidR="003457B2" w:rsidRPr="00BB64C0" w:rsidRDefault="00333A3E" w:rsidP="00BB64C0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21-10-2024</w:t>
            </w: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A41DD" w14:textId="397EB183" w:rsidR="003457B2" w:rsidRPr="00BB64C0" w:rsidRDefault="00333A3E" w:rsidP="00BB64C0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Arahan </w:t>
            </w:r>
            <w:proofErr w:type="spellStart"/>
            <w:r>
              <w:rPr>
                <w:rFonts w:ascii="Arial" w:hAnsi="Arial" w:cs="Arial"/>
              </w:rPr>
              <w:t>penyusunan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laporan</w:t>
            </w:r>
            <w:proofErr w:type="spellEnd"/>
            <w:r>
              <w:rPr>
                <w:rFonts w:ascii="Arial" w:hAnsi="Arial" w:cs="Arial"/>
              </w:rPr>
              <w:t xml:space="preserve"> IPP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D7AFA" w14:textId="2FFE655D" w:rsidR="003457B2" w:rsidRPr="00BB64C0" w:rsidRDefault="00333A3E" w:rsidP="00BB64C0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WAG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338B6F" w14:textId="5DFFFA32" w:rsidR="003457B2" w:rsidRPr="00BB64C0" w:rsidRDefault="00B94E73" w:rsidP="00BB64C0">
            <w:pPr>
              <w:jc w:val="both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Penyamaan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persepsi</w:t>
            </w:r>
            <w:proofErr w:type="spellEnd"/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8E729" w14:textId="489AA5E1" w:rsidR="003457B2" w:rsidRPr="00BB64C0" w:rsidRDefault="003457B2" w:rsidP="00BB64C0">
            <w:pPr>
              <w:jc w:val="both"/>
              <w:rPr>
                <w:rFonts w:ascii="Arial" w:hAnsi="Arial" w:cs="Arial"/>
              </w:rPr>
            </w:pPr>
          </w:p>
        </w:tc>
      </w:tr>
      <w:tr w:rsidR="003457B2" w:rsidRPr="00BB64C0" w14:paraId="63C83DA2" w14:textId="77777777" w:rsidTr="00C10B35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5520B" w14:textId="0F559B92" w:rsidR="003457B2" w:rsidRPr="00BB64C0" w:rsidRDefault="00B94E73" w:rsidP="00BB6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94D47" w14:textId="37E91634" w:rsidR="003457B2" w:rsidRPr="00BB64C0" w:rsidRDefault="00333A3E" w:rsidP="00BB64C0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24-11-2024</w:t>
            </w: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6A278" w14:textId="237ACC81" w:rsidR="003457B2" w:rsidRPr="00BB64C0" w:rsidRDefault="00333A3E" w:rsidP="00BB64C0">
            <w:pPr>
              <w:jc w:val="both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Melaporkan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hasil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laporan</w:t>
            </w:r>
            <w:proofErr w:type="spellEnd"/>
            <w:r>
              <w:rPr>
                <w:rFonts w:ascii="Arial" w:hAnsi="Arial" w:cs="Arial"/>
              </w:rPr>
              <w:t xml:space="preserve"> IPP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38ADE" w14:textId="741D33C9" w:rsidR="003457B2" w:rsidRPr="00BB64C0" w:rsidRDefault="00333A3E" w:rsidP="00BB64C0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3461B" w14:textId="35E93D2E" w:rsidR="003457B2" w:rsidRPr="00BB64C0" w:rsidRDefault="00333A3E" w:rsidP="00BB64C0">
            <w:pPr>
              <w:jc w:val="both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Perbaikan</w:t>
            </w:r>
            <w:proofErr w:type="spellEnd"/>
            <w:r>
              <w:rPr>
                <w:rFonts w:ascii="Arial" w:hAnsi="Arial" w:cs="Arial"/>
              </w:rPr>
              <w:t xml:space="preserve">/ </w:t>
            </w:r>
            <w:proofErr w:type="spellStart"/>
            <w:r>
              <w:rPr>
                <w:rFonts w:ascii="Arial" w:hAnsi="Arial" w:cs="Arial"/>
              </w:rPr>
              <w:t>koreksi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Laporan</w:t>
            </w:r>
            <w:proofErr w:type="spellEnd"/>
            <w:r>
              <w:rPr>
                <w:rFonts w:ascii="Arial" w:hAnsi="Arial" w:cs="Arial"/>
              </w:rPr>
              <w:t xml:space="preserve"> IPP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56388" w14:textId="55C5BBE4" w:rsidR="003457B2" w:rsidRPr="00BB64C0" w:rsidRDefault="00B94E73" w:rsidP="00BB64C0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i">
                  <w:drawing>
                    <wp:anchor distT="0" distB="0" distL="114300" distR="114300" simplePos="0" relativeHeight="251769856" behindDoc="0" locked="0" layoutInCell="1" allowOverlap="1" wp14:anchorId="097DE60C" wp14:editId="6196A0E8">
                      <wp:simplePos x="0" y="0"/>
                      <wp:positionH relativeFrom="column">
                        <wp:posOffset>64770</wp:posOffset>
                      </wp:positionH>
                      <wp:positionV relativeFrom="paragraph">
                        <wp:posOffset>-441325</wp:posOffset>
                      </wp:positionV>
                      <wp:extent cx="561645" cy="1748125"/>
                      <wp:effectExtent l="38100" t="38100" r="10160" b="43180"/>
                      <wp:wrapNone/>
                      <wp:docPr id="31" name="Ink 3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61645" cy="174812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5C316767" id="Ink 31" o:spid="_x0000_s1026" type="#_x0000_t75" style="position:absolute;margin-left:4.4pt;margin-top:-35.45pt;width:45.6pt;height:139.1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">
                      <v:imagedata r:id="rId115" o:title=""/>
                    </v:shape>
                  </w:pict>
                </mc:Fallback>
              </mc:AlternateContent>
            </w:r>
          </w:p>
        </w:tc>
      </w:tr>
      <w:tr w:rsidR="003457B2" w:rsidRPr="00BB64C0" w14:paraId="18AC69E3" w14:textId="77777777" w:rsidTr="00C10B35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158E7" w14:textId="7A9618E6" w:rsidR="003457B2" w:rsidRPr="00BB64C0" w:rsidRDefault="00B94E73" w:rsidP="00BB6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C62B9" w14:textId="623537BB" w:rsidR="003457B2" w:rsidRPr="00BB64C0" w:rsidRDefault="00333A3E" w:rsidP="00BB64C0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27-9-2024</w:t>
            </w: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40DA8" w14:textId="5094CE2E" w:rsidR="003457B2" w:rsidRPr="00BB64C0" w:rsidRDefault="00333A3E" w:rsidP="00BB64C0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Strategi </w:t>
            </w:r>
            <w:proofErr w:type="spellStart"/>
            <w:r>
              <w:rPr>
                <w:rFonts w:ascii="Arial" w:hAnsi="Arial" w:cs="Arial"/>
              </w:rPr>
              <w:t>pengembangan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kompetensi</w:t>
            </w:r>
            <w:proofErr w:type="spellEnd"/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C8D38" w14:textId="7C15A658" w:rsidR="003457B2" w:rsidRPr="00BB64C0" w:rsidRDefault="00333A3E" w:rsidP="00BB64C0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2771B" w14:textId="73318206" w:rsidR="003457B2" w:rsidRPr="00BB64C0" w:rsidRDefault="00C04ACA" w:rsidP="00BB64C0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Arahan Coach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037DF" w14:textId="69891975" w:rsidR="003457B2" w:rsidRPr="00BB64C0" w:rsidRDefault="003457B2" w:rsidP="00BB64C0">
            <w:pPr>
              <w:jc w:val="both"/>
              <w:rPr>
                <w:rFonts w:ascii="Arial" w:hAnsi="Arial" w:cs="Arial"/>
              </w:rPr>
            </w:pPr>
          </w:p>
        </w:tc>
      </w:tr>
      <w:tr w:rsidR="00B94E73" w:rsidRPr="00BB64C0" w14:paraId="4DB53C1D" w14:textId="77777777" w:rsidTr="00C10B35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6F751" w14:textId="7DD9C046" w:rsidR="00B94E73" w:rsidRPr="00BB64C0" w:rsidRDefault="00B94E73" w:rsidP="00B94E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AADB3" w14:textId="06AD1F02" w:rsidR="00B94E73" w:rsidRPr="00BB64C0" w:rsidRDefault="00B94E73" w:rsidP="00B94E73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28-11-2024</w:t>
            </w: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68C9B" w14:textId="26C8AC95" w:rsidR="00B94E73" w:rsidRPr="00BB64C0" w:rsidRDefault="00B94E73" w:rsidP="00B94E73">
            <w:pPr>
              <w:jc w:val="both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Melaporkan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hasil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perbaikan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laporan</w:t>
            </w:r>
            <w:proofErr w:type="spellEnd"/>
            <w:r>
              <w:rPr>
                <w:rFonts w:ascii="Arial" w:hAnsi="Arial" w:cs="Arial"/>
              </w:rPr>
              <w:t xml:space="preserve"> IPP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D1BC1" w14:textId="18CBBEF9" w:rsidR="00B94E73" w:rsidRPr="00BB64C0" w:rsidRDefault="00B94E73" w:rsidP="00B94E73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FEA849" w14:textId="52E94F76" w:rsidR="00B94E73" w:rsidRPr="00BB64C0" w:rsidRDefault="00B94E73" w:rsidP="00B94E73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Arahan Coach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AC506" w14:textId="01F22834" w:rsidR="00B94E73" w:rsidRPr="00BB64C0" w:rsidRDefault="00B94E73" w:rsidP="00B94E73">
            <w:pPr>
              <w:jc w:val="both"/>
              <w:rPr>
                <w:rFonts w:ascii="Arial" w:hAnsi="Arial" w:cs="Arial"/>
              </w:rPr>
            </w:pPr>
          </w:p>
        </w:tc>
      </w:tr>
    </w:tbl>
    <w:p w14:paraId="263B5471" w14:textId="77777777" w:rsidR="00BE666D" w:rsidRDefault="00BE666D" w:rsidP="00BE666D">
      <w:pPr>
        <w:spacing w:after="0" w:line="240" w:lineRule="auto"/>
        <w:jc w:val="both"/>
        <w:rPr>
          <w:rFonts w:ascii="Times New Roman" w:hAnsi="Times New Roman" w:cs="Times New Roman"/>
          <w:sz w:val="4"/>
          <w:szCs w:val="4"/>
        </w:rPr>
      </w:pPr>
    </w:p>
    <w:p w14:paraId="4D2342D9" w14:textId="77777777" w:rsidR="00BE666D" w:rsidRDefault="00BE666D" w:rsidP="00BE666D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2EEC20FD" w14:textId="6DDFFBA7" w:rsidR="003457B2" w:rsidRDefault="003457B2" w:rsidP="003457B2">
      <w:pPr>
        <w:spacing w:after="0" w:line="240" w:lineRule="auto"/>
        <w:ind w:left="5580"/>
        <w:jc w:val="center"/>
        <w:rPr>
          <w:rFonts w:ascii="Arial" w:hAnsi="Arial" w:cs="Arial"/>
          <w:strike/>
          <w:color w:val="FF0000"/>
          <w:sz w:val="24"/>
          <w:szCs w:val="24"/>
        </w:rPr>
      </w:pPr>
    </w:p>
    <w:p w14:paraId="0224A850" w14:textId="77777777" w:rsidR="00AD2107" w:rsidRDefault="00AD2107" w:rsidP="003457B2">
      <w:pPr>
        <w:spacing w:after="0" w:line="240" w:lineRule="auto"/>
        <w:ind w:left="5580"/>
        <w:jc w:val="center"/>
        <w:rPr>
          <w:rFonts w:ascii="Arial" w:hAnsi="Arial" w:cs="Arial"/>
          <w:strike/>
          <w:color w:val="FF0000"/>
          <w:sz w:val="24"/>
          <w:szCs w:val="24"/>
        </w:rPr>
      </w:pPr>
    </w:p>
    <w:p w14:paraId="3456F451" w14:textId="77777777" w:rsidR="00AD2107" w:rsidRDefault="00AD2107" w:rsidP="003457B2">
      <w:pPr>
        <w:spacing w:after="0" w:line="240" w:lineRule="auto"/>
        <w:ind w:left="5580"/>
        <w:jc w:val="center"/>
        <w:rPr>
          <w:rFonts w:ascii="Arial" w:hAnsi="Arial" w:cs="Arial"/>
          <w:strike/>
          <w:color w:val="FF0000"/>
          <w:sz w:val="24"/>
          <w:szCs w:val="24"/>
        </w:rPr>
      </w:pPr>
    </w:p>
    <w:p w14:paraId="7D569410" w14:textId="77777777" w:rsidR="00AD2107" w:rsidRDefault="00AD2107" w:rsidP="003457B2">
      <w:pPr>
        <w:spacing w:after="0" w:line="240" w:lineRule="auto"/>
        <w:ind w:left="5580"/>
        <w:jc w:val="center"/>
        <w:rPr>
          <w:rFonts w:ascii="Arial" w:hAnsi="Arial" w:cs="Arial"/>
          <w:strike/>
          <w:color w:val="FF0000"/>
          <w:sz w:val="24"/>
          <w:szCs w:val="24"/>
        </w:rPr>
      </w:pPr>
    </w:p>
    <w:p w14:paraId="7A0A618F" w14:textId="77777777" w:rsidR="00AD2107" w:rsidRPr="00B94E73" w:rsidRDefault="00AD2107" w:rsidP="003457B2">
      <w:pPr>
        <w:spacing w:after="0" w:line="240" w:lineRule="auto"/>
        <w:ind w:left="5580"/>
        <w:jc w:val="center"/>
        <w:rPr>
          <w:rFonts w:ascii="Arial" w:hAnsi="Arial" w:cs="Arial"/>
          <w:strike/>
          <w:color w:val="FF0000"/>
          <w:sz w:val="24"/>
          <w:szCs w:val="24"/>
        </w:rPr>
      </w:pPr>
    </w:p>
    <w:p w14:paraId="68FC48B0" w14:textId="3C52BC30" w:rsidR="00AF0A88" w:rsidRDefault="00AF0A88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4D0A5CDC" w14:textId="219936CB" w:rsidR="00F0166B" w:rsidRDefault="00F0166B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0DD7DF8B" w14:textId="2DA78A26" w:rsidR="00F0166B" w:rsidRDefault="00F0166B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0F6BA58E" w14:textId="2FBAF295" w:rsidR="00F0166B" w:rsidRDefault="00F0166B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31F9083C" w14:textId="39BDB1ED" w:rsidR="00F0166B" w:rsidRDefault="00F0166B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3D5F998E" w14:textId="1792A8DE" w:rsidR="00F0166B" w:rsidRDefault="00F0166B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7064FCAD" w14:textId="6D3E633E" w:rsidR="00F0166B" w:rsidRDefault="00F0166B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0D723F08" w14:textId="72E8D2F8" w:rsidR="00F0166B" w:rsidRDefault="00F0166B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68F275B8" w14:textId="389AF6FA" w:rsidR="00F0166B" w:rsidRDefault="00F0166B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2C019436" w14:textId="539FA8B8" w:rsidR="00F0166B" w:rsidRDefault="00F0166B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2F18712A" w14:textId="77777777" w:rsidR="00F0166B" w:rsidRDefault="00F0166B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5B24DFA4" w14:textId="1E24022A" w:rsidR="00BE666D" w:rsidRPr="002A37F5" w:rsidRDefault="00AF0A88" w:rsidP="00BE666D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  <w:r w:rsidRPr="002A37F5">
        <w:rPr>
          <w:rFonts w:ascii="Arial" w:hAnsi="Arial" w:cs="Arial"/>
          <w:b/>
          <w:bCs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54589D46" wp14:editId="29990E0B">
                <wp:simplePos x="0" y="0"/>
                <wp:positionH relativeFrom="column">
                  <wp:posOffset>195943</wp:posOffset>
                </wp:positionH>
                <wp:positionV relativeFrom="paragraph">
                  <wp:posOffset>272143</wp:posOffset>
                </wp:positionV>
                <wp:extent cx="5437414" cy="6504758"/>
                <wp:effectExtent l="0" t="0" r="0" b="0"/>
                <wp:wrapNone/>
                <wp:docPr id="911440410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7414" cy="6504758"/>
                          <a:chOff x="0" y="0"/>
                          <a:chExt cx="2963075" cy="4931805"/>
                        </a:xfrm>
                      </wpg:grpSpPr>
                      <pic:pic xmlns:pic="http://schemas.openxmlformats.org/drawingml/2006/picture">
                        <pic:nvPicPr>
                          <pic:cNvPr id="424801214" name="Picture 424801214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75" cy="36542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4671438" name="Picture 604671438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16181" y="3654281"/>
                            <a:ext cx="2946894" cy="1277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0BD3FDC" id="Group 5" o:spid="_x0000_s1026" style="position:absolute;margin-left:15.45pt;margin-top:21.45pt;width:428.15pt;height:512.2pt;z-index:251750400;mso-width-relative:margin" coordsize="29630,493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">
                <v:shape id="Picture 424801214" o:spid="_x0000_s1027" type="#_x0000_t75" style="position:absolute;width:29630;height:36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">
                  <v:imagedata r:id="rId118" o:title=""/>
                </v:shape>
                <v:shape id="Picture 604671438" o:spid="_x0000_s1028" type="#_x0000_t75" style="position:absolute;left:161;top:36542;width:29469;height:12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">
                  <v:imagedata r:id="rId119" o:title=""/>
                </v:shape>
              </v:group>
            </w:pict>
          </mc:Fallback>
        </mc:AlternateContent>
      </w:r>
      <w:proofErr w:type="spellStart"/>
      <w:r w:rsidR="00BE666D" w:rsidRPr="002A37F5">
        <w:rPr>
          <w:rFonts w:ascii="Arial" w:hAnsi="Arial" w:cs="Arial"/>
          <w:b/>
          <w:bCs/>
          <w:sz w:val="24"/>
          <w:szCs w:val="24"/>
        </w:rPr>
        <w:t>Kendali</w:t>
      </w:r>
      <w:proofErr w:type="spellEnd"/>
      <w:r w:rsidR="00BE666D" w:rsidRPr="002A37F5">
        <w:rPr>
          <w:rFonts w:ascii="Arial" w:hAnsi="Arial" w:cs="Arial"/>
          <w:b/>
          <w:bCs/>
          <w:sz w:val="24"/>
          <w:szCs w:val="24"/>
        </w:rPr>
        <w:t xml:space="preserve"> Mentoring </w:t>
      </w:r>
    </w:p>
    <w:p w14:paraId="106FC8F2" w14:textId="1BEE4043" w:rsidR="00AF0A88" w:rsidRDefault="00AF0A88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025D20A2" w14:textId="77777777" w:rsidR="00AF0A88" w:rsidRDefault="00AF0A88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35556548" w14:textId="77777777" w:rsidR="00AF0A88" w:rsidRDefault="00AF0A88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39510690" w14:textId="77777777" w:rsidR="00AF0A88" w:rsidRDefault="00AF0A88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5DC6836B" w14:textId="77777777" w:rsidR="00AF0A88" w:rsidRDefault="00AF0A88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2C52BAF2" w14:textId="77777777" w:rsidR="00AF0A88" w:rsidRDefault="00AF0A88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67C70822" w14:textId="77777777" w:rsidR="00AF0A88" w:rsidRDefault="00AF0A88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04441B55" w14:textId="77777777" w:rsidR="00AF0A88" w:rsidRDefault="00AF0A88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7EB12B20" w14:textId="77777777" w:rsidR="00AF0A88" w:rsidRDefault="00AF0A88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70349209" w14:textId="77777777" w:rsidR="00AF0A88" w:rsidRDefault="00AF0A88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653A861E" w14:textId="77777777" w:rsidR="00AF0A88" w:rsidRDefault="00AF0A88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32D3B3DE" w14:textId="77777777" w:rsidR="00AF0A88" w:rsidRDefault="00AF0A88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144B573B" w14:textId="77777777" w:rsidR="00AF0A88" w:rsidRDefault="00AF0A88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1D9619A9" w14:textId="77777777" w:rsidR="00AF0A88" w:rsidRDefault="00AF0A88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52FC9FF8" w14:textId="77777777" w:rsidR="00AF0A88" w:rsidRDefault="00AF0A88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3771E37E" w14:textId="77777777" w:rsidR="00AF0A88" w:rsidRDefault="00AF0A88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232ADCD5" w14:textId="77777777" w:rsidR="00AF0A88" w:rsidRDefault="00AF0A88" w:rsidP="00BE666D">
      <w:pPr>
        <w:spacing w:line="360" w:lineRule="auto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2E0CC41A" w14:textId="77777777" w:rsidR="00AF0A88" w:rsidRDefault="00AF0A88" w:rsidP="00BE666D">
      <w:pPr>
        <w:spacing w:line="360" w:lineRule="auto"/>
        <w:rPr>
          <w:rFonts w:ascii="Arial" w:hAnsi="Arial" w:cs="Arial"/>
          <w:color w:val="FF0000"/>
          <w:sz w:val="24"/>
          <w:szCs w:val="24"/>
          <w:highlight w:val="yellow"/>
        </w:rPr>
      </w:pPr>
    </w:p>
    <w:p w14:paraId="506D9505" w14:textId="6892CF7D" w:rsidR="00BE666D" w:rsidRDefault="00BE666D" w:rsidP="00BE666D">
      <w:pPr>
        <w:spacing w:line="360" w:lineRule="auto"/>
        <w:rPr>
          <w:rFonts w:ascii="Arial" w:hAnsi="Arial" w:cs="Arial"/>
          <w:sz w:val="24"/>
          <w:szCs w:val="24"/>
        </w:rPr>
      </w:pPr>
    </w:p>
    <w:p w14:paraId="016F0C0B" w14:textId="45602F4D" w:rsidR="00A33C2C" w:rsidRDefault="00A33C2C" w:rsidP="00A33C2C">
      <w:pPr>
        <w:pStyle w:val="ListParagraph"/>
        <w:numPr>
          <w:ilvl w:val="0"/>
          <w:numId w:val="39"/>
        </w:numPr>
        <w:spacing w:line="360" w:lineRule="auto"/>
        <w:ind w:left="567" w:hanging="567"/>
        <w:jc w:val="both"/>
        <w:rPr>
          <w:rFonts w:ascii="Arial" w:hAnsi="Arial" w:cs="Arial"/>
          <w:sz w:val="24"/>
          <w:szCs w:val="24"/>
        </w:rPr>
      </w:pPr>
      <w:r w:rsidRPr="00D22569"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1FC01E55" wp14:editId="72102B5C">
            <wp:simplePos x="0" y="0"/>
            <wp:positionH relativeFrom="column">
              <wp:posOffset>0</wp:posOffset>
            </wp:positionH>
            <wp:positionV relativeFrom="paragraph">
              <wp:posOffset>551180</wp:posOffset>
            </wp:positionV>
            <wp:extent cx="5560060" cy="3068955"/>
            <wp:effectExtent l="0" t="0" r="2540" b="0"/>
            <wp:wrapThrough wrapText="bothSides">
              <wp:wrapPolygon edited="0">
                <wp:start x="0" y="0"/>
                <wp:lineTo x="0" y="21453"/>
                <wp:lineTo x="21536" y="21453"/>
                <wp:lineTo x="21536" y="0"/>
                <wp:lineTo x="0" y="0"/>
              </wp:wrapPolygon>
            </wp:wrapThrough>
            <wp:docPr id="461003002" name="Picture 1" descr="A screenshot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003002" name="Picture 1" descr="A screenshot of a document&#10;&#10;Description automatically generated"/>
                    <pic:cNvPicPr/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3"/>
                    <a:stretch/>
                  </pic:blipFill>
                  <pic:spPr bwMode="auto">
                    <a:xfrm>
                      <a:off x="0" y="0"/>
                      <a:ext cx="5560060" cy="3068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>
        <w:rPr>
          <w:rFonts w:ascii="Arial" w:hAnsi="Arial" w:cs="Arial"/>
          <w:sz w:val="24"/>
          <w:szCs w:val="24"/>
        </w:rPr>
        <w:t>Rekap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Pr="00A33C2C">
        <w:rPr>
          <w:rFonts w:ascii="Arial" w:hAnsi="Arial" w:cs="Arial"/>
          <w:sz w:val="24"/>
          <w:szCs w:val="24"/>
        </w:rPr>
        <w:t xml:space="preserve">Nilai Akhir </w:t>
      </w:r>
      <w:proofErr w:type="spellStart"/>
      <w:r w:rsidRPr="00A33C2C">
        <w:rPr>
          <w:rFonts w:ascii="Arial" w:hAnsi="Arial" w:cs="Arial"/>
          <w:sz w:val="24"/>
          <w:szCs w:val="24"/>
        </w:rPr>
        <w:t>Sikap</w:t>
      </w:r>
      <w:proofErr w:type="spellEnd"/>
      <w:r w:rsidRPr="00A33C2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3C2C">
        <w:rPr>
          <w:rFonts w:ascii="Arial" w:hAnsi="Arial" w:cs="Arial"/>
          <w:sz w:val="24"/>
          <w:szCs w:val="24"/>
        </w:rPr>
        <w:t>Perilaku</w:t>
      </w:r>
      <w:proofErr w:type="spellEnd"/>
      <w:r w:rsidRPr="00A33C2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3C2C">
        <w:rPr>
          <w:rFonts w:ascii="Arial" w:hAnsi="Arial" w:cs="Arial"/>
          <w:sz w:val="24"/>
          <w:szCs w:val="24"/>
        </w:rPr>
        <w:t>Peserta</w:t>
      </w:r>
      <w:proofErr w:type="spellEnd"/>
      <w:r w:rsidRPr="00A33C2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3C2C">
        <w:rPr>
          <w:rFonts w:ascii="Arial" w:hAnsi="Arial" w:cs="Arial"/>
          <w:sz w:val="24"/>
          <w:szCs w:val="24"/>
        </w:rPr>
        <w:t>Selama</w:t>
      </w:r>
      <w:proofErr w:type="spellEnd"/>
      <w:r w:rsidRPr="00A33C2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3C2C">
        <w:rPr>
          <w:rFonts w:ascii="Arial" w:hAnsi="Arial" w:cs="Arial"/>
          <w:sz w:val="24"/>
          <w:szCs w:val="24"/>
        </w:rPr>
        <w:t>Implementasi</w:t>
      </w:r>
      <w:proofErr w:type="spellEnd"/>
      <w:r w:rsidRPr="00A33C2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3C2C">
        <w:rPr>
          <w:rFonts w:ascii="Arial" w:hAnsi="Arial" w:cs="Arial"/>
          <w:sz w:val="24"/>
          <w:szCs w:val="24"/>
        </w:rPr>
        <w:t>Proyek</w:t>
      </w:r>
      <w:proofErr w:type="spellEnd"/>
      <w:r w:rsidRPr="00A33C2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3C2C"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7BD30075" w14:textId="17B1DE9C" w:rsidR="0026278D" w:rsidRPr="0026278D" w:rsidRDefault="0026278D" w:rsidP="0026278D">
      <w:pPr>
        <w:pStyle w:val="Default"/>
        <w:spacing w:line="360" w:lineRule="auto"/>
        <w:ind w:left="360"/>
      </w:pPr>
    </w:p>
    <w:p w14:paraId="5B6C5FD3" w14:textId="16036BA6" w:rsidR="0026278D" w:rsidRDefault="0026278D" w:rsidP="0026278D">
      <w:pPr>
        <w:pStyle w:val="ListParagraph"/>
        <w:numPr>
          <w:ilvl w:val="0"/>
          <w:numId w:val="39"/>
        </w:numPr>
        <w:spacing w:line="360" w:lineRule="auto"/>
        <w:ind w:left="567" w:hanging="567"/>
        <w:jc w:val="both"/>
        <w:rPr>
          <w:rFonts w:ascii="Arial" w:hAnsi="Arial" w:cs="Arial"/>
          <w:sz w:val="24"/>
          <w:szCs w:val="24"/>
        </w:rPr>
      </w:pPr>
      <w:r w:rsidRPr="0026278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06368" behindDoc="0" locked="0" layoutInCell="1" allowOverlap="1" wp14:anchorId="3D242B86" wp14:editId="715C59A3">
            <wp:simplePos x="0" y="0"/>
            <wp:positionH relativeFrom="column">
              <wp:posOffset>63500</wp:posOffset>
            </wp:positionH>
            <wp:positionV relativeFrom="paragraph">
              <wp:posOffset>230505</wp:posOffset>
            </wp:positionV>
            <wp:extent cx="5568950" cy="4108450"/>
            <wp:effectExtent l="0" t="0" r="0" b="6350"/>
            <wp:wrapThrough wrapText="bothSides">
              <wp:wrapPolygon edited="0">
                <wp:start x="0" y="0"/>
                <wp:lineTo x="0" y="21533"/>
                <wp:lineTo x="21501" y="21533"/>
                <wp:lineTo x="21501" y="0"/>
                <wp:lineTo x="0" y="0"/>
              </wp:wrapPolygon>
            </wp:wrapThrough>
            <wp:docPr id="1012781436" name="Picture 1" descr="A document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781436" name="Picture 1" descr="A document with writing on it&#10;&#10;Description automatically generated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568950" cy="410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6278D">
        <w:rPr>
          <w:rFonts w:ascii="Arial" w:hAnsi="Arial" w:cs="Arial"/>
          <w:sz w:val="24"/>
          <w:szCs w:val="24"/>
        </w:rPr>
        <w:t xml:space="preserve">Form </w:t>
      </w:r>
      <w:proofErr w:type="spellStart"/>
      <w:r w:rsidRPr="0026278D">
        <w:rPr>
          <w:rFonts w:ascii="Arial" w:hAnsi="Arial" w:cs="Arial"/>
          <w:sz w:val="24"/>
          <w:szCs w:val="24"/>
        </w:rPr>
        <w:t>Persetujuan</w:t>
      </w:r>
      <w:proofErr w:type="spellEnd"/>
      <w:r w:rsidRPr="0026278D">
        <w:rPr>
          <w:rFonts w:ascii="Arial" w:hAnsi="Arial" w:cs="Arial"/>
          <w:sz w:val="24"/>
          <w:szCs w:val="24"/>
        </w:rPr>
        <w:t xml:space="preserve"> </w:t>
      </w:r>
      <w:proofErr w:type="gramStart"/>
      <w:r w:rsidRPr="0026278D">
        <w:rPr>
          <w:rFonts w:ascii="Arial" w:hAnsi="Arial" w:cs="Arial"/>
          <w:sz w:val="24"/>
          <w:szCs w:val="24"/>
        </w:rPr>
        <w:t>Mentor</w:t>
      </w:r>
      <w:r>
        <w:rPr>
          <w:rFonts w:ascii="Arial" w:hAnsi="Arial" w:cs="Arial"/>
          <w:sz w:val="24"/>
          <w:szCs w:val="24"/>
        </w:rPr>
        <w:t xml:space="preserve"> :</w:t>
      </w:r>
      <w:proofErr w:type="gramEnd"/>
    </w:p>
    <w:p w14:paraId="65EB1A91" w14:textId="77777777" w:rsidR="0026278D" w:rsidRDefault="0026278D" w:rsidP="0026278D">
      <w:pPr>
        <w:rPr>
          <w:rFonts w:ascii="Arial" w:hAnsi="Arial" w:cs="Arial"/>
          <w:sz w:val="24"/>
          <w:szCs w:val="24"/>
        </w:rPr>
      </w:pPr>
    </w:p>
    <w:p w14:paraId="79AF5D37" w14:textId="77777777" w:rsidR="00B37EB4" w:rsidRDefault="00B37EB4" w:rsidP="0026278D">
      <w:pPr>
        <w:rPr>
          <w:rFonts w:ascii="Arial" w:hAnsi="Arial" w:cs="Arial"/>
          <w:sz w:val="24"/>
          <w:szCs w:val="24"/>
        </w:rPr>
      </w:pPr>
    </w:p>
    <w:p w14:paraId="7AF16EEE" w14:textId="0A2C2A3C" w:rsidR="00B37EB4" w:rsidRPr="0026278D" w:rsidRDefault="00B37EB4" w:rsidP="0026278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761664" behindDoc="0" locked="0" layoutInCell="1" allowOverlap="1" wp14:anchorId="5B5CEC01" wp14:editId="44A80DDA">
            <wp:simplePos x="0" y="0"/>
            <wp:positionH relativeFrom="column">
              <wp:posOffset>-899161</wp:posOffset>
            </wp:positionH>
            <wp:positionV relativeFrom="paragraph">
              <wp:posOffset>-891540</wp:posOffset>
            </wp:positionV>
            <wp:extent cx="7524711" cy="10645140"/>
            <wp:effectExtent l="0" t="0" r="635" b="3810"/>
            <wp:wrapNone/>
            <wp:docPr id="1756613560" name="Picture 5" descr="A blue background with logo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613560" name="Picture 5" descr="A blue background with logos&#10;&#10;Description automatically generated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859" cy="106778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37EB4" w:rsidRPr="0026278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8E1B9C98"/>
    <w:multiLevelType w:val="hybridMultilevel"/>
    <w:tmpl w:val="FFFFFFFF"/>
    <w:lvl w:ilvl="0" w:tplc="FFFFFFFF">
      <w:start w:val="1"/>
      <w:numFmt w:val="low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21641C4"/>
    <w:multiLevelType w:val="hybridMultilevel"/>
    <w:tmpl w:val="AA5619FC"/>
    <w:lvl w:ilvl="0" w:tplc="40183BE2">
      <w:start w:val="1"/>
      <w:numFmt w:val="lowerLetter"/>
      <w:lvlText w:val="%1)"/>
      <w:lvlJc w:val="left"/>
      <w:pPr>
        <w:ind w:left="2345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3065" w:hanging="360"/>
      </w:pPr>
    </w:lvl>
    <w:lvl w:ilvl="2" w:tplc="3809001B" w:tentative="1">
      <w:start w:val="1"/>
      <w:numFmt w:val="lowerRoman"/>
      <w:lvlText w:val="%3."/>
      <w:lvlJc w:val="right"/>
      <w:pPr>
        <w:ind w:left="3785" w:hanging="180"/>
      </w:pPr>
    </w:lvl>
    <w:lvl w:ilvl="3" w:tplc="3809000F" w:tentative="1">
      <w:start w:val="1"/>
      <w:numFmt w:val="decimal"/>
      <w:lvlText w:val="%4."/>
      <w:lvlJc w:val="left"/>
      <w:pPr>
        <w:ind w:left="4505" w:hanging="360"/>
      </w:pPr>
    </w:lvl>
    <w:lvl w:ilvl="4" w:tplc="38090019" w:tentative="1">
      <w:start w:val="1"/>
      <w:numFmt w:val="lowerLetter"/>
      <w:lvlText w:val="%5."/>
      <w:lvlJc w:val="left"/>
      <w:pPr>
        <w:ind w:left="5225" w:hanging="360"/>
      </w:pPr>
    </w:lvl>
    <w:lvl w:ilvl="5" w:tplc="3809001B" w:tentative="1">
      <w:start w:val="1"/>
      <w:numFmt w:val="lowerRoman"/>
      <w:lvlText w:val="%6."/>
      <w:lvlJc w:val="right"/>
      <w:pPr>
        <w:ind w:left="5945" w:hanging="180"/>
      </w:pPr>
    </w:lvl>
    <w:lvl w:ilvl="6" w:tplc="3809000F" w:tentative="1">
      <w:start w:val="1"/>
      <w:numFmt w:val="decimal"/>
      <w:lvlText w:val="%7."/>
      <w:lvlJc w:val="left"/>
      <w:pPr>
        <w:ind w:left="6665" w:hanging="360"/>
      </w:pPr>
    </w:lvl>
    <w:lvl w:ilvl="7" w:tplc="38090019" w:tentative="1">
      <w:start w:val="1"/>
      <w:numFmt w:val="lowerLetter"/>
      <w:lvlText w:val="%8."/>
      <w:lvlJc w:val="left"/>
      <w:pPr>
        <w:ind w:left="7385" w:hanging="360"/>
      </w:pPr>
    </w:lvl>
    <w:lvl w:ilvl="8" w:tplc="3809001B" w:tentative="1">
      <w:start w:val="1"/>
      <w:numFmt w:val="lowerRoman"/>
      <w:lvlText w:val="%9."/>
      <w:lvlJc w:val="right"/>
      <w:pPr>
        <w:ind w:left="8105" w:hanging="180"/>
      </w:pPr>
    </w:lvl>
  </w:abstractNum>
  <w:abstractNum w:abstractNumId="2" w15:restartNumberingAfterBreak="0">
    <w:nsid w:val="03FC085E"/>
    <w:multiLevelType w:val="hybridMultilevel"/>
    <w:tmpl w:val="724E8B54"/>
    <w:lvl w:ilvl="0" w:tplc="380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" w15:restartNumberingAfterBreak="0">
    <w:nsid w:val="04E32A14"/>
    <w:multiLevelType w:val="hybridMultilevel"/>
    <w:tmpl w:val="6FD48CD8"/>
    <w:lvl w:ilvl="0" w:tplc="63EA8F5E">
      <w:start w:val="1"/>
      <w:numFmt w:val="decimal"/>
      <w:lvlText w:val="%1)"/>
      <w:lvlJc w:val="left"/>
      <w:pPr>
        <w:ind w:left="149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214" w:hanging="360"/>
      </w:pPr>
    </w:lvl>
    <w:lvl w:ilvl="2" w:tplc="3809001B" w:tentative="1">
      <w:start w:val="1"/>
      <w:numFmt w:val="lowerRoman"/>
      <w:lvlText w:val="%3."/>
      <w:lvlJc w:val="right"/>
      <w:pPr>
        <w:ind w:left="2934" w:hanging="180"/>
      </w:pPr>
    </w:lvl>
    <w:lvl w:ilvl="3" w:tplc="3809000F" w:tentative="1">
      <w:start w:val="1"/>
      <w:numFmt w:val="decimal"/>
      <w:lvlText w:val="%4."/>
      <w:lvlJc w:val="left"/>
      <w:pPr>
        <w:ind w:left="3654" w:hanging="360"/>
      </w:pPr>
    </w:lvl>
    <w:lvl w:ilvl="4" w:tplc="38090019" w:tentative="1">
      <w:start w:val="1"/>
      <w:numFmt w:val="lowerLetter"/>
      <w:lvlText w:val="%5."/>
      <w:lvlJc w:val="left"/>
      <w:pPr>
        <w:ind w:left="4374" w:hanging="360"/>
      </w:pPr>
    </w:lvl>
    <w:lvl w:ilvl="5" w:tplc="3809001B" w:tentative="1">
      <w:start w:val="1"/>
      <w:numFmt w:val="lowerRoman"/>
      <w:lvlText w:val="%6."/>
      <w:lvlJc w:val="right"/>
      <w:pPr>
        <w:ind w:left="5094" w:hanging="180"/>
      </w:pPr>
    </w:lvl>
    <w:lvl w:ilvl="6" w:tplc="3809000F" w:tentative="1">
      <w:start w:val="1"/>
      <w:numFmt w:val="decimal"/>
      <w:lvlText w:val="%7."/>
      <w:lvlJc w:val="left"/>
      <w:pPr>
        <w:ind w:left="5814" w:hanging="360"/>
      </w:pPr>
    </w:lvl>
    <w:lvl w:ilvl="7" w:tplc="38090019" w:tentative="1">
      <w:start w:val="1"/>
      <w:numFmt w:val="lowerLetter"/>
      <w:lvlText w:val="%8."/>
      <w:lvlJc w:val="left"/>
      <w:pPr>
        <w:ind w:left="6534" w:hanging="360"/>
      </w:pPr>
    </w:lvl>
    <w:lvl w:ilvl="8" w:tplc="38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4" w15:restartNumberingAfterBreak="0">
    <w:nsid w:val="05401137"/>
    <w:multiLevelType w:val="hybridMultilevel"/>
    <w:tmpl w:val="676C1154"/>
    <w:lvl w:ilvl="0" w:tplc="12DC03F8">
      <w:start w:val="1"/>
      <w:numFmt w:val="decimal"/>
      <w:lvlText w:val="%1."/>
      <w:lvlJc w:val="left"/>
      <w:pPr>
        <w:ind w:left="927" w:hanging="360"/>
      </w:pPr>
      <w:rPr>
        <w:rFonts w:hint="default"/>
        <w:color w:val="auto"/>
      </w:rPr>
    </w:lvl>
    <w:lvl w:ilvl="1" w:tplc="38090019" w:tentative="1">
      <w:start w:val="1"/>
      <w:numFmt w:val="lowerLetter"/>
      <w:lvlText w:val="%2."/>
      <w:lvlJc w:val="left"/>
      <w:pPr>
        <w:ind w:left="1647" w:hanging="360"/>
      </w:pPr>
    </w:lvl>
    <w:lvl w:ilvl="2" w:tplc="3809001B" w:tentative="1">
      <w:start w:val="1"/>
      <w:numFmt w:val="lowerRoman"/>
      <w:lvlText w:val="%3."/>
      <w:lvlJc w:val="right"/>
      <w:pPr>
        <w:ind w:left="2367" w:hanging="180"/>
      </w:pPr>
    </w:lvl>
    <w:lvl w:ilvl="3" w:tplc="3809000F" w:tentative="1">
      <w:start w:val="1"/>
      <w:numFmt w:val="decimal"/>
      <w:lvlText w:val="%4."/>
      <w:lvlJc w:val="left"/>
      <w:pPr>
        <w:ind w:left="3087" w:hanging="360"/>
      </w:pPr>
    </w:lvl>
    <w:lvl w:ilvl="4" w:tplc="38090019" w:tentative="1">
      <w:start w:val="1"/>
      <w:numFmt w:val="lowerLetter"/>
      <w:lvlText w:val="%5."/>
      <w:lvlJc w:val="left"/>
      <w:pPr>
        <w:ind w:left="3807" w:hanging="360"/>
      </w:pPr>
    </w:lvl>
    <w:lvl w:ilvl="5" w:tplc="3809001B" w:tentative="1">
      <w:start w:val="1"/>
      <w:numFmt w:val="lowerRoman"/>
      <w:lvlText w:val="%6."/>
      <w:lvlJc w:val="right"/>
      <w:pPr>
        <w:ind w:left="4527" w:hanging="180"/>
      </w:pPr>
    </w:lvl>
    <w:lvl w:ilvl="6" w:tplc="3809000F" w:tentative="1">
      <w:start w:val="1"/>
      <w:numFmt w:val="decimal"/>
      <w:lvlText w:val="%7."/>
      <w:lvlJc w:val="left"/>
      <w:pPr>
        <w:ind w:left="5247" w:hanging="360"/>
      </w:pPr>
    </w:lvl>
    <w:lvl w:ilvl="7" w:tplc="38090019" w:tentative="1">
      <w:start w:val="1"/>
      <w:numFmt w:val="lowerLetter"/>
      <w:lvlText w:val="%8."/>
      <w:lvlJc w:val="left"/>
      <w:pPr>
        <w:ind w:left="5967" w:hanging="360"/>
      </w:pPr>
    </w:lvl>
    <w:lvl w:ilvl="8" w:tplc="38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059A10D9"/>
    <w:multiLevelType w:val="hybridMultilevel"/>
    <w:tmpl w:val="EC54D634"/>
    <w:lvl w:ilvl="0" w:tplc="A9385B5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9A062D9"/>
    <w:multiLevelType w:val="hybridMultilevel"/>
    <w:tmpl w:val="8C5AFDCE"/>
    <w:lvl w:ilvl="0" w:tplc="5432778A">
      <w:start w:val="1"/>
      <w:numFmt w:val="lowerLetter"/>
      <w:lvlText w:val="%1."/>
      <w:lvlJc w:val="left"/>
      <w:pPr>
        <w:ind w:left="9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647" w:hanging="360"/>
      </w:pPr>
    </w:lvl>
    <w:lvl w:ilvl="2" w:tplc="3809001B" w:tentative="1">
      <w:start w:val="1"/>
      <w:numFmt w:val="lowerRoman"/>
      <w:lvlText w:val="%3."/>
      <w:lvlJc w:val="right"/>
      <w:pPr>
        <w:ind w:left="2367" w:hanging="180"/>
      </w:pPr>
    </w:lvl>
    <w:lvl w:ilvl="3" w:tplc="3809000F" w:tentative="1">
      <w:start w:val="1"/>
      <w:numFmt w:val="decimal"/>
      <w:lvlText w:val="%4."/>
      <w:lvlJc w:val="left"/>
      <w:pPr>
        <w:ind w:left="3087" w:hanging="360"/>
      </w:pPr>
    </w:lvl>
    <w:lvl w:ilvl="4" w:tplc="38090019" w:tentative="1">
      <w:start w:val="1"/>
      <w:numFmt w:val="lowerLetter"/>
      <w:lvlText w:val="%5."/>
      <w:lvlJc w:val="left"/>
      <w:pPr>
        <w:ind w:left="3807" w:hanging="360"/>
      </w:pPr>
    </w:lvl>
    <w:lvl w:ilvl="5" w:tplc="3809001B" w:tentative="1">
      <w:start w:val="1"/>
      <w:numFmt w:val="lowerRoman"/>
      <w:lvlText w:val="%6."/>
      <w:lvlJc w:val="right"/>
      <w:pPr>
        <w:ind w:left="4527" w:hanging="180"/>
      </w:pPr>
    </w:lvl>
    <w:lvl w:ilvl="6" w:tplc="3809000F" w:tentative="1">
      <w:start w:val="1"/>
      <w:numFmt w:val="decimal"/>
      <w:lvlText w:val="%7."/>
      <w:lvlJc w:val="left"/>
      <w:pPr>
        <w:ind w:left="5247" w:hanging="360"/>
      </w:pPr>
    </w:lvl>
    <w:lvl w:ilvl="7" w:tplc="38090019" w:tentative="1">
      <w:start w:val="1"/>
      <w:numFmt w:val="lowerLetter"/>
      <w:lvlText w:val="%8."/>
      <w:lvlJc w:val="left"/>
      <w:pPr>
        <w:ind w:left="5967" w:hanging="360"/>
      </w:pPr>
    </w:lvl>
    <w:lvl w:ilvl="8" w:tplc="38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 w15:restartNumberingAfterBreak="0">
    <w:nsid w:val="0A8F3C23"/>
    <w:multiLevelType w:val="hybridMultilevel"/>
    <w:tmpl w:val="F12E376A"/>
    <w:lvl w:ilvl="0" w:tplc="DDEC4CAC">
      <w:start w:val="1"/>
      <w:numFmt w:val="lowerLetter"/>
      <w:lvlText w:val="%1)"/>
      <w:lvlJc w:val="left"/>
      <w:pPr>
        <w:ind w:left="2061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781" w:hanging="360"/>
      </w:pPr>
    </w:lvl>
    <w:lvl w:ilvl="2" w:tplc="3809001B" w:tentative="1">
      <w:start w:val="1"/>
      <w:numFmt w:val="lowerRoman"/>
      <w:lvlText w:val="%3."/>
      <w:lvlJc w:val="right"/>
      <w:pPr>
        <w:ind w:left="3501" w:hanging="180"/>
      </w:pPr>
    </w:lvl>
    <w:lvl w:ilvl="3" w:tplc="3809000F" w:tentative="1">
      <w:start w:val="1"/>
      <w:numFmt w:val="decimal"/>
      <w:lvlText w:val="%4."/>
      <w:lvlJc w:val="left"/>
      <w:pPr>
        <w:ind w:left="4221" w:hanging="360"/>
      </w:pPr>
    </w:lvl>
    <w:lvl w:ilvl="4" w:tplc="38090019" w:tentative="1">
      <w:start w:val="1"/>
      <w:numFmt w:val="lowerLetter"/>
      <w:lvlText w:val="%5."/>
      <w:lvlJc w:val="left"/>
      <w:pPr>
        <w:ind w:left="4941" w:hanging="360"/>
      </w:pPr>
    </w:lvl>
    <w:lvl w:ilvl="5" w:tplc="3809001B" w:tentative="1">
      <w:start w:val="1"/>
      <w:numFmt w:val="lowerRoman"/>
      <w:lvlText w:val="%6."/>
      <w:lvlJc w:val="right"/>
      <w:pPr>
        <w:ind w:left="5661" w:hanging="180"/>
      </w:pPr>
    </w:lvl>
    <w:lvl w:ilvl="6" w:tplc="3809000F" w:tentative="1">
      <w:start w:val="1"/>
      <w:numFmt w:val="decimal"/>
      <w:lvlText w:val="%7."/>
      <w:lvlJc w:val="left"/>
      <w:pPr>
        <w:ind w:left="6381" w:hanging="360"/>
      </w:pPr>
    </w:lvl>
    <w:lvl w:ilvl="7" w:tplc="38090019" w:tentative="1">
      <w:start w:val="1"/>
      <w:numFmt w:val="lowerLetter"/>
      <w:lvlText w:val="%8."/>
      <w:lvlJc w:val="left"/>
      <w:pPr>
        <w:ind w:left="7101" w:hanging="360"/>
      </w:pPr>
    </w:lvl>
    <w:lvl w:ilvl="8" w:tplc="380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8" w15:restartNumberingAfterBreak="0">
    <w:nsid w:val="0D6054AC"/>
    <w:multiLevelType w:val="hybridMultilevel"/>
    <w:tmpl w:val="4DF87C9E"/>
    <w:lvl w:ilvl="0" w:tplc="3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FF96D50"/>
    <w:multiLevelType w:val="hybridMultilevel"/>
    <w:tmpl w:val="51303590"/>
    <w:lvl w:ilvl="0" w:tplc="273C73A8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647" w:hanging="360"/>
      </w:pPr>
    </w:lvl>
    <w:lvl w:ilvl="2" w:tplc="3809001B" w:tentative="1">
      <w:start w:val="1"/>
      <w:numFmt w:val="lowerRoman"/>
      <w:lvlText w:val="%3."/>
      <w:lvlJc w:val="right"/>
      <w:pPr>
        <w:ind w:left="2367" w:hanging="180"/>
      </w:pPr>
    </w:lvl>
    <w:lvl w:ilvl="3" w:tplc="3809000F" w:tentative="1">
      <w:start w:val="1"/>
      <w:numFmt w:val="decimal"/>
      <w:lvlText w:val="%4."/>
      <w:lvlJc w:val="left"/>
      <w:pPr>
        <w:ind w:left="3087" w:hanging="360"/>
      </w:pPr>
    </w:lvl>
    <w:lvl w:ilvl="4" w:tplc="38090019" w:tentative="1">
      <w:start w:val="1"/>
      <w:numFmt w:val="lowerLetter"/>
      <w:lvlText w:val="%5."/>
      <w:lvlJc w:val="left"/>
      <w:pPr>
        <w:ind w:left="3807" w:hanging="360"/>
      </w:pPr>
    </w:lvl>
    <w:lvl w:ilvl="5" w:tplc="3809001B" w:tentative="1">
      <w:start w:val="1"/>
      <w:numFmt w:val="lowerRoman"/>
      <w:lvlText w:val="%6."/>
      <w:lvlJc w:val="right"/>
      <w:pPr>
        <w:ind w:left="4527" w:hanging="180"/>
      </w:pPr>
    </w:lvl>
    <w:lvl w:ilvl="6" w:tplc="3809000F" w:tentative="1">
      <w:start w:val="1"/>
      <w:numFmt w:val="decimal"/>
      <w:lvlText w:val="%7."/>
      <w:lvlJc w:val="left"/>
      <w:pPr>
        <w:ind w:left="5247" w:hanging="360"/>
      </w:pPr>
    </w:lvl>
    <w:lvl w:ilvl="7" w:tplc="38090019" w:tentative="1">
      <w:start w:val="1"/>
      <w:numFmt w:val="lowerLetter"/>
      <w:lvlText w:val="%8."/>
      <w:lvlJc w:val="left"/>
      <w:pPr>
        <w:ind w:left="5967" w:hanging="360"/>
      </w:pPr>
    </w:lvl>
    <w:lvl w:ilvl="8" w:tplc="38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 w15:restartNumberingAfterBreak="0">
    <w:nsid w:val="108F69FE"/>
    <w:multiLevelType w:val="hybridMultilevel"/>
    <w:tmpl w:val="7ABCFB54"/>
    <w:lvl w:ilvl="0" w:tplc="76122BE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647" w:hanging="360"/>
      </w:pPr>
    </w:lvl>
    <w:lvl w:ilvl="2" w:tplc="3809001B" w:tentative="1">
      <w:start w:val="1"/>
      <w:numFmt w:val="lowerRoman"/>
      <w:lvlText w:val="%3."/>
      <w:lvlJc w:val="right"/>
      <w:pPr>
        <w:ind w:left="2367" w:hanging="180"/>
      </w:pPr>
    </w:lvl>
    <w:lvl w:ilvl="3" w:tplc="3809000F" w:tentative="1">
      <w:start w:val="1"/>
      <w:numFmt w:val="decimal"/>
      <w:lvlText w:val="%4."/>
      <w:lvlJc w:val="left"/>
      <w:pPr>
        <w:ind w:left="3087" w:hanging="360"/>
      </w:pPr>
    </w:lvl>
    <w:lvl w:ilvl="4" w:tplc="38090019" w:tentative="1">
      <w:start w:val="1"/>
      <w:numFmt w:val="lowerLetter"/>
      <w:lvlText w:val="%5."/>
      <w:lvlJc w:val="left"/>
      <w:pPr>
        <w:ind w:left="3807" w:hanging="360"/>
      </w:pPr>
    </w:lvl>
    <w:lvl w:ilvl="5" w:tplc="3809001B" w:tentative="1">
      <w:start w:val="1"/>
      <w:numFmt w:val="lowerRoman"/>
      <w:lvlText w:val="%6."/>
      <w:lvlJc w:val="right"/>
      <w:pPr>
        <w:ind w:left="4527" w:hanging="180"/>
      </w:pPr>
    </w:lvl>
    <w:lvl w:ilvl="6" w:tplc="3809000F" w:tentative="1">
      <w:start w:val="1"/>
      <w:numFmt w:val="decimal"/>
      <w:lvlText w:val="%7."/>
      <w:lvlJc w:val="left"/>
      <w:pPr>
        <w:ind w:left="5247" w:hanging="360"/>
      </w:pPr>
    </w:lvl>
    <w:lvl w:ilvl="7" w:tplc="38090019" w:tentative="1">
      <w:start w:val="1"/>
      <w:numFmt w:val="lowerLetter"/>
      <w:lvlText w:val="%8."/>
      <w:lvlJc w:val="left"/>
      <w:pPr>
        <w:ind w:left="5967" w:hanging="360"/>
      </w:pPr>
    </w:lvl>
    <w:lvl w:ilvl="8" w:tplc="38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 w15:restartNumberingAfterBreak="0">
    <w:nsid w:val="10DE6E0A"/>
    <w:multiLevelType w:val="hybridMultilevel"/>
    <w:tmpl w:val="FFFFFFFF"/>
    <w:lvl w:ilvl="0" w:tplc="FFFFFFFF">
      <w:start w:val="1"/>
      <w:numFmt w:val="low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2" w15:restartNumberingAfterBreak="0">
    <w:nsid w:val="13B00A3B"/>
    <w:multiLevelType w:val="hybridMultilevel"/>
    <w:tmpl w:val="75C44F42"/>
    <w:lvl w:ilvl="0" w:tplc="6834EBEC">
      <w:start w:val="1"/>
      <w:numFmt w:val="decimal"/>
      <w:lvlText w:val="%1."/>
      <w:lvlJc w:val="left"/>
      <w:pPr>
        <w:ind w:left="252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972" w:hanging="360"/>
      </w:pPr>
    </w:lvl>
    <w:lvl w:ilvl="2" w:tplc="3809001B" w:tentative="1">
      <w:start w:val="1"/>
      <w:numFmt w:val="lowerRoman"/>
      <w:lvlText w:val="%3."/>
      <w:lvlJc w:val="right"/>
      <w:pPr>
        <w:ind w:left="1692" w:hanging="180"/>
      </w:pPr>
    </w:lvl>
    <w:lvl w:ilvl="3" w:tplc="3809000F" w:tentative="1">
      <w:start w:val="1"/>
      <w:numFmt w:val="decimal"/>
      <w:lvlText w:val="%4."/>
      <w:lvlJc w:val="left"/>
      <w:pPr>
        <w:ind w:left="2412" w:hanging="360"/>
      </w:pPr>
    </w:lvl>
    <w:lvl w:ilvl="4" w:tplc="38090019" w:tentative="1">
      <w:start w:val="1"/>
      <w:numFmt w:val="lowerLetter"/>
      <w:lvlText w:val="%5."/>
      <w:lvlJc w:val="left"/>
      <w:pPr>
        <w:ind w:left="3132" w:hanging="360"/>
      </w:pPr>
    </w:lvl>
    <w:lvl w:ilvl="5" w:tplc="3809001B" w:tentative="1">
      <w:start w:val="1"/>
      <w:numFmt w:val="lowerRoman"/>
      <w:lvlText w:val="%6."/>
      <w:lvlJc w:val="right"/>
      <w:pPr>
        <w:ind w:left="3852" w:hanging="180"/>
      </w:pPr>
    </w:lvl>
    <w:lvl w:ilvl="6" w:tplc="3809000F" w:tentative="1">
      <w:start w:val="1"/>
      <w:numFmt w:val="decimal"/>
      <w:lvlText w:val="%7."/>
      <w:lvlJc w:val="left"/>
      <w:pPr>
        <w:ind w:left="4572" w:hanging="360"/>
      </w:pPr>
    </w:lvl>
    <w:lvl w:ilvl="7" w:tplc="38090019" w:tentative="1">
      <w:start w:val="1"/>
      <w:numFmt w:val="lowerLetter"/>
      <w:lvlText w:val="%8."/>
      <w:lvlJc w:val="left"/>
      <w:pPr>
        <w:ind w:left="5292" w:hanging="360"/>
      </w:pPr>
    </w:lvl>
    <w:lvl w:ilvl="8" w:tplc="3809001B" w:tentative="1">
      <w:start w:val="1"/>
      <w:numFmt w:val="lowerRoman"/>
      <w:lvlText w:val="%9."/>
      <w:lvlJc w:val="right"/>
      <w:pPr>
        <w:ind w:left="6012" w:hanging="180"/>
      </w:pPr>
    </w:lvl>
  </w:abstractNum>
  <w:abstractNum w:abstractNumId="13" w15:restartNumberingAfterBreak="0">
    <w:nsid w:val="1E956F28"/>
    <w:multiLevelType w:val="hybridMultilevel"/>
    <w:tmpl w:val="5C6AC638"/>
    <w:lvl w:ilvl="0" w:tplc="0C882224">
      <w:start w:val="1"/>
      <w:numFmt w:val="lowerLetter"/>
      <w:lvlText w:val="%1."/>
      <w:lvlJc w:val="left"/>
      <w:pPr>
        <w:ind w:left="927" w:hanging="360"/>
      </w:pPr>
      <w:rPr>
        <w:rFonts w:hint="default"/>
        <w:b w:val="0"/>
        <w:bCs w:val="0"/>
      </w:rPr>
    </w:lvl>
    <w:lvl w:ilvl="1" w:tplc="38090019" w:tentative="1">
      <w:start w:val="1"/>
      <w:numFmt w:val="lowerLetter"/>
      <w:lvlText w:val="%2."/>
      <w:lvlJc w:val="left"/>
      <w:pPr>
        <w:ind w:left="1647" w:hanging="360"/>
      </w:pPr>
    </w:lvl>
    <w:lvl w:ilvl="2" w:tplc="3809001B" w:tentative="1">
      <w:start w:val="1"/>
      <w:numFmt w:val="lowerRoman"/>
      <w:lvlText w:val="%3."/>
      <w:lvlJc w:val="right"/>
      <w:pPr>
        <w:ind w:left="2367" w:hanging="180"/>
      </w:pPr>
    </w:lvl>
    <w:lvl w:ilvl="3" w:tplc="3809000F" w:tentative="1">
      <w:start w:val="1"/>
      <w:numFmt w:val="decimal"/>
      <w:lvlText w:val="%4."/>
      <w:lvlJc w:val="left"/>
      <w:pPr>
        <w:ind w:left="3087" w:hanging="360"/>
      </w:pPr>
    </w:lvl>
    <w:lvl w:ilvl="4" w:tplc="38090019" w:tentative="1">
      <w:start w:val="1"/>
      <w:numFmt w:val="lowerLetter"/>
      <w:lvlText w:val="%5."/>
      <w:lvlJc w:val="left"/>
      <w:pPr>
        <w:ind w:left="3807" w:hanging="360"/>
      </w:pPr>
    </w:lvl>
    <w:lvl w:ilvl="5" w:tplc="3809001B" w:tentative="1">
      <w:start w:val="1"/>
      <w:numFmt w:val="lowerRoman"/>
      <w:lvlText w:val="%6."/>
      <w:lvlJc w:val="right"/>
      <w:pPr>
        <w:ind w:left="4527" w:hanging="180"/>
      </w:pPr>
    </w:lvl>
    <w:lvl w:ilvl="6" w:tplc="3809000F" w:tentative="1">
      <w:start w:val="1"/>
      <w:numFmt w:val="decimal"/>
      <w:lvlText w:val="%7."/>
      <w:lvlJc w:val="left"/>
      <w:pPr>
        <w:ind w:left="5247" w:hanging="360"/>
      </w:pPr>
    </w:lvl>
    <w:lvl w:ilvl="7" w:tplc="38090019" w:tentative="1">
      <w:start w:val="1"/>
      <w:numFmt w:val="lowerLetter"/>
      <w:lvlText w:val="%8."/>
      <w:lvlJc w:val="left"/>
      <w:pPr>
        <w:ind w:left="5967" w:hanging="360"/>
      </w:pPr>
    </w:lvl>
    <w:lvl w:ilvl="8" w:tplc="38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 w15:restartNumberingAfterBreak="0">
    <w:nsid w:val="242F506A"/>
    <w:multiLevelType w:val="multilevel"/>
    <w:tmpl w:val="7ACC88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26216D6B"/>
    <w:multiLevelType w:val="hybridMultilevel"/>
    <w:tmpl w:val="F5BA94B6"/>
    <w:lvl w:ilvl="0" w:tplc="38090013">
      <w:start w:val="1"/>
      <w:numFmt w:val="upperRoman"/>
      <w:lvlText w:val="%1."/>
      <w:lvlJc w:val="right"/>
      <w:pPr>
        <w:ind w:left="360" w:hanging="360"/>
      </w:pPr>
    </w:lvl>
    <w:lvl w:ilvl="1" w:tplc="38090019" w:tentative="1">
      <w:start w:val="1"/>
      <w:numFmt w:val="lowerLetter"/>
      <w:lvlText w:val="%2."/>
      <w:lvlJc w:val="left"/>
      <w:pPr>
        <w:ind w:left="1080" w:hanging="360"/>
      </w:pPr>
    </w:lvl>
    <w:lvl w:ilvl="2" w:tplc="3809001B" w:tentative="1">
      <w:start w:val="1"/>
      <w:numFmt w:val="lowerRoman"/>
      <w:lvlText w:val="%3."/>
      <w:lvlJc w:val="right"/>
      <w:pPr>
        <w:ind w:left="1800" w:hanging="180"/>
      </w:pPr>
    </w:lvl>
    <w:lvl w:ilvl="3" w:tplc="3809000F" w:tentative="1">
      <w:start w:val="1"/>
      <w:numFmt w:val="decimal"/>
      <w:lvlText w:val="%4."/>
      <w:lvlJc w:val="left"/>
      <w:pPr>
        <w:ind w:left="2520" w:hanging="360"/>
      </w:pPr>
    </w:lvl>
    <w:lvl w:ilvl="4" w:tplc="38090019" w:tentative="1">
      <w:start w:val="1"/>
      <w:numFmt w:val="lowerLetter"/>
      <w:lvlText w:val="%5."/>
      <w:lvlJc w:val="left"/>
      <w:pPr>
        <w:ind w:left="3240" w:hanging="360"/>
      </w:pPr>
    </w:lvl>
    <w:lvl w:ilvl="5" w:tplc="3809001B" w:tentative="1">
      <w:start w:val="1"/>
      <w:numFmt w:val="lowerRoman"/>
      <w:lvlText w:val="%6."/>
      <w:lvlJc w:val="right"/>
      <w:pPr>
        <w:ind w:left="3960" w:hanging="180"/>
      </w:pPr>
    </w:lvl>
    <w:lvl w:ilvl="6" w:tplc="3809000F" w:tentative="1">
      <w:start w:val="1"/>
      <w:numFmt w:val="decimal"/>
      <w:lvlText w:val="%7."/>
      <w:lvlJc w:val="left"/>
      <w:pPr>
        <w:ind w:left="4680" w:hanging="360"/>
      </w:pPr>
    </w:lvl>
    <w:lvl w:ilvl="7" w:tplc="38090019" w:tentative="1">
      <w:start w:val="1"/>
      <w:numFmt w:val="lowerLetter"/>
      <w:lvlText w:val="%8."/>
      <w:lvlJc w:val="left"/>
      <w:pPr>
        <w:ind w:left="5400" w:hanging="360"/>
      </w:pPr>
    </w:lvl>
    <w:lvl w:ilvl="8" w:tplc="3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262E63A2"/>
    <w:multiLevelType w:val="hybridMultilevel"/>
    <w:tmpl w:val="CA2ECF8C"/>
    <w:lvl w:ilvl="0" w:tplc="3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C450A7D"/>
    <w:multiLevelType w:val="hybridMultilevel"/>
    <w:tmpl w:val="8988A3C0"/>
    <w:lvl w:ilvl="0" w:tplc="3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1D56D23"/>
    <w:multiLevelType w:val="hybridMultilevel"/>
    <w:tmpl w:val="5E68206C"/>
    <w:lvl w:ilvl="0" w:tplc="38090011">
      <w:start w:val="1"/>
      <w:numFmt w:val="decimal"/>
      <w:lvlText w:val="%1)"/>
      <w:lvlJc w:val="left"/>
      <w:pPr>
        <w:ind w:left="198" w:hanging="360"/>
      </w:pPr>
    </w:lvl>
    <w:lvl w:ilvl="1" w:tplc="38090019" w:tentative="1">
      <w:start w:val="1"/>
      <w:numFmt w:val="lowerLetter"/>
      <w:lvlText w:val="%2."/>
      <w:lvlJc w:val="left"/>
      <w:pPr>
        <w:ind w:left="918" w:hanging="360"/>
      </w:pPr>
    </w:lvl>
    <w:lvl w:ilvl="2" w:tplc="3809001B" w:tentative="1">
      <w:start w:val="1"/>
      <w:numFmt w:val="lowerRoman"/>
      <w:lvlText w:val="%3."/>
      <w:lvlJc w:val="right"/>
      <w:pPr>
        <w:ind w:left="1638" w:hanging="180"/>
      </w:pPr>
    </w:lvl>
    <w:lvl w:ilvl="3" w:tplc="3809000F" w:tentative="1">
      <w:start w:val="1"/>
      <w:numFmt w:val="decimal"/>
      <w:lvlText w:val="%4."/>
      <w:lvlJc w:val="left"/>
      <w:pPr>
        <w:ind w:left="2358" w:hanging="360"/>
      </w:pPr>
    </w:lvl>
    <w:lvl w:ilvl="4" w:tplc="38090019" w:tentative="1">
      <w:start w:val="1"/>
      <w:numFmt w:val="lowerLetter"/>
      <w:lvlText w:val="%5."/>
      <w:lvlJc w:val="left"/>
      <w:pPr>
        <w:ind w:left="3078" w:hanging="360"/>
      </w:pPr>
    </w:lvl>
    <w:lvl w:ilvl="5" w:tplc="3809001B" w:tentative="1">
      <w:start w:val="1"/>
      <w:numFmt w:val="lowerRoman"/>
      <w:lvlText w:val="%6."/>
      <w:lvlJc w:val="right"/>
      <w:pPr>
        <w:ind w:left="3798" w:hanging="180"/>
      </w:pPr>
    </w:lvl>
    <w:lvl w:ilvl="6" w:tplc="3809000F" w:tentative="1">
      <w:start w:val="1"/>
      <w:numFmt w:val="decimal"/>
      <w:lvlText w:val="%7."/>
      <w:lvlJc w:val="left"/>
      <w:pPr>
        <w:ind w:left="4518" w:hanging="360"/>
      </w:pPr>
    </w:lvl>
    <w:lvl w:ilvl="7" w:tplc="38090019" w:tentative="1">
      <w:start w:val="1"/>
      <w:numFmt w:val="lowerLetter"/>
      <w:lvlText w:val="%8."/>
      <w:lvlJc w:val="left"/>
      <w:pPr>
        <w:ind w:left="5238" w:hanging="360"/>
      </w:pPr>
    </w:lvl>
    <w:lvl w:ilvl="8" w:tplc="3809001B" w:tentative="1">
      <w:start w:val="1"/>
      <w:numFmt w:val="lowerRoman"/>
      <w:lvlText w:val="%9."/>
      <w:lvlJc w:val="right"/>
      <w:pPr>
        <w:ind w:left="5958" w:hanging="180"/>
      </w:pPr>
    </w:lvl>
  </w:abstractNum>
  <w:abstractNum w:abstractNumId="19" w15:restartNumberingAfterBreak="0">
    <w:nsid w:val="32662161"/>
    <w:multiLevelType w:val="hybridMultilevel"/>
    <w:tmpl w:val="20C470AA"/>
    <w:lvl w:ilvl="0" w:tplc="A9385B5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5B069D6"/>
    <w:multiLevelType w:val="hybridMultilevel"/>
    <w:tmpl w:val="8C702536"/>
    <w:lvl w:ilvl="0" w:tplc="A9385B5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90957C3"/>
    <w:multiLevelType w:val="hybridMultilevel"/>
    <w:tmpl w:val="00DC7914"/>
    <w:lvl w:ilvl="0" w:tplc="0EE00076">
      <w:start w:val="1"/>
      <w:numFmt w:val="lowerLetter"/>
      <w:lvlText w:val="%1."/>
      <w:lvlJc w:val="left"/>
      <w:pPr>
        <w:ind w:left="9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647" w:hanging="360"/>
      </w:pPr>
    </w:lvl>
    <w:lvl w:ilvl="2" w:tplc="3809001B" w:tentative="1">
      <w:start w:val="1"/>
      <w:numFmt w:val="lowerRoman"/>
      <w:lvlText w:val="%3."/>
      <w:lvlJc w:val="right"/>
      <w:pPr>
        <w:ind w:left="2367" w:hanging="180"/>
      </w:pPr>
    </w:lvl>
    <w:lvl w:ilvl="3" w:tplc="3809000F" w:tentative="1">
      <w:start w:val="1"/>
      <w:numFmt w:val="decimal"/>
      <w:lvlText w:val="%4."/>
      <w:lvlJc w:val="left"/>
      <w:pPr>
        <w:ind w:left="3087" w:hanging="360"/>
      </w:pPr>
    </w:lvl>
    <w:lvl w:ilvl="4" w:tplc="38090019" w:tentative="1">
      <w:start w:val="1"/>
      <w:numFmt w:val="lowerLetter"/>
      <w:lvlText w:val="%5."/>
      <w:lvlJc w:val="left"/>
      <w:pPr>
        <w:ind w:left="3807" w:hanging="360"/>
      </w:pPr>
    </w:lvl>
    <w:lvl w:ilvl="5" w:tplc="3809001B" w:tentative="1">
      <w:start w:val="1"/>
      <w:numFmt w:val="lowerRoman"/>
      <w:lvlText w:val="%6."/>
      <w:lvlJc w:val="right"/>
      <w:pPr>
        <w:ind w:left="4527" w:hanging="180"/>
      </w:pPr>
    </w:lvl>
    <w:lvl w:ilvl="6" w:tplc="3809000F" w:tentative="1">
      <w:start w:val="1"/>
      <w:numFmt w:val="decimal"/>
      <w:lvlText w:val="%7."/>
      <w:lvlJc w:val="left"/>
      <w:pPr>
        <w:ind w:left="5247" w:hanging="360"/>
      </w:pPr>
    </w:lvl>
    <w:lvl w:ilvl="7" w:tplc="38090019" w:tentative="1">
      <w:start w:val="1"/>
      <w:numFmt w:val="lowerLetter"/>
      <w:lvlText w:val="%8."/>
      <w:lvlJc w:val="left"/>
      <w:pPr>
        <w:ind w:left="5967" w:hanging="360"/>
      </w:pPr>
    </w:lvl>
    <w:lvl w:ilvl="8" w:tplc="38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 w15:restartNumberingAfterBreak="0">
    <w:nsid w:val="3A82453E"/>
    <w:multiLevelType w:val="hybridMultilevel"/>
    <w:tmpl w:val="929A9F7A"/>
    <w:lvl w:ilvl="0" w:tplc="ACACE900">
      <w:start w:val="1"/>
      <w:numFmt w:val="lowerLetter"/>
      <w:lvlText w:val="%1)"/>
      <w:lvlJc w:val="left"/>
      <w:pPr>
        <w:ind w:left="1287" w:hanging="360"/>
      </w:pPr>
      <w:rPr>
        <w:rFonts w:ascii="Arial" w:eastAsiaTheme="minorHAnsi" w:hAnsi="Arial" w:cs="Arial"/>
        <w:color w:val="auto"/>
      </w:rPr>
    </w:lvl>
    <w:lvl w:ilvl="1" w:tplc="38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3BBD7C5C"/>
    <w:multiLevelType w:val="hybridMultilevel"/>
    <w:tmpl w:val="525267A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3196A4D"/>
    <w:multiLevelType w:val="hybridMultilevel"/>
    <w:tmpl w:val="A6B62480"/>
    <w:lvl w:ilvl="0" w:tplc="96384610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</w:lvl>
    <w:lvl w:ilvl="1" w:tplc="6700C240" w:tentative="1">
      <w:start w:val="1"/>
      <w:numFmt w:val="decimal"/>
      <w:lvlText w:val="(%2)"/>
      <w:lvlJc w:val="left"/>
      <w:pPr>
        <w:tabs>
          <w:tab w:val="num" w:pos="1440"/>
        </w:tabs>
        <w:ind w:left="1440" w:hanging="360"/>
      </w:pPr>
    </w:lvl>
    <w:lvl w:ilvl="2" w:tplc="A7DAC932" w:tentative="1">
      <w:start w:val="1"/>
      <w:numFmt w:val="decimal"/>
      <w:lvlText w:val="(%3)"/>
      <w:lvlJc w:val="left"/>
      <w:pPr>
        <w:tabs>
          <w:tab w:val="num" w:pos="2160"/>
        </w:tabs>
        <w:ind w:left="2160" w:hanging="360"/>
      </w:pPr>
    </w:lvl>
    <w:lvl w:ilvl="3" w:tplc="0F78F47C" w:tentative="1">
      <w:start w:val="1"/>
      <w:numFmt w:val="decimal"/>
      <w:lvlText w:val="(%4)"/>
      <w:lvlJc w:val="left"/>
      <w:pPr>
        <w:tabs>
          <w:tab w:val="num" w:pos="2880"/>
        </w:tabs>
        <w:ind w:left="2880" w:hanging="360"/>
      </w:pPr>
    </w:lvl>
    <w:lvl w:ilvl="4" w:tplc="D3B08A98" w:tentative="1">
      <w:start w:val="1"/>
      <w:numFmt w:val="decimal"/>
      <w:lvlText w:val="(%5)"/>
      <w:lvlJc w:val="left"/>
      <w:pPr>
        <w:tabs>
          <w:tab w:val="num" w:pos="3600"/>
        </w:tabs>
        <w:ind w:left="3600" w:hanging="360"/>
      </w:pPr>
    </w:lvl>
    <w:lvl w:ilvl="5" w:tplc="6516868C" w:tentative="1">
      <w:start w:val="1"/>
      <w:numFmt w:val="decimal"/>
      <w:lvlText w:val="(%6)"/>
      <w:lvlJc w:val="left"/>
      <w:pPr>
        <w:tabs>
          <w:tab w:val="num" w:pos="4320"/>
        </w:tabs>
        <w:ind w:left="4320" w:hanging="360"/>
      </w:pPr>
    </w:lvl>
    <w:lvl w:ilvl="6" w:tplc="3CBA3B8C" w:tentative="1">
      <w:start w:val="1"/>
      <w:numFmt w:val="decimal"/>
      <w:lvlText w:val="(%7)"/>
      <w:lvlJc w:val="left"/>
      <w:pPr>
        <w:tabs>
          <w:tab w:val="num" w:pos="5040"/>
        </w:tabs>
        <w:ind w:left="5040" w:hanging="360"/>
      </w:pPr>
    </w:lvl>
    <w:lvl w:ilvl="7" w:tplc="CBB45096" w:tentative="1">
      <w:start w:val="1"/>
      <w:numFmt w:val="decimal"/>
      <w:lvlText w:val="(%8)"/>
      <w:lvlJc w:val="left"/>
      <w:pPr>
        <w:tabs>
          <w:tab w:val="num" w:pos="5760"/>
        </w:tabs>
        <w:ind w:left="5760" w:hanging="360"/>
      </w:pPr>
    </w:lvl>
    <w:lvl w:ilvl="8" w:tplc="F50423E6" w:tentative="1">
      <w:start w:val="1"/>
      <w:numFmt w:val="decimal"/>
      <w:lvlText w:val="(%9)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43FB306E"/>
    <w:multiLevelType w:val="hybridMultilevel"/>
    <w:tmpl w:val="5C6AC638"/>
    <w:lvl w:ilvl="0" w:tplc="FFFFFFFF">
      <w:start w:val="1"/>
      <w:numFmt w:val="lowerLetter"/>
      <w:lvlText w:val="%1."/>
      <w:lvlJc w:val="left"/>
      <w:pPr>
        <w:ind w:left="927" w:hanging="360"/>
      </w:pPr>
      <w:rPr>
        <w:rFonts w:hint="default"/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647" w:hanging="360"/>
      </w:pPr>
    </w:lvl>
    <w:lvl w:ilvl="2" w:tplc="FFFFFFFF" w:tentative="1">
      <w:start w:val="1"/>
      <w:numFmt w:val="lowerRoman"/>
      <w:lvlText w:val="%3."/>
      <w:lvlJc w:val="right"/>
      <w:pPr>
        <w:ind w:left="2367" w:hanging="180"/>
      </w:pPr>
    </w:lvl>
    <w:lvl w:ilvl="3" w:tplc="FFFFFFFF" w:tentative="1">
      <w:start w:val="1"/>
      <w:numFmt w:val="decimal"/>
      <w:lvlText w:val="%4."/>
      <w:lvlJc w:val="left"/>
      <w:pPr>
        <w:ind w:left="3087" w:hanging="360"/>
      </w:pPr>
    </w:lvl>
    <w:lvl w:ilvl="4" w:tplc="FFFFFFFF" w:tentative="1">
      <w:start w:val="1"/>
      <w:numFmt w:val="lowerLetter"/>
      <w:lvlText w:val="%5."/>
      <w:lvlJc w:val="left"/>
      <w:pPr>
        <w:ind w:left="3807" w:hanging="360"/>
      </w:pPr>
    </w:lvl>
    <w:lvl w:ilvl="5" w:tplc="FFFFFFFF" w:tentative="1">
      <w:start w:val="1"/>
      <w:numFmt w:val="lowerRoman"/>
      <w:lvlText w:val="%6."/>
      <w:lvlJc w:val="right"/>
      <w:pPr>
        <w:ind w:left="4527" w:hanging="180"/>
      </w:pPr>
    </w:lvl>
    <w:lvl w:ilvl="6" w:tplc="FFFFFFFF" w:tentative="1">
      <w:start w:val="1"/>
      <w:numFmt w:val="decimal"/>
      <w:lvlText w:val="%7."/>
      <w:lvlJc w:val="left"/>
      <w:pPr>
        <w:ind w:left="5247" w:hanging="360"/>
      </w:pPr>
    </w:lvl>
    <w:lvl w:ilvl="7" w:tplc="FFFFFFFF" w:tentative="1">
      <w:start w:val="1"/>
      <w:numFmt w:val="lowerLetter"/>
      <w:lvlText w:val="%8."/>
      <w:lvlJc w:val="left"/>
      <w:pPr>
        <w:ind w:left="5967" w:hanging="360"/>
      </w:pPr>
    </w:lvl>
    <w:lvl w:ilvl="8" w:tplc="FFFFFFFF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6" w15:restartNumberingAfterBreak="0">
    <w:nsid w:val="454F1A76"/>
    <w:multiLevelType w:val="hybridMultilevel"/>
    <w:tmpl w:val="851CF240"/>
    <w:lvl w:ilvl="0" w:tplc="3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080" w:hanging="360"/>
      </w:pPr>
    </w:lvl>
    <w:lvl w:ilvl="2" w:tplc="3809001B" w:tentative="1">
      <w:start w:val="1"/>
      <w:numFmt w:val="lowerRoman"/>
      <w:lvlText w:val="%3."/>
      <w:lvlJc w:val="right"/>
      <w:pPr>
        <w:ind w:left="1800" w:hanging="180"/>
      </w:pPr>
    </w:lvl>
    <w:lvl w:ilvl="3" w:tplc="3809000F" w:tentative="1">
      <w:start w:val="1"/>
      <w:numFmt w:val="decimal"/>
      <w:lvlText w:val="%4."/>
      <w:lvlJc w:val="left"/>
      <w:pPr>
        <w:ind w:left="2520" w:hanging="360"/>
      </w:pPr>
    </w:lvl>
    <w:lvl w:ilvl="4" w:tplc="38090019" w:tentative="1">
      <w:start w:val="1"/>
      <w:numFmt w:val="lowerLetter"/>
      <w:lvlText w:val="%5."/>
      <w:lvlJc w:val="left"/>
      <w:pPr>
        <w:ind w:left="3240" w:hanging="360"/>
      </w:pPr>
    </w:lvl>
    <w:lvl w:ilvl="5" w:tplc="3809001B" w:tentative="1">
      <w:start w:val="1"/>
      <w:numFmt w:val="lowerRoman"/>
      <w:lvlText w:val="%6."/>
      <w:lvlJc w:val="right"/>
      <w:pPr>
        <w:ind w:left="3960" w:hanging="180"/>
      </w:pPr>
    </w:lvl>
    <w:lvl w:ilvl="6" w:tplc="3809000F" w:tentative="1">
      <w:start w:val="1"/>
      <w:numFmt w:val="decimal"/>
      <w:lvlText w:val="%7."/>
      <w:lvlJc w:val="left"/>
      <w:pPr>
        <w:ind w:left="4680" w:hanging="360"/>
      </w:pPr>
    </w:lvl>
    <w:lvl w:ilvl="7" w:tplc="38090019" w:tentative="1">
      <w:start w:val="1"/>
      <w:numFmt w:val="lowerLetter"/>
      <w:lvlText w:val="%8."/>
      <w:lvlJc w:val="left"/>
      <w:pPr>
        <w:ind w:left="5400" w:hanging="360"/>
      </w:pPr>
    </w:lvl>
    <w:lvl w:ilvl="8" w:tplc="3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49576164"/>
    <w:multiLevelType w:val="hybridMultilevel"/>
    <w:tmpl w:val="39B09992"/>
    <w:lvl w:ilvl="0" w:tplc="E758B916">
      <w:start w:val="1"/>
      <w:numFmt w:val="lowerLetter"/>
      <w:lvlText w:val="%1)"/>
      <w:lvlJc w:val="left"/>
      <w:pPr>
        <w:ind w:left="2345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3065" w:hanging="360"/>
      </w:pPr>
    </w:lvl>
    <w:lvl w:ilvl="2" w:tplc="3809001B" w:tentative="1">
      <w:start w:val="1"/>
      <w:numFmt w:val="lowerRoman"/>
      <w:lvlText w:val="%3."/>
      <w:lvlJc w:val="right"/>
      <w:pPr>
        <w:ind w:left="3785" w:hanging="180"/>
      </w:pPr>
    </w:lvl>
    <w:lvl w:ilvl="3" w:tplc="3809000F" w:tentative="1">
      <w:start w:val="1"/>
      <w:numFmt w:val="decimal"/>
      <w:lvlText w:val="%4."/>
      <w:lvlJc w:val="left"/>
      <w:pPr>
        <w:ind w:left="4505" w:hanging="360"/>
      </w:pPr>
    </w:lvl>
    <w:lvl w:ilvl="4" w:tplc="38090019" w:tentative="1">
      <w:start w:val="1"/>
      <w:numFmt w:val="lowerLetter"/>
      <w:lvlText w:val="%5."/>
      <w:lvlJc w:val="left"/>
      <w:pPr>
        <w:ind w:left="5225" w:hanging="360"/>
      </w:pPr>
    </w:lvl>
    <w:lvl w:ilvl="5" w:tplc="3809001B" w:tentative="1">
      <w:start w:val="1"/>
      <w:numFmt w:val="lowerRoman"/>
      <w:lvlText w:val="%6."/>
      <w:lvlJc w:val="right"/>
      <w:pPr>
        <w:ind w:left="5945" w:hanging="180"/>
      </w:pPr>
    </w:lvl>
    <w:lvl w:ilvl="6" w:tplc="3809000F" w:tentative="1">
      <w:start w:val="1"/>
      <w:numFmt w:val="decimal"/>
      <w:lvlText w:val="%7."/>
      <w:lvlJc w:val="left"/>
      <w:pPr>
        <w:ind w:left="6665" w:hanging="360"/>
      </w:pPr>
    </w:lvl>
    <w:lvl w:ilvl="7" w:tplc="38090019" w:tentative="1">
      <w:start w:val="1"/>
      <w:numFmt w:val="lowerLetter"/>
      <w:lvlText w:val="%8."/>
      <w:lvlJc w:val="left"/>
      <w:pPr>
        <w:ind w:left="7385" w:hanging="360"/>
      </w:pPr>
    </w:lvl>
    <w:lvl w:ilvl="8" w:tplc="3809001B" w:tentative="1">
      <w:start w:val="1"/>
      <w:numFmt w:val="lowerRoman"/>
      <w:lvlText w:val="%9."/>
      <w:lvlJc w:val="right"/>
      <w:pPr>
        <w:ind w:left="8105" w:hanging="180"/>
      </w:pPr>
    </w:lvl>
  </w:abstractNum>
  <w:abstractNum w:abstractNumId="28" w15:restartNumberingAfterBreak="0">
    <w:nsid w:val="49BD2984"/>
    <w:multiLevelType w:val="hybridMultilevel"/>
    <w:tmpl w:val="72128644"/>
    <w:lvl w:ilvl="0" w:tplc="96EEAB7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38090019">
      <w:start w:val="1"/>
      <w:numFmt w:val="lowerLetter"/>
      <w:lvlText w:val="%2."/>
      <w:lvlJc w:val="left"/>
      <w:pPr>
        <w:ind w:left="1080" w:hanging="360"/>
      </w:pPr>
    </w:lvl>
    <w:lvl w:ilvl="2" w:tplc="3809001B" w:tentative="1">
      <w:start w:val="1"/>
      <w:numFmt w:val="lowerRoman"/>
      <w:lvlText w:val="%3."/>
      <w:lvlJc w:val="right"/>
      <w:pPr>
        <w:ind w:left="1800" w:hanging="180"/>
      </w:pPr>
    </w:lvl>
    <w:lvl w:ilvl="3" w:tplc="3809000F" w:tentative="1">
      <w:start w:val="1"/>
      <w:numFmt w:val="decimal"/>
      <w:lvlText w:val="%4."/>
      <w:lvlJc w:val="left"/>
      <w:pPr>
        <w:ind w:left="2520" w:hanging="360"/>
      </w:pPr>
    </w:lvl>
    <w:lvl w:ilvl="4" w:tplc="38090019" w:tentative="1">
      <w:start w:val="1"/>
      <w:numFmt w:val="lowerLetter"/>
      <w:lvlText w:val="%5."/>
      <w:lvlJc w:val="left"/>
      <w:pPr>
        <w:ind w:left="3240" w:hanging="360"/>
      </w:pPr>
    </w:lvl>
    <w:lvl w:ilvl="5" w:tplc="3809001B" w:tentative="1">
      <w:start w:val="1"/>
      <w:numFmt w:val="lowerRoman"/>
      <w:lvlText w:val="%6."/>
      <w:lvlJc w:val="right"/>
      <w:pPr>
        <w:ind w:left="3960" w:hanging="180"/>
      </w:pPr>
    </w:lvl>
    <w:lvl w:ilvl="6" w:tplc="3809000F" w:tentative="1">
      <w:start w:val="1"/>
      <w:numFmt w:val="decimal"/>
      <w:lvlText w:val="%7."/>
      <w:lvlJc w:val="left"/>
      <w:pPr>
        <w:ind w:left="4680" w:hanging="360"/>
      </w:pPr>
    </w:lvl>
    <w:lvl w:ilvl="7" w:tplc="38090019" w:tentative="1">
      <w:start w:val="1"/>
      <w:numFmt w:val="lowerLetter"/>
      <w:lvlText w:val="%8."/>
      <w:lvlJc w:val="left"/>
      <w:pPr>
        <w:ind w:left="5400" w:hanging="360"/>
      </w:pPr>
    </w:lvl>
    <w:lvl w:ilvl="8" w:tplc="3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4B2C0FC5"/>
    <w:multiLevelType w:val="hybridMultilevel"/>
    <w:tmpl w:val="73B68F40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C9539BA"/>
    <w:multiLevelType w:val="hybridMultilevel"/>
    <w:tmpl w:val="84B0F82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FCBC774"/>
    <w:multiLevelType w:val="hybridMultilevel"/>
    <w:tmpl w:val="FFFFFFFF"/>
    <w:lvl w:ilvl="0" w:tplc="FFFFFFFF">
      <w:start w:val="1"/>
      <w:numFmt w:val="low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2" w15:restartNumberingAfterBreak="0">
    <w:nsid w:val="50297411"/>
    <w:multiLevelType w:val="hybridMultilevel"/>
    <w:tmpl w:val="203ABF8A"/>
    <w:lvl w:ilvl="0" w:tplc="A9385B5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9500DCF"/>
    <w:multiLevelType w:val="hybridMultilevel"/>
    <w:tmpl w:val="33F0D6C2"/>
    <w:lvl w:ilvl="0" w:tplc="A3B29374">
      <w:start w:val="1"/>
      <w:numFmt w:val="lowerLetter"/>
      <w:lvlText w:val="%1."/>
      <w:lvlJc w:val="left"/>
      <w:pPr>
        <w:ind w:left="9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647" w:hanging="360"/>
      </w:pPr>
    </w:lvl>
    <w:lvl w:ilvl="2" w:tplc="3809001B" w:tentative="1">
      <w:start w:val="1"/>
      <w:numFmt w:val="lowerRoman"/>
      <w:lvlText w:val="%3."/>
      <w:lvlJc w:val="right"/>
      <w:pPr>
        <w:ind w:left="2367" w:hanging="180"/>
      </w:pPr>
    </w:lvl>
    <w:lvl w:ilvl="3" w:tplc="3809000F" w:tentative="1">
      <w:start w:val="1"/>
      <w:numFmt w:val="decimal"/>
      <w:lvlText w:val="%4."/>
      <w:lvlJc w:val="left"/>
      <w:pPr>
        <w:ind w:left="3087" w:hanging="360"/>
      </w:pPr>
    </w:lvl>
    <w:lvl w:ilvl="4" w:tplc="38090019" w:tentative="1">
      <w:start w:val="1"/>
      <w:numFmt w:val="lowerLetter"/>
      <w:lvlText w:val="%5."/>
      <w:lvlJc w:val="left"/>
      <w:pPr>
        <w:ind w:left="3807" w:hanging="360"/>
      </w:pPr>
    </w:lvl>
    <w:lvl w:ilvl="5" w:tplc="3809001B" w:tentative="1">
      <w:start w:val="1"/>
      <w:numFmt w:val="lowerRoman"/>
      <w:lvlText w:val="%6."/>
      <w:lvlJc w:val="right"/>
      <w:pPr>
        <w:ind w:left="4527" w:hanging="180"/>
      </w:pPr>
    </w:lvl>
    <w:lvl w:ilvl="6" w:tplc="3809000F" w:tentative="1">
      <w:start w:val="1"/>
      <w:numFmt w:val="decimal"/>
      <w:lvlText w:val="%7."/>
      <w:lvlJc w:val="left"/>
      <w:pPr>
        <w:ind w:left="5247" w:hanging="360"/>
      </w:pPr>
    </w:lvl>
    <w:lvl w:ilvl="7" w:tplc="38090019" w:tentative="1">
      <w:start w:val="1"/>
      <w:numFmt w:val="lowerLetter"/>
      <w:lvlText w:val="%8."/>
      <w:lvlJc w:val="left"/>
      <w:pPr>
        <w:ind w:left="5967" w:hanging="360"/>
      </w:pPr>
    </w:lvl>
    <w:lvl w:ilvl="8" w:tplc="38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4" w15:restartNumberingAfterBreak="0">
    <w:nsid w:val="5DB36BD2"/>
    <w:multiLevelType w:val="hybridMultilevel"/>
    <w:tmpl w:val="9D962670"/>
    <w:lvl w:ilvl="0" w:tplc="3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EB464E9"/>
    <w:multiLevelType w:val="hybridMultilevel"/>
    <w:tmpl w:val="726E5B3C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0207B90"/>
    <w:multiLevelType w:val="hybridMultilevel"/>
    <w:tmpl w:val="5EDC902A"/>
    <w:lvl w:ilvl="0" w:tplc="3809000F">
      <w:start w:val="1"/>
      <w:numFmt w:val="decimal"/>
      <w:lvlText w:val="%1."/>
      <w:lvlJc w:val="left"/>
      <w:pPr>
        <w:ind w:left="2061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781" w:hanging="360"/>
      </w:pPr>
    </w:lvl>
    <w:lvl w:ilvl="2" w:tplc="3809001B" w:tentative="1">
      <w:start w:val="1"/>
      <w:numFmt w:val="lowerRoman"/>
      <w:lvlText w:val="%3."/>
      <w:lvlJc w:val="right"/>
      <w:pPr>
        <w:ind w:left="3501" w:hanging="180"/>
      </w:pPr>
    </w:lvl>
    <w:lvl w:ilvl="3" w:tplc="3809000F" w:tentative="1">
      <w:start w:val="1"/>
      <w:numFmt w:val="decimal"/>
      <w:lvlText w:val="%4."/>
      <w:lvlJc w:val="left"/>
      <w:pPr>
        <w:ind w:left="4221" w:hanging="360"/>
      </w:pPr>
    </w:lvl>
    <w:lvl w:ilvl="4" w:tplc="38090019" w:tentative="1">
      <w:start w:val="1"/>
      <w:numFmt w:val="lowerLetter"/>
      <w:lvlText w:val="%5."/>
      <w:lvlJc w:val="left"/>
      <w:pPr>
        <w:ind w:left="4941" w:hanging="360"/>
      </w:pPr>
    </w:lvl>
    <w:lvl w:ilvl="5" w:tplc="3809001B" w:tentative="1">
      <w:start w:val="1"/>
      <w:numFmt w:val="lowerRoman"/>
      <w:lvlText w:val="%6."/>
      <w:lvlJc w:val="right"/>
      <w:pPr>
        <w:ind w:left="5661" w:hanging="180"/>
      </w:pPr>
    </w:lvl>
    <w:lvl w:ilvl="6" w:tplc="3809000F" w:tentative="1">
      <w:start w:val="1"/>
      <w:numFmt w:val="decimal"/>
      <w:lvlText w:val="%7."/>
      <w:lvlJc w:val="left"/>
      <w:pPr>
        <w:ind w:left="6381" w:hanging="360"/>
      </w:pPr>
    </w:lvl>
    <w:lvl w:ilvl="7" w:tplc="38090019" w:tentative="1">
      <w:start w:val="1"/>
      <w:numFmt w:val="lowerLetter"/>
      <w:lvlText w:val="%8."/>
      <w:lvlJc w:val="left"/>
      <w:pPr>
        <w:ind w:left="7101" w:hanging="360"/>
      </w:pPr>
    </w:lvl>
    <w:lvl w:ilvl="8" w:tplc="380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37" w15:restartNumberingAfterBreak="0">
    <w:nsid w:val="675B4CAA"/>
    <w:multiLevelType w:val="hybridMultilevel"/>
    <w:tmpl w:val="AC76D778"/>
    <w:lvl w:ilvl="0" w:tplc="A9385B5A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  <w:color w:val="auto"/>
      </w:rPr>
    </w:lvl>
    <w:lvl w:ilvl="1" w:tplc="38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8" w15:restartNumberingAfterBreak="0">
    <w:nsid w:val="6D3B4B6A"/>
    <w:multiLevelType w:val="hybridMultilevel"/>
    <w:tmpl w:val="C9B26A62"/>
    <w:lvl w:ilvl="0" w:tplc="AD205956">
      <w:start w:val="1"/>
      <w:numFmt w:val="decimal"/>
      <w:lvlText w:val="%1)"/>
      <w:lvlJc w:val="left"/>
      <w:pPr>
        <w:ind w:left="149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214" w:hanging="360"/>
      </w:pPr>
    </w:lvl>
    <w:lvl w:ilvl="2" w:tplc="3809001B" w:tentative="1">
      <w:start w:val="1"/>
      <w:numFmt w:val="lowerRoman"/>
      <w:lvlText w:val="%3."/>
      <w:lvlJc w:val="right"/>
      <w:pPr>
        <w:ind w:left="2934" w:hanging="180"/>
      </w:pPr>
    </w:lvl>
    <w:lvl w:ilvl="3" w:tplc="3809000F" w:tentative="1">
      <w:start w:val="1"/>
      <w:numFmt w:val="decimal"/>
      <w:lvlText w:val="%4."/>
      <w:lvlJc w:val="left"/>
      <w:pPr>
        <w:ind w:left="3654" w:hanging="360"/>
      </w:pPr>
    </w:lvl>
    <w:lvl w:ilvl="4" w:tplc="38090019" w:tentative="1">
      <w:start w:val="1"/>
      <w:numFmt w:val="lowerLetter"/>
      <w:lvlText w:val="%5."/>
      <w:lvlJc w:val="left"/>
      <w:pPr>
        <w:ind w:left="4374" w:hanging="360"/>
      </w:pPr>
    </w:lvl>
    <w:lvl w:ilvl="5" w:tplc="3809001B" w:tentative="1">
      <w:start w:val="1"/>
      <w:numFmt w:val="lowerRoman"/>
      <w:lvlText w:val="%6."/>
      <w:lvlJc w:val="right"/>
      <w:pPr>
        <w:ind w:left="5094" w:hanging="180"/>
      </w:pPr>
    </w:lvl>
    <w:lvl w:ilvl="6" w:tplc="3809000F" w:tentative="1">
      <w:start w:val="1"/>
      <w:numFmt w:val="decimal"/>
      <w:lvlText w:val="%7."/>
      <w:lvlJc w:val="left"/>
      <w:pPr>
        <w:ind w:left="5814" w:hanging="360"/>
      </w:pPr>
    </w:lvl>
    <w:lvl w:ilvl="7" w:tplc="38090019" w:tentative="1">
      <w:start w:val="1"/>
      <w:numFmt w:val="lowerLetter"/>
      <w:lvlText w:val="%8."/>
      <w:lvlJc w:val="left"/>
      <w:pPr>
        <w:ind w:left="6534" w:hanging="360"/>
      </w:pPr>
    </w:lvl>
    <w:lvl w:ilvl="8" w:tplc="38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39" w15:restartNumberingAfterBreak="0">
    <w:nsid w:val="70F07E46"/>
    <w:multiLevelType w:val="hybridMultilevel"/>
    <w:tmpl w:val="89CE1D32"/>
    <w:lvl w:ilvl="0" w:tplc="A97EBD88">
      <w:numFmt w:val="bullet"/>
      <w:lvlText w:val="-"/>
      <w:lvlJc w:val="left"/>
      <w:pPr>
        <w:ind w:left="1527" w:hanging="360"/>
      </w:pPr>
      <w:rPr>
        <w:rFonts w:ascii="Arial" w:eastAsiaTheme="minorHAnsi" w:hAnsi="Arial" w:cs="Arial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22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87" w:hanging="360"/>
      </w:pPr>
      <w:rPr>
        <w:rFonts w:ascii="Wingdings" w:hAnsi="Wingdings" w:hint="default"/>
      </w:rPr>
    </w:lvl>
  </w:abstractNum>
  <w:abstractNum w:abstractNumId="40" w15:restartNumberingAfterBreak="0">
    <w:nsid w:val="71FB719C"/>
    <w:multiLevelType w:val="hybridMultilevel"/>
    <w:tmpl w:val="946C7E7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2445F6C"/>
    <w:multiLevelType w:val="hybridMultilevel"/>
    <w:tmpl w:val="8F1471BE"/>
    <w:lvl w:ilvl="0" w:tplc="1228E276">
      <w:start w:val="1"/>
      <w:numFmt w:val="decimal"/>
      <w:lvlText w:val="%1)"/>
      <w:lvlJc w:val="left"/>
      <w:pPr>
        <w:ind w:left="149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214" w:hanging="360"/>
      </w:pPr>
    </w:lvl>
    <w:lvl w:ilvl="2" w:tplc="3809001B" w:tentative="1">
      <w:start w:val="1"/>
      <w:numFmt w:val="lowerRoman"/>
      <w:lvlText w:val="%3."/>
      <w:lvlJc w:val="right"/>
      <w:pPr>
        <w:ind w:left="2934" w:hanging="180"/>
      </w:pPr>
    </w:lvl>
    <w:lvl w:ilvl="3" w:tplc="3809000F" w:tentative="1">
      <w:start w:val="1"/>
      <w:numFmt w:val="decimal"/>
      <w:lvlText w:val="%4."/>
      <w:lvlJc w:val="left"/>
      <w:pPr>
        <w:ind w:left="3654" w:hanging="360"/>
      </w:pPr>
    </w:lvl>
    <w:lvl w:ilvl="4" w:tplc="38090019" w:tentative="1">
      <w:start w:val="1"/>
      <w:numFmt w:val="lowerLetter"/>
      <w:lvlText w:val="%5."/>
      <w:lvlJc w:val="left"/>
      <w:pPr>
        <w:ind w:left="4374" w:hanging="360"/>
      </w:pPr>
    </w:lvl>
    <w:lvl w:ilvl="5" w:tplc="3809001B" w:tentative="1">
      <w:start w:val="1"/>
      <w:numFmt w:val="lowerRoman"/>
      <w:lvlText w:val="%6."/>
      <w:lvlJc w:val="right"/>
      <w:pPr>
        <w:ind w:left="5094" w:hanging="180"/>
      </w:pPr>
    </w:lvl>
    <w:lvl w:ilvl="6" w:tplc="3809000F" w:tentative="1">
      <w:start w:val="1"/>
      <w:numFmt w:val="decimal"/>
      <w:lvlText w:val="%7."/>
      <w:lvlJc w:val="left"/>
      <w:pPr>
        <w:ind w:left="5814" w:hanging="360"/>
      </w:pPr>
    </w:lvl>
    <w:lvl w:ilvl="7" w:tplc="38090019" w:tentative="1">
      <w:start w:val="1"/>
      <w:numFmt w:val="lowerLetter"/>
      <w:lvlText w:val="%8."/>
      <w:lvlJc w:val="left"/>
      <w:pPr>
        <w:ind w:left="6534" w:hanging="360"/>
      </w:pPr>
    </w:lvl>
    <w:lvl w:ilvl="8" w:tplc="38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42" w15:restartNumberingAfterBreak="0">
    <w:nsid w:val="77607961"/>
    <w:multiLevelType w:val="hybridMultilevel"/>
    <w:tmpl w:val="7FFA23D4"/>
    <w:lvl w:ilvl="0" w:tplc="F6583F22">
      <w:start w:val="1"/>
      <w:numFmt w:val="lowerLetter"/>
      <w:lvlText w:val="%1."/>
      <w:lvlJc w:val="left"/>
      <w:pPr>
        <w:ind w:left="9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647" w:hanging="360"/>
      </w:pPr>
    </w:lvl>
    <w:lvl w:ilvl="2" w:tplc="3809001B" w:tentative="1">
      <w:start w:val="1"/>
      <w:numFmt w:val="lowerRoman"/>
      <w:lvlText w:val="%3."/>
      <w:lvlJc w:val="right"/>
      <w:pPr>
        <w:ind w:left="2367" w:hanging="180"/>
      </w:pPr>
    </w:lvl>
    <w:lvl w:ilvl="3" w:tplc="3809000F" w:tentative="1">
      <w:start w:val="1"/>
      <w:numFmt w:val="decimal"/>
      <w:lvlText w:val="%4."/>
      <w:lvlJc w:val="left"/>
      <w:pPr>
        <w:ind w:left="3087" w:hanging="360"/>
      </w:pPr>
    </w:lvl>
    <w:lvl w:ilvl="4" w:tplc="38090019" w:tentative="1">
      <w:start w:val="1"/>
      <w:numFmt w:val="lowerLetter"/>
      <w:lvlText w:val="%5."/>
      <w:lvlJc w:val="left"/>
      <w:pPr>
        <w:ind w:left="3807" w:hanging="360"/>
      </w:pPr>
    </w:lvl>
    <w:lvl w:ilvl="5" w:tplc="3809001B" w:tentative="1">
      <w:start w:val="1"/>
      <w:numFmt w:val="lowerRoman"/>
      <w:lvlText w:val="%6."/>
      <w:lvlJc w:val="right"/>
      <w:pPr>
        <w:ind w:left="4527" w:hanging="180"/>
      </w:pPr>
    </w:lvl>
    <w:lvl w:ilvl="6" w:tplc="3809000F" w:tentative="1">
      <w:start w:val="1"/>
      <w:numFmt w:val="decimal"/>
      <w:lvlText w:val="%7."/>
      <w:lvlJc w:val="left"/>
      <w:pPr>
        <w:ind w:left="5247" w:hanging="360"/>
      </w:pPr>
    </w:lvl>
    <w:lvl w:ilvl="7" w:tplc="38090019" w:tentative="1">
      <w:start w:val="1"/>
      <w:numFmt w:val="lowerLetter"/>
      <w:lvlText w:val="%8."/>
      <w:lvlJc w:val="left"/>
      <w:pPr>
        <w:ind w:left="5967" w:hanging="360"/>
      </w:pPr>
    </w:lvl>
    <w:lvl w:ilvl="8" w:tplc="38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3" w15:restartNumberingAfterBreak="0">
    <w:nsid w:val="7F3742FF"/>
    <w:multiLevelType w:val="hybridMultilevel"/>
    <w:tmpl w:val="05C6FD4E"/>
    <w:lvl w:ilvl="0" w:tplc="3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36732624">
    <w:abstractNumId w:val="29"/>
  </w:num>
  <w:num w:numId="2" w16cid:durableId="394284490">
    <w:abstractNumId w:val="35"/>
  </w:num>
  <w:num w:numId="3" w16cid:durableId="297415708">
    <w:abstractNumId w:val="21"/>
  </w:num>
  <w:num w:numId="4" w16cid:durableId="914783927">
    <w:abstractNumId w:val="9"/>
  </w:num>
  <w:num w:numId="5" w16cid:durableId="152068106">
    <w:abstractNumId w:val="22"/>
  </w:num>
  <w:num w:numId="6" w16cid:durableId="593366173">
    <w:abstractNumId w:val="18"/>
  </w:num>
  <w:num w:numId="7" w16cid:durableId="1209368527">
    <w:abstractNumId w:val="19"/>
  </w:num>
  <w:num w:numId="8" w16cid:durableId="233441938">
    <w:abstractNumId w:val="6"/>
  </w:num>
  <w:num w:numId="9" w16cid:durableId="1574925864">
    <w:abstractNumId w:val="5"/>
  </w:num>
  <w:num w:numId="10" w16cid:durableId="773013599">
    <w:abstractNumId w:val="1"/>
  </w:num>
  <w:num w:numId="11" w16cid:durableId="925846968">
    <w:abstractNumId w:val="27"/>
  </w:num>
  <w:num w:numId="12" w16cid:durableId="9571641">
    <w:abstractNumId w:val="38"/>
  </w:num>
  <w:num w:numId="13" w16cid:durableId="168833443">
    <w:abstractNumId w:val="7"/>
  </w:num>
  <w:num w:numId="14" w16cid:durableId="322051412">
    <w:abstractNumId w:val="42"/>
  </w:num>
  <w:num w:numId="15" w16cid:durableId="618343808">
    <w:abstractNumId w:val="13"/>
  </w:num>
  <w:num w:numId="16" w16cid:durableId="1459028682">
    <w:abstractNumId w:val="24"/>
  </w:num>
  <w:num w:numId="17" w16cid:durableId="596986399">
    <w:abstractNumId w:val="3"/>
  </w:num>
  <w:num w:numId="18" w16cid:durableId="649872735">
    <w:abstractNumId w:val="36"/>
  </w:num>
  <w:num w:numId="19" w16cid:durableId="1334525812">
    <w:abstractNumId w:val="16"/>
  </w:num>
  <w:num w:numId="20" w16cid:durableId="1326786837">
    <w:abstractNumId w:val="8"/>
  </w:num>
  <w:num w:numId="21" w16cid:durableId="1529879451">
    <w:abstractNumId w:val="17"/>
  </w:num>
  <w:num w:numId="22" w16cid:durableId="560286366">
    <w:abstractNumId w:val="43"/>
  </w:num>
  <w:num w:numId="23" w16cid:durableId="320428543">
    <w:abstractNumId w:val="11"/>
  </w:num>
  <w:num w:numId="24" w16cid:durableId="143279862">
    <w:abstractNumId w:val="12"/>
  </w:num>
  <w:num w:numId="25" w16cid:durableId="1071540533">
    <w:abstractNumId w:val="10"/>
  </w:num>
  <w:num w:numId="26" w16cid:durableId="1235896246">
    <w:abstractNumId w:val="34"/>
  </w:num>
  <w:num w:numId="27" w16cid:durableId="1793936976">
    <w:abstractNumId w:val="37"/>
  </w:num>
  <w:num w:numId="28" w16cid:durableId="1034041493">
    <w:abstractNumId w:val="0"/>
  </w:num>
  <w:num w:numId="29" w16cid:durableId="25185612">
    <w:abstractNumId w:val="20"/>
  </w:num>
  <w:num w:numId="30" w16cid:durableId="1448741781">
    <w:abstractNumId w:val="23"/>
  </w:num>
  <w:num w:numId="31" w16cid:durableId="977030446">
    <w:abstractNumId w:val="30"/>
  </w:num>
  <w:num w:numId="32" w16cid:durableId="2036421641">
    <w:abstractNumId w:val="31"/>
  </w:num>
  <w:num w:numId="33" w16cid:durableId="1654335746">
    <w:abstractNumId w:val="41"/>
  </w:num>
  <w:num w:numId="34" w16cid:durableId="1491406741">
    <w:abstractNumId w:val="28"/>
  </w:num>
  <w:num w:numId="35" w16cid:durableId="1895694474">
    <w:abstractNumId w:val="32"/>
  </w:num>
  <w:num w:numId="36" w16cid:durableId="380446513">
    <w:abstractNumId w:val="33"/>
  </w:num>
  <w:num w:numId="37" w16cid:durableId="1655257161">
    <w:abstractNumId w:val="14"/>
  </w:num>
  <w:num w:numId="38" w16cid:durableId="167137530">
    <w:abstractNumId w:val="15"/>
  </w:num>
  <w:num w:numId="39" w16cid:durableId="545066324">
    <w:abstractNumId w:val="26"/>
  </w:num>
  <w:num w:numId="40" w16cid:durableId="1638798048">
    <w:abstractNumId w:val="25"/>
  </w:num>
  <w:num w:numId="41" w16cid:durableId="1304970438">
    <w:abstractNumId w:val="39"/>
  </w:num>
  <w:num w:numId="42" w16cid:durableId="837429299">
    <w:abstractNumId w:val="2"/>
  </w:num>
  <w:num w:numId="43" w16cid:durableId="2007704481">
    <w:abstractNumId w:val="4"/>
  </w:num>
  <w:num w:numId="44" w16cid:durableId="510605315">
    <w:abstractNumId w:val="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39E4"/>
    <w:rsid w:val="000115F8"/>
    <w:rsid w:val="00011C00"/>
    <w:rsid w:val="00035003"/>
    <w:rsid w:val="000437B4"/>
    <w:rsid w:val="00044BD9"/>
    <w:rsid w:val="000520AB"/>
    <w:rsid w:val="0005758B"/>
    <w:rsid w:val="00062442"/>
    <w:rsid w:val="00076A8D"/>
    <w:rsid w:val="00090D4E"/>
    <w:rsid w:val="00091E06"/>
    <w:rsid w:val="000A5D1C"/>
    <w:rsid w:val="000A6D5A"/>
    <w:rsid w:val="000C065F"/>
    <w:rsid w:val="000C569E"/>
    <w:rsid w:val="000C6721"/>
    <w:rsid w:val="000E6865"/>
    <w:rsid w:val="000E76B9"/>
    <w:rsid w:val="000F7CDC"/>
    <w:rsid w:val="001031C5"/>
    <w:rsid w:val="00105404"/>
    <w:rsid w:val="00127265"/>
    <w:rsid w:val="001706DC"/>
    <w:rsid w:val="0018452E"/>
    <w:rsid w:val="001A6DB6"/>
    <w:rsid w:val="001C5C4F"/>
    <w:rsid w:val="001D0244"/>
    <w:rsid w:val="0021681C"/>
    <w:rsid w:val="00223804"/>
    <w:rsid w:val="00250C97"/>
    <w:rsid w:val="002520F2"/>
    <w:rsid w:val="0026278D"/>
    <w:rsid w:val="00274BC1"/>
    <w:rsid w:val="00283D59"/>
    <w:rsid w:val="002A0D1D"/>
    <w:rsid w:val="002A37F5"/>
    <w:rsid w:val="002B2FA5"/>
    <w:rsid w:val="002B43A8"/>
    <w:rsid w:val="002B7E89"/>
    <w:rsid w:val="002C0632"/>
    <w:rsid w:val="002C596A"/>
    <w:rsid w:val="002D0AD3"/>
    <w:rsid w:val="002D7BDC"/>
    <w:rsid w:val="002D7CB1"/>
    <w:rsid w:val="002E005D"/>
    <w:rsid w:val="002E59A3"/>
    <w:rsid w:val="002F5FF3"/>
    <w:rsid w:val="003025AE"/>
    <w:rsid w:val="003169C4"/>
    <w:rsid w:val="00326914"/>
    <w:rsid w:val="00333A3E"/>
    <w:rsid w:val="003457B2"/>
    <w:rsid w:val="00352C86"/>
    <w:rsid w:val="00354640"/>
    <w:rsid w:val="00356984"/>
    <w:rsid w:val="00371B97"/>
    <w:rsid w:val="00382DD5"/>
    <w:rsid w:val="003843EA"/>
    <w:rsid w:val="00390DAA"/>
    <w:rsid w:val="003922F8"/>
    <w:rsid w:val="0039259A"/>
    <w:rsid w:val="003C2111"/>
    <w:rsid w:val="003E2161"/>
    <w:rsid w:val="003F19E0"/>
    <w:rsid w:val="003F5853"/>
    <w:rsid w:val="003F7622"/>
    <w:rsid w:val="004139A6"/>
    <w:rsid w:val="00426500"/>
    <w:rsid w:val="00436BF6"/>
    <w:rsid w:val="00437487"/>
    <w:rsid w:val="00445381"/>
    <w:rsid w:val="0044646C"/>
    <w:rsid w:val="00467FF0"/>
    <w:rsid w:val="00482A35"/>
    <w:rsid w:val="00485C83"/>
    <w:rsid w:val="0049397B"/>
    <w:rsid w:val="00497F52"/>
    <w:rsid w:val="004A7D28"/>
    <w:rsid w:val="004B6E65"/>
    <w:rsid w:val="004D6E69"/>
    <w:rsid w:val="004D7060"/>
    <w:rsid w:val="0050670C"/>
    <w:rsid w:val="00530AB3"/>
    <w:rsid w:val="00536B48"/>
    <w:rsid w:val="00537E79"/>
    <w:rsid w:val="00546403"/>
    <w:rsid w:val="00556F6E"/>
    <w:rsid w:val="00562FB1"/>
    <w:rsid w:val="00586ED5"/>
    <w:rsid w:val="005A5F1D"/>
    <w:rsid w:val="005B1962"/>
    <w:rsid w:val="005B54F8"/>
    <w:rsid w:val="005B5BC0"/>
    <w:rsid w:val="005D21DC"/>
    <w:rsid w:val="005F05F7"/>
    <w:rsid w:val="005F3A73"/>
    <w:rsid w:val="005F4CBF"/>
    <w:rsid w:val="006008A6"/>
    <w:rsid w:val="00605A11"/>
    <w:rsid w:val="0061723B"/>
    <w:rsid w:val="0063397D"/>
    <w:rsid w:val="00640A0F"/>
    <w:rsid w:val="0064375F"/>
    <w:rsid w:val="00663B8D"/>
    <w:rsid w:val="006735DB"/>
    <w:rsid w:val="00677F40"/>
    <w:rsid w:val="00680325"/>
    <w:rsid w:val="00682CA5"/>
    <w:rsid w:val="00687051"/>
    <w:rsid w:val="00694D96"/>
    <w:rsid w:val="006A2CBA"/>
    <w:rsid w:val="006A6994"/>
    <w:rsid w:val="006D69F8"/>
    <w:rsid w:val="006F0053"/>
    <w:rsid w:val="006F24C9"/>
    <w:rsid w:val="006F282A"/>
    <w:rsid w:val="007046AC"/>
    <w:rsid w:val="00705880"/>
    <w:rsid w:val="0071135D"/>
    <w:rsid w:val="0071472E"/>
    <w:rsid w:val="00722353"/>
    <w:rsid w:val="00767B22"/>
    <w:rsid w:val="007C33D6"/>
    <w:rsid w:val="007E0185"/>
    <w:rsid w:val="007E3016"/>
    <w:rsid w:val="007F0934"/>
    <w:rsid w:val="007F1088"/>
    <w:rsid w:val="00801F23"/>
    <w:rsid w:val="00817B92"/>
    <w:rsid w:val="00822439"/>
    <w:rsid w:val="00832912"/>
    <w:rsid w:val="00833D1B"/>
    <w:rsid w:val="0085705D"/>
    <w:rsid w:val="0086434C"/>
    <w:rsid w:val="0088757F"/>
    <w:rsid w:val="00891B54"/>
    <w:rsid w:val="00897316"/>
    <w:rsid w:val="008A195E"/>
    <w:rsid w:val="008A66BC"/>
    <w:rsid w:val="008B326F"/>
    <w:rsid w:val="008C2EF0"/>
    <w:rsid w:val="008C5418"/>
    <w:rsid w:val="008C63DE"/>
    <w:rsid w:val="008C7B7C"/>
    <w:rsid w:val="008D721E"/>
    <w:rsid w:val="008F2E8D"/>
    <w:rsid w:val="008F4078"/>
    <w:rsid w:val="008F539E"/>
    <w:rsid w:val="0090401F"/>
    <w:rsid w:val="00912795"/>
    <w:rsid w:val="0091382F"/>
    <w:rsid w:val="00913F59"/>
    <w:rsid w:val="0092145A"/>
    <w:rsid w:val="00924F97"/>
    <w:rsid w:val="009338F4"/>
    <w:rsid w:val="00952601"/>
    <w:rsid w:val="0097329B"/>
    <w:rsid w:val="009760EB"/>
    <w:rsid w:val="00984808"/>
    <w:rsid w:val="009873ED"/>
    <w:rsid w:val="009A1E11"/>
    <w:rsid w:val="009A3BBE"/>
    <w:rsid w:val="009B4066"/>
    <w:rsid w:val="009E0F85"/>
    <w:rsid w:val="009E69C4"/>
    <w:rsid w:val="009F0FB0"/>
    <w:rsid w:val="00A33C2C"/>
    <w:rsid w:val="00A50A8B"/>
    <w:rsid w:val="00A57B48"/>
    <w:rsid w:val="00A80FC5"/>
    <w:rsid w:val="00A86083"/>
    <w:rsid w:val="00A90B95"/>
    <w:rsid w:val="00A94EEB"/>
    <w:rsid w:val="00A96EC8"/>
    <w:rsid w:val="00AA10C2"/>
    <w:rsid w:val="00AA3C59"/>
    <w:rsid w:val="00AC0955"/>
    <w:rsid w:val="00AD2107"/>
    <w:rsid w:val="00AE1B0C"/>
    <w:rsid w:val="00AE24C0"/>
    <w:rsid w:val="00AF0A88"/>
    <w:rsid w:val="00B06B6D"/>
    <w:rsid w:val="00B07C2D"/>
    <w:rsid w:val="00B37EB4"/>
    <w:rsid w:val="00B4240C"/>
    <w:rsid w:val="00B45A09"/>
    <w:rsid w:val="00B64730"/>
    <w:rsid w:val="00B6676F"/>
    <w:rsid w:val="00B80D52"/>
    <w:rsid w:val="00B94E73"/>
    <w:rsid w:val="00B96B2B"/>
    <w:rsid w:val="00BA00AD"/>
    <w:rsid w:val="00BA6451"/>
    <w:rsid w:val="00BB0078"/>
    <w:rsid w:val="00BB64C0"/>
    <w:rsid w:val="00BC390F"/>
    <w:rsid w:val="00BC7EBB"/>
    <w:rsid w:val="00BE0C9B"/>
    <w:rsid w:val="00BE3FD1"/>
    <w:rsid w:val="00BE666D"/>
    <w:rsid w:val="00C032F3"/>
    <w:rsid w:val="00C04ACA"/>
    <w:rsid w:val="00C1448E"/>
    <w:rsid w:val="00C20AAE"/>
    <w:rsid w:val="00C457BE"/>
    <w:rsid w:val="00C65671"/>
    <w:rsid w:val="00C662C5"/>
    <w:rsid w:val="00C80A57"/>
    <w:rsid w:val="00C82869"/>
    <w:rsid w:val="00C94EC7"/>
    <w:rsid w:val="00C9629B"/>
    <w:rsid w:val="00CA02AF"/>
    <w:rsid w:val="00CA0F35"/>
    <w:rsid w:val="00CC17F4"/>
    <w:rsid w:val="00CC22F2"/>
    <w:rsid w:val="00CD57B8"/>
    <w:rsid w:val="00CE575F"/>
    <w:rsid w:val="00D247E9"/>
    <w:rsid w:val="00D310F0"/>
    <w:rsid w:val="00D4729F"/>
    <w:rsid w:val="00D47960"/>
    <w:rsid w:val="00D50BFC"/>
    <w:rsid w:val="00D5733F"/>
    <w:rsid w:val="00D619CD"/>
    <w:rsid w:val="00D72390"/>
    <w:rsid w:val="00D82845"/>
    <w:rsid w:val="00D83533"/>
    <w:rsid w:val="00D91C3D"/>
    <w:rsid w:val="00DA082F"/>
    <w:rsid w:val="00DA58E4"/>
    <w:rsid w:val="00DC561E"/>
    <w:rsid w:val="00DD3280"/>
    <w:rsid w:val="00E22E32"/>
    <w:rsid w:val="00E3622F"/>
    <w:rsid w:val="00E42435"/>
    <w:rsid w:val="00E442C1"/>
    <w:rsid w:val="00E467C3"/>
    <w:rsid w:val="00E639E4"/>
    <w:rsid w:val="00E80D55"/>
    <w:rsid w:val="00E92069"/>
    <w:rsid w:val="00EA6CDA"/>
    <w:rsid w:val="00EB62ED"/>
    <w:rsid w:val="00ED6580"/>
    <w:rsid w:val="00EE0E3F"/>
    <w:rsid w:val="00EE0FB6"/>
    <w:rsid w:val="00EE3609"/>
    <w:rsid w:val="00EE63D7"/>
    <w:rsid w:val="00EF1F5C"/>
    <w:rsid w:val="00EF39E5"/>
    <w:rsid w:val="00EF5483"/>
    <w:rsid w:val="00F0166B"/>
    <w:rsid w:val="00F34310"/>
    <w:rsid w:val="00F445DA"/>
    <w:rsid w:val="00F653B9"/>
    <w:rsid w:val="00F722C1"/>
    <w:rsid w:val="00F73867"/>
    <w:rsid w:val="00FC7478"/>
    <w:rsid w:val="00FD4A2A"/>
    <w:rsid w:val="00FF0727"/>
    <w:rsid w:val="00FF0E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CDECA9"/>
  <w15:chartTrackingRefBased/>
  <w15:docId w15:val="{0604E4E7-F5B8-49E8-8B4E-D9E8D9A0AB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D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639E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639E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639E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639E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639E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639E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639E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639E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639E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639E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639E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639E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639E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639E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639E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639E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639E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639E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639E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639E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639E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639E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639E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639E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639E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639E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639E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639E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639E4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qFormat/>
    <w:rsid w:val="00E639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EE3609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kern w:val="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8D721E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F05F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36BF6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5442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538622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0.png"/><Relationship Id="rId117" Type="http://schemas.openxmlformats.org/officeDocument/2006/relationships/image" Target="media/image73.png"/><Relationship Id="rId21" Type="http://schemas.openxmlformats.org/officeDocument/2006/relationships/image" Target="media/image90.jpeg"/><Relationship Id="rId42" Type="http://schemas.openxmlformats.org/officeDocument/2006/relationships/image" Target="media/image23.png"/><Relationship Id="rId47" Type="http://schemas.openxmlformats.org/officeDocument/2006/relationships/image" Target="media/image34.jpeg"/><Relationship Id="rId63" Type="http://schemas.openxmlformats.org/officeDocument/2006/relationships/image" Target="media/image40.png"/><Relationship Id="rId68" Type="http://schemas.openxmlformats.org/officeDocument/2006/relationships/image" Target="media/image45.png"/><Relationship Id="rId84" Type="http://schemas.openxmlformats.org/officeDocument/2006/relationships/image" Target="media/image51.png"/><Relationship Id="rId89" Type="http://schemas.openxmlformats.org/officeDocument/2006/relationships/image" Target="media/image54.png"/><Relationship Id="rId112" Type="http://schemas.openxmlformats.org/officeDocument/2006/relationships/hyperlink" Target="https://apps.um-surabaya.ac.id/pkm2023/upload/surat_keluar/4806-PROPOSAL%20PROGRAM%20KREATIVITAS%20MAHASISWA%20%28PKM-PM%29.pdf" TargetMode="External"/><Relationship Id="rId16" Type="http://schemas.openxmlformats.org/officeDocument/2006/relationships/image" Target="media/image9.jpeg"/><Relationship Id="rId107" Type="http://schemas.openxmlformats.org/officeDocument/2006/relationships/image" Target="media/image520.png"/><Relationship Id="rId11" Type="http://schemas.microsoft.com/office/2007/relationships/hdphoto" Target="media/hdphoto1.wdp"/><Relationship Id="rId32" Type="http://schemas.openxmlformats.org/officeDocument/2006/relationships/image" Target="media/image18.jpeg"/><Relationship Id="rId37" Type="http://schemas.openxmlformats.org/officeDocument/2006/relationships/image" Target="media/image19.png"/><Relationship Id="rId53" Type="http://schemas.openxmlformats.org/officeDocument/2006/relationships/image" Target="media/image300.png"/><Relationship Id="rId58" Type="http://schemas.openxmlformats.org/officeDocument/2006/relationships/image" Target="media/image35.png"/><Relationship Id="rId74" Type="http://schemas.openxmlformats.org/officeDocument/2006/relationships/image" Target="media/image46.jpeg"/><Relationship Id="rId79" Type="http://schemas.openxmlformats.org/officeDocument/2006/relationships/image" Target="media/image54.jpeg"/><Relationship Id="rId102" Type="http://schemas.openxmlformats.org/officeDocument/2006/relationships/image" Target="media/image68.jpeg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55.png"/><Relationship Id="rId95" Type="http://schemas.openxmlformats.org/officeDocument/2006/relationships/image" Target="media/image61.jpeg"/><Relationship Id="rId22" Type="http://schemas.openxmlformats.org/officeDocument/2006/relationships/image" Target="media/image100.jpeg"/><Relationship Id="rId27" Type="http://schemas.openxmlformats.org/officeDocument/2006/relationships/image" Target="media/image15.png"/><Relationship Id="rId43" Type="http://schemas.openxmlformats.org/officeDocument/2006/relationships/image" Target="media/image25.jpeg"/><Relationship Id="rId48" Type="http://schemas.openxmlformats.org/officeDocument/2006/relationships/image" Target="media/image35.jpeg"/><Relationship Id="rId64" Type="http://schemas.openxmlformats.org/officeDocument/2006/relationships/image" Target="media/image41.png"/><Relationship Id="rId69" Type="http://schemas.openxmlformats.org/officeDocument/2006/relationships/image" Target="media/image46.png"/><Relationship Id="rId113" Type="http://schemas.openxmlformats.org/officeDocument/2006/relationships/hyperlink" Target="https://lppm.uhn.ac.id/wp-content/uploads/2020/11/BUKU-PEDOMAN-PkM.pdf" TargetMode="External"/><Relationship Id="rId118" Type="http://schemas.openxmlformats.org/officeDocument/2006/relationships/image" Target="media/image77.png"/><Relationship Id="rId80" Type="http://schemas.openxmlformats.org/officeDocument/2006/relationships/image" Target="media/image55.jpeg"/><Relationship Id="rId85" Type="http://schemas.openxmlformats.org/officeDocument/2006/relationships/image" Target="media/image52.png"/><Relationship Id="rId12" Type="http://schemas.openxmlformats.org/officeDocument/2006/relationships/customXml" Target="ink/ink1.xml"/><Relationship Id="rId17" Type="http://schemas.openxmlformats.org/officeDocument/2006/relationships/image" Target="media/image10.jpeg"/><Relationship Id="rId33" Type="http://schemas.openxmlformats.org/officeDocument/2006/relationships/image" Target="media/image21.jpeg"/><Relationship Id="rId38" Type="http://schemas.openxmlformats.org/officeDocument/2006/relationships/image" Target="media/image20.png"/><Relationship Id="rId59" Type="http://schemas.openxmlformats.org/officeDocument/2006/relationships/image" Target="media/image36.png"/><Relationship Id="rId103" Type="http://schemas.openxmlformats.org/officeDocument/2006/relationships/image" Target="media/image69.jpeg"/><Relationship Id="rId108" Type="http://schemas.openxmlformats.org/officeDocument/2006/relationships/image" Target="media/image70.png"/><Relationship Id="rId124" Type="http://schemas.openxmlformats.org/officeDocument/2006/relationships/theme" Target="theme/theme1.xml"/><Relationship Id="rId54" Type="http://schemas.openxmlformats.org/officeDocument/2006/relationships/image" Target="media/image31.png"/><Relationship Id="rId70" Type="http://schemas.openxmlformats.org/officeDocument/2006/relationships/image" Target="media/image47.png"/><Relationship Id="rId75" Type="http://schemas.openxmlformats.org/officeDocument/2006/relationships/image" Target="media/image47.jpeg"/><Relationship Id="rId91" Type="http://schemas.openxmlformats.org/officeDocument/2006/relationships/image" Target="media/image550.png"/><Relationship Id="rId96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49" Type="http://schemas.openxmlformats.org/officeDocument/2006/relationships/image" Target="media/image36.jpeg"/><Relationship Id="rId114" Type="http://schemas.openxmlformats.org/officeDocument/2006/relationships/customXml" Target="ink/ink3.xml"/><Relationship Id="rId119" Type="http://schemas.openxmlformats.org/officeDocument/2006/relationships/image" Target="media/image78.png"/><Relationship Id="rId44" Type="http://schemas.openxmlformats.org/officeDocument/2006/relationships/image" Target="media/image26.jpeg"/><Relationship Id="rId60" Type="http://schemas.openxmlformats.org/officeDocument/2006/relationships/image" Target="media/image37.png"/><Relationship Id="rId65" Type="http://schemas.openxmlformats.org/officeDocument/2006/relationships/image" Target="media/image42.png"/><Relationship Id="rId81" Type="http://schemas.openxmlformats.org/officeDocument/2006/relationships/image" Target="media/image56.jpeg"/><Relationship Id="rId86" Type="http://schemas.openxmlformats.org/officeDocument/2006/relationships/image" Target="media/image50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hyperlink" Target="https://bit.ly/kepgubsoppkm" TargetMode="External"/><Relationship Id="rId109" Type="http://schemas.openxmlformats.org/officeDocument/2006/relationships/hyperlink" Target="https://lppm.upi.edu/download/file/RI_PKM_2021-2025-FINAL2.pdf" TargetMode="External"/><Relationship Id="rId34" Type="http://schemas.openxmlformats.org/officeDocument/2006/relationships/image" Target="media/image22.jpeg"/><Relationship Id="rId50" Type="http://schemas.openxmlformats.org/officeDocument/2006/relationships/image" Target="media/image37.jpeg"/><Relationship Id="rId55" Type="http://schemas.openxmlformats.org/officeDocument/2006/relationships/image" Target="media/image32.png"/><Relationship Id="rId76" Type="http://schemas.openxmlformats.org/officeDocument/2006/relationships/image" Target="media/image48.jpeg"/><Relationship Id="rId97" Type="http://schemas.openxmlformats.org/officeDocument/2006/relationships/image" Target="media/image63.jpeg"/><Relationship Id="rId104" Type="http://schemas.openxmlformats.org/officeDocument/2006/relationships/image" Target="media/image71.jpeg"/><Relationship Id="rId120" Type="http://schemas.openxmlformats.org/officeDocument/2006/relationships/image" Target="media/image74.png"/><Relationship Id="rId7" Type="http://schemas.openxmlformats.org/officeDocument/2006/relationships/image" Target="media/image2.png"/><Relationship Id="rId71" Type="http://schemas.openxmlformats.org/officeDocument/2006/relationships/image" Target="media/image48.png"/><Relationship Id="rId92" Type="http://schemas.openxmlformats.org/officeDocument/2006/relationships/image" Target="media/image56.pn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3.png"/><Relationship Id="rId40" Type="http://schemas.openxmlformats.org/officeDocument/2006/relationships/image" Target="media/image21.png"/><Relationship Id="rId45" Type="http://schemas.openxmlformats.org/officeDocument/2006/relationships/image" Target="media/image27.jpeg"/><Relationship Id="rId66" Type="http://schemas.openxmlformats.org/officeDocument/2006/relationships/image" Target="media/image43.png"/><Relationship Id="rId87" Type="http://schemas.openxmlformats.org/officeDocument/2006/relationships/image" Target="media/image510.png"/><Relationship Id="rId110" Type="http://schemas.openxmlformats.org/officeDocument/2006/relationships/hyperlink" Target="https://www.yarsi.ac.id/files/BUKU-PANDUAN-PENGABDIAN-MASYARAKAT-UNIVERSITAS-YARSI%202014-1.pdf" TargetMode="External"/><Relationship Id="rId115" Type="http://schemas.openxmlformats.org/officeDocument/2006/relationships/image" Target="media/image71.png"/><Relationship Id="rId61" Type="http://schemas.openxmlformats.org/officeDocument/2006/relationships/image" Target="media/image38.png"/><Relationship Id="rId82" Type="http://schemas.openxmlformats.org/officeDocument/2006/relationships/image" Target="media/image57.jpeg"/><Relationship Id="rId19" Type="http://schemas.openxmlformats.org/officeDocument/2006/relationships/image" Target="media/image70.jpeg"/><Relationship Id="rId14" Type="http://schemas.openxmlformats.org/officeDocument/2006/relationships/image" Target="media/image7.png"/><Relationship Id="rId30" Type="http://schemas.openxmlformats.org/officeDocument/2006/relationships/image" Target="media/image16.jpeg"/><Relationship Id="rId35" Type="http://schemas.openxmlformats.org/officeDocument/2006/relationships/image" Target="media/image23.jpeg"/><Relationship Id="rId56" Type="http://schemas.openxmlformats.org/officeDocument/2006/relationships/image" Target="media/image33.png"/><Relationship Id="rId77" Type="http://schemas.openxmlformats.org/officeDocument/2006/relationships/image" Target="media/image49.jpeg"/><Relationship Id="rId100" Type="http://schemas.openxmlformats.org/officeDocument/2006/relationships/image" Target="media/image66.jpeg"/><Relationship Id="rId105" Type="http://schemas.openxmlformats.org/officeDocument/2006/relationships/image" Target="media/image69.png"/><Relationship Id="rId8" Type="http://schemas.openxmlformats.org/officeDocument/2006/relationships/image" Target="media/image3.png"/><Relationship Id="rId51" Type="http://schemas.openxmlformats.org/officeDocument/2006/relationships/image" Target="media/image29.png"/><Relationship Id="rId72" Type="http://schemas.openxmlformats.org/officeDocument/2006/relationships/hyperlink" Target="https://www.kompas.com/skola/read/2022/02/26/090000269/contoh-penerapan-strategi-pemasaran-4p" TargetMode="External"/><Relationship Id="rId93" Type="http://schemas.openxmlformats.org/officeDocument/2006/relationships/image" Target="media/image59.jpeg"/><Relationship Id="rId98" Type="http://schemas.openxmlformats.org/officeDocument/2006/relationships/image" Target="media/image64.jpeg"/><Relationship Id="rId121" Type="http://schemas.openxmlformats.org/officeDocument/2006/relationships/image" Target="media/image75.png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28.jpeg"/><Relationship Id="rId67" Type="http://schemas.openxmlformats.org/officeDocument/2006/relationships/image" Target="media/image44.png"/><Relationship Id="rId116" Type="http://schemas.openxmlformats.org/officeDocument/2006/relationships/image" Target="media/image72.png"/><Relationship Id="rId20" Type="http://schemas.openxmlformats.org/officeDocument/2006/relationships/image" Target="media/image80.jpeg"/><Relationship Id="rId41" Type="http://schemas.openxmlformats.org/officeDocument/2006/relationships/image" Target="media/image22.png"/><Relationship Id="rId62" Type="http://schemas.openxmlformats.org/officeDocument/2006/relationships/image" Target="media/image39.png"/><Relationship Id="rId83" Type="http://schemas.openxmlformats.org/officeDocument/2006/relationships/image" Target="media/image58.jpeg"/><Relationship Id="rId88" Type="http://schemas.openxmlformats.org/officeDocument/2006/relationships/image" Target="media/image53.png"/><Relationship Id="rId111" Type="http://schemas.openxmlformats.org/officeDocument/2006/relationships/hyperlink" Target="https://lppm.upi.edu/download/file/RI_PKM_2021-2025-FINAL2.pdf" TargetMode="External"/><Relationship Id="rId15" Type="http://schemas.openxmlformats.org/officeDocument/2006/relationships/image" Target="media/image8.jpeg"/><Relationship Id="rId36" Type="http://schemas.openxmlformats.org/officeDocument/2006/relationships/image" Target="media/image24.jpeg"/><Relationship Id="rId57" Type="http://schemas.openxmlformats.org/officeDocument/2006/relationships/image" Target="media/image34.png"/><Relationship Id="rId106" Type="http://schemas.openxmlformats.org/officeDocument/2006/relationships/customXml" Target="ink/ink2.xml"/><Relationship Id="rId10" Type="http://schemas.openxmlformats.org/officeDocument/2006/relationships/image" Target="media/image5.png"/><Relationship Id="rId31" Type="http://schemas.openxmlformats.org/officeDocument/2006/relationships/image" Target="media/image17.jpeg"/><Relationship Id="rId52" Type="http://schemas.openxmlformats.org/officeDocument/2006/relationships/image" Target="media/image30.png"/><Relationship Id="rId73" Type="http://schemas.openxmlformats.org/officeDocument/2006/relationships/hyperlink" Target="https://www.kompas.com/skola/read/2022/02/26/090000269/contoh-penerapan-strategi-pemasaran-4p" TargetMode="External"/><Relationship Id="rId78" Type="http://schemas.openxmlformats.org/officeDocument/2006/relationships/image" Target="media/image50.jpeg"/><Relationship Id="rId94" Type="http://schemas.openxmlformats.org/officeDocument/2006/relationships/image" Target="media/image60.jpeg"/><Relationship Id="rId99" Type="http://schemas.openxmlformats.org/officeDocument/2006/relationships/image" Target="media/image65.jpeg"/><Relationship Id="rId101" Type="http://schemas.openxmlformats.org/officeDocument/2006/relationships/image" Target="media/image67.jpeg"/><Relationship Id="rId122" Type="http://schemas.openxmlformats.org/officeDocument/2006/relationships/image" Target="media/image76.jp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28T08:47:51.678"/>
    </inkml:context>
    <inkml:brush xml:id="br0">
      <inkml:brushProperty name="width" value="0.05" units="cm"/>
      <inkml:brushProperty name="height" value="0.05" units="cm"/>
      <inkml:brushProperty name="color" value="#004F8B"/>
    </inkml:brush>
  </inkml:definitions>
  <inkml:trace contextRef="#ctx0" brushRef="#br0">722 1518 24575,'2'-2'0,"1"1"0,-1-1 0,1 0 0,-1 0 0,0 0 0,0 0 0,0-1 0,0 1 0,0 0 0,-1-1 0,1 1 0,-1-1 0,2-3 0,13-40 0,-15 41 0,9-34 0,-2 0 0,4-71 0,-7-85 0,-4 137 0,-2-560 0,0 244 0,10 399 0,8 45 0,11 106 0,-18-101 0,33 443 0,-39 4 0,-4-327 0,-19-196 0,6-2 0,0 0 0,0-1 0,0 0 0,1-1 0,0-1 0,-21-12 0,-65-51 0,91 64 0,-222-186 0,64 52 0,113 96 0,1-1 0,-85-99 0,130 135 0,0-1 0,1 0 0,1 0 0,-1 0 0,1 0 0,1-1 0,-1 1 0,2-1 0,0 0 0,0 0 0,0 0 0,1 0 0,1 0 0,0 0 0,0 0 0,3-19 0,1 17 0,0-1 0,0 1 0,1 1 0,1-1 0,0 1 0,1 0 0,0 0 0,16-19 0,-11 17 0,1 0 0,0 1 0,0 0 0,1 2 0,21-14 0,83-40 0,-87 49 0,189-84 0,-128 59 0,-72 31 0,0 1 0,0 1 0,1 1 0,0 1 0,0 1 0,0 0 0,1 2 0,-1 0 0,34 2 0,-53 1 0,1 0 0,-1 0 0,0 0 0,0 0 0,1 0 0,-1 0 0,0 0 0,0 1 0,0-1 0,0 1 0,-1-1 0,4 5 0,18 22 0,-20-23 0,0 0 0,0 1 0,-1-1 0,0 1 0,0 0 0,0 0 0,-1-1 0,0 1 0,1 8 0,-2 57 0,0-43 0,-1-21 0,-4 115 0,3-102 0,-1 0 0,-1-1 0,-1 1 0,-8 19 0,0 0 0,2 0 0,-11 68 0,18-73 0,5-23 0,4-25 0,1-5 0,0 0 0,1 1 0,1 0 0,1 1 0,1 0 0,23-31 0,-11 20 0,2 1 0,53-46 0,-74 71 0,0 0 0,1-1 0,-1 1 0,1 1 0,-1-1 0,1 0 0,0 1 0,-1 0 0,1 0 0,0 0 0,0 0 0,0 1 0,0 0 0,0-1 0,0 1 0,0 1 0,0-1 0,0 0 0,-1 1 0,1 0 0,6 2 0,-7-2 0,0 0 0,0 0 0,1 1 0,-1 0 0,0-1 0,0 1 0,0 0 0,-1 0 0,1 1 0,0-1 0,-1 1 0,0-1 0,1 1 0,-1 0 0,0-1 0,0 1 0,0 1 0,-1-1 0,1 0 0,-1 0 0,0 0 0,0 1 0,1 6 0,-1 5 0,0 1 0,-1-1 0,-1 0 0,-1 1 0,0-1 0,-1 0 0,-1 0 0,-10 28 0,6-22 0,-2 0 0,0-1 0,-1 0 0,-1-1 0,-21 26 0,77-97 0,4 3 0,1 1 0,2 3 0,2 2 0,71-44 0,-123 87 0,0-1 0,-1 1 0,1 0 0,-1-1 0,1 1 0,-1-1 0,1 1 0,0 0 0,-1 0 0,1-1 0,0 1 0,-1 0 0,1 0 0,0 0 0,-1 0 0,1 0 0,0 0 0,-1 0 0,1 0 0,0 0 0,-1 0 0,1 0 0,0 0 0,-1 1 0,1-1 0,0 0 0,-1 0 0,1 1 0,-1-1 0,1 0 0,-1 1 0,1-1 0,0 1 0,-1-1 0,1 0 0,-1 1 0,0-1 0,1 1 0,-1 0 0,1-1 0,-1 1 0,0-1 0,1 1 0,-1 0 0,0-1 0,0 1 0,1 0 0,-1-1 0,0 1 0,0 0 0,0 0 0,1 7 0,0-1 0,-1 1 0,0 14 0,0-14 0,-1 18 0,0 1 0,-2-1 0,-9 41 0,8-52 0,-1-1 0,0 0 0,-1 0 0,0 0 0,-1-1 0,0 0 0,-18 22 0,83-125 0,-51 80 0,-4 7 0,0-1 0,-1 0 0,0 0 0,0 0 0,4-8 0,-8 24 0,0-1 0,1 0 0,1 1 0,1 15 0,0-3 0,0-24 0,0 1 0,0-1 0,0 0 0,0 0 0,0 1 0,0-1 0,0 0 0,0 0 0,1 0 0,-1 0 0,0 0 0,0-1 0,0 1 0,0 0 0,0 0 0,0-1 0,0 1 0,2-1 0,-3 0 0,34-9 0,0-2 0,55-27 0,-88 42 0,0 1 0,0 0 0,0 0 0,0-1 0,0 1 0,1-1 0,3 6 0,17-10 0,5 0 0,-9 0 0,0 1 0,0 1 0,33 5 0,-45-5 0,-1 0 0,0 1 0,0 0 0,0 0 0,0 0 0,0 1 0,0 0 0,0 0 0,-1 0 0,0 0 0,1 1 0,-1-1 0,0 1 0,-1 0 0,1 0 0,-1 1 0,4 5 0,-6-9 0,0 1 0,1-1 0,-1 0 0,1 1 0,-1-1 0,1 0 0,-1 0 0,1 0 0,0 0 0,0 0 0,0 0 0,-1-1 0,1 1 0,0 0 0,0-1 0,0 0 0,0 1 0,0-1 0,2 0 0,44-1 0,-31 0 0,-11 0 0,0 1 0,0 0 0,-1 0 0,1 0 0,0 1 0,-1 0 0,1 0 0,0 0 0,-1 1 0,1 0 0,8 4 0,-11-5 0,0 0 0,0-1 0,1 1 0,-1-1 0,0 0 0,0 0 0,0 0 0,6-1 0,4 0 0,20 0 0,-10 0 0,36 3 0,-53-1 0,1 0 0,-1 0 0,1 1 0,-1 0 0,1 0 0,-1 0 0,0 1 0,0 0 0,11 7 0,-13-7 0,0 0 0,1-1 0,-1 1 0,1-1 0,0-1 0,0 1 0,0 0 0,0-1 0,0 0 0,0 0 0,0-1 0,0 0 0,0 0 0,0 0 0,8-1 0,-3 1 0,11 1 0,0 1 0,0 1 0,-1 1 0,26 8 0,-14-3 0,47 12 0,54 12 0,-80-26 0,1-2 0,0-3 0,57-5 0,-7 0 0,-95 4 0,-5-1 0,0 0 0,0 0 0,-1 0 0,1 0 0,0 0 0,0-1 0,0 0 0,-1 0 0,1 0 0,-1 0 0,1 0 0,0-1 0,-1 1 0,0-1 0,1 0 0,-1 0 0,0 0 0,3-4 0,14-13 0,-1-2 0,-1 0 0,22-33 0,38-75 0,-70 115 0,62-122 0,66-184 0,-112 259 0,-23 58-97,0 0-1,0 1 1,0-1-1,0 0 1,1 1-1,-1-1 1,1 1-1,-1-1 1,1 1-1,0 0 1,0 0-1,0 0 0,4-3 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24T14:23:27.187"/>
    </inkml:context>
    <inkml:brush xml:id="br0">
      <inkml:brushProperty name="width" value="0.025" units="cm"/>
      <inkml:brushProperty name="height" value="0.025" units="cm"/>
      <inkml:brushProperty name="color" value="#004F8B"/>
    </inkml:brush>
  </inkml:definitions>
  <inkml:trace contextRef="#ctx0" brushRef="#br0">304 798 24575,'5'-13'0,"-1"-1"0,0 0 0,-1 0 0,-1-1 0,0 1 0,0-17 0,2-11 0,23-143 0,19-242 0,-46 402 0,-1 21 0,1 17 0,2 45 0,13 71 0,-3-29 0,-1 43 0,-8 153 0,-3-296 0,0 0 0,0 1 0,0-1 0,0 1 0,0-1 0,0 1 0,0-1 0,0 1 0,0-1 0,0 0 0,0 1 0,0-1 0,0 1 0,0-1 0,-1 0 0,1 1 0,0-1 0,0 1 0,0-1 0,-1 0 0,1 1 0,0-1 0,-1 0 0,1 1 0,0-1 0,-1 0 0,1 1 0,0-1 0,-1 0 0,1 0 0,0 0 0,-1 1 0,1-1 0,-1 0 0,1 0 0,-1 0 0,1 0 0,0 0 0,-1 0 0,-27-8 0,-35-18 0,-66-40 0,94 46 0,2-2 0,0-1 0,-39-37 0,61 49 0,7 8 0,1 0 0,-1 0 0,1 0 0,0-1 0,0 0 0,-5-7 0,7 9 0,1 0 0,-1 0 0,1 0 0,-1 0 0,1 1 0,0-1 0,0 0 0,0 0 0,0 0 0,0 0 0,0 0 0,0 0 0,1 0 0,-1 0 0,1 0 0,-1 0 0,1 1 0,0-1 0,-1 0 0,3-3 0,4-6 0,0 1 0,1 0 0,0 0 0,1 0 0,0 1 0,0 1 0,20-15 0,3 1 0,45-22 0,-12 9 0,2 4 0,85-28 0,-146 57 0,-1 1 0,1 1 0,0-1 0,-1 1 0,1 0 0,0 0 0,-1 0 0,1 1 0,0 0 0,-1 0 0,1 1 0,-1-1 0,1 1 0,-1 0 0,0 1 0,0-1 0,0 1 0,0 0 0,0 0 0,-1 1 0,1-1 0,3 5 0,-7-6 0,1 0 0,-1 1 0,0-1 0,1 1 0,-1-1 0,0 0 0,-1 1 0,1 0 0,0-1 0,-1 1 0,0-1 0,1 1 0,-1 0 0,0-1 0,0 1 0,0 0 0,-1-1 0,1 1 0,-1 0 0,1-1 0,-1 1 0,0-1 0,-2 4 0,-1 4 0,-1 0 0,0-1 0,0 0 0,-10 13 0,-21 20 0,-57 54 0,71-75 0,6-8 0,3-4 0,24-14 0,20-16 0,36-30 0,-47 33 0,1 2 0,1 1 0,0 0 0,38-17 0,-60 32 0,0 0 0,1 0 0,-1-1 0,0 1 0,0 0 0,0 0 0,1 0 0,-1 0 0,0 0 0,0 0 0,0 0 0,1 0 0,-1 0 0,0 0 0,0 0 0,0 1 0,1-1 0,-1 0 0,0 0 0,0 0 0,0 0 0,1 0 0,-1 0 0,0 0 0,0 0 0,0 1 0,0-1 0,1 0 0,-1 0 0,0 0 0,0 0 0,0 1 0,0-1 0,0 0 0,0 0 0,0 0 0,1 1 0,-1-1 0,0 0 0,0 0 0,0 0 0,0 1 0,0-1 0,0 0 0,0 1 0,0 16 0,-8 21 0,5-28 0,-1 0 0,-1 0 0,1-1 0,-2 1 0,1-1 0,-1 0 0,-10 11 0,88-67 0,-53 33 0,0 0 0,0 1 0,1 0 0,0 2 0,32-14 0,-51 28 0,-1 0 0,1 0 0,-1 0 0,0 1 0,0-1 0,0 0 0,0 0 0,-1 4 0,0-3 0,1 5 0,-1-8 0,1 0 0,0 0 0,0 0 0,0 0 0,0 1 0,0-1 0,0 0 0,0 0 0,0 0 0,0 0 0,1 0 0,-1 1 0,0-1 0,1 1 0,0-1 0,0-1 0,0 0 0,0 1 0,0-1 0,1 0 0,-1 0 0,0 1 0,0-1 0,0 0 0,0 0 0,0 0 0,0 0 0,1 0 0,-1-1 0,0 1 0,0 0 0,2-1 0,-1 0 0,9-1 0,0 1 0,0-1 0,23 2 0,-31 0 0,-1 0 0,0 1 0,1-1 0,-1 1 0,1 0 0,-1-1 0,0 1 0,0 0 0,1 0 0,-1 0 0,2 2 0,-3-2 0,0 0 0,0 0 0,0 0 0,0 1 0,0-1 0,0 0 0,-1 0 0,1 0 0,-1 0 0,1 1 0,-1-1 0,1 0 0,-1 1 0,1-1 0,-1 0 0,0 1 0,0-1 0,0 0 0,0 1 0,0-1 0,0 3 0,0-3 0,0 0 0,0 0 0,1 0 0,-1 0 0,1 0 0,-1-1 0,0 1 0,1 0 0,0 0 0,-1 0 0,1 0 0,-1-1 0,1 1 0,0 0 0,0 0 0,-1-1 0,1 1 0,0-1 0,0 1 0,0-1 0,0 1 0,0-1 0,0 1 0,0-1 0,0 0 0,0 0 0,0 1 0,0-1 0,0 0 0,0 0 0,1 0 0,38 2 0,-32-2 0,0 1 0,0 0 0,13 2 0,12 2 0,29-8 0,-50 2 0,0 0 0,1 0 0,-1 1 0,0 1 0,22 3 0,-20 1 0,-1 1 0,1 0 0,-1 1 0,0 0 0,12 10 0,-12-8 0,8 4 0,1 0 0,0-2 0,0 0 0,2-2 0,-1 0 0,48 10 0,-69-20 0,-1 1 0,1-1 0,-1 0 0,1 0 0,-1 1 0,0-1 0,1 0 0,-1 0 0,0 0 0,2-2 0,5-3 0,28-19 0,37-33 0,5-4 0,-31 29-1365,-4 4-5461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28T08:46:26.635"/>
    </inkml:context>
    <inkml:brush xml:id="br0">
      <inkml:brushProperty name="width" value="0.05" units="cm"/>
      <inkml:brushProperty name="height" value="0.05" units="cm"/>
      <inkml:brushProperty name="color" value="#004F8B"/>
    </inkml:brush>
  </inkml:definitions>
  <inkml:trace contextRef="#ctx0" brushRef="#br0">196 81 24575,'-3'-12'0,"1"6"0,0 0 0,0-1 0,-1 2 0,1-1 0,-2 0 0,1 0 0,0 1 0,-1 0 0,0 0 0,-6-6 0,9 11 0,1 0 0,-1 0 0,1 1 0,-1-1 0,1 0 0,0 1 0,-1-1 0,1 0 0,0 1 0,-1-1 0,1 1 0,0-1 0,-1 0 0,1 1 0,0-1 0,0 1 0,0-1 0,-1 1 0,1-1 0,0 1 0,0-1 0,0 1 0,0-1 0,0 1 0,0-1 0,0 1 0,0-1 0,0 1 0,0-1 0,0 1 0,0 0 0,-1 22 0,0 305 0,-5 181 0,5-490 0,0 1 0,1-1 0,2 1 0,0-1 0,6 26 0,39 174 0,-46-215 0,0 1 0,1-1 0,0-1 0,-1 1 0,1 0 0,1 0 0,-1-1 0,0 1 0,1-1 0,0 0 0,0 1 0,3 2 0,-4-4 0,1 0 0,-1 0 0,1 0 0,-1-1 0,1 1 0,0-1 0,0 1 0,-1-1 0,1 0 0,0 0 0,0 0 0,0 0 0,0-1 0,1 1 0,-1-1 0,5 0 0,-7 0 0,-1 0 0,0 1 0,1-1 0,-1 0 0,1 0 0,-1 0 0,1 0 0,-1 0 0,1 0 0,-1 0 0,1-1 0,-1 1 0,0 0 0,1 0 0,-1 0 0,1 0 0,-1 0 0,1-1 0,-1 1 0,0 0 0,1 0 0,-1-1 0,0 1 0,1 0 0,-1-1 0,0 1 0,1 0 0,-1-1 0,0 1 0,1-1 0,-1 1 0,0 0 0,0-1 0,0 1 0,0-1 0,1 1 0,-1-1 0,0 1 0,0 0 0,0-1 0,0 1 0,0-1 0,0 1 0,0-1 0,0 1 0,0-1 0,0 1 0,0-1 0,0 1 0,-1 0 0,1-1 0,0 1 0,0-1 0,0 1 0,-1-1 0,1 1 0,0 0 0,0-1 0,-1 1 0,1 0 0,0-1 0,-1 1 0,-26-27 0,20 22 0,-184-178 0,184 175 0,0 0 0,1 0 0,0 0 0,1-1 0,0 0 0,0 0 0,1-1 0,0 1 0,0-1 0,1 0 0,1 0 0,0 0 0,0 0 0,1-1 0,0 1 0,0 0 0,2-16 0,2 0 0,0 0 0,1 0 0,2 1 0,0 0 0,18-43 0,19-25 0,-23 53 0,18-51 0,-29 63 44,1-6-278,1 1-1,2 0 0,2 1 0,1 1 0,20-30 0,-5 23-6591</inkml:trace>
  <inkml:trace contextRef="#ctx0" brushRef="#br0" timeOffset="1448.16">1010 895 24575,'1'27'0,"2"1"0,1-1 0,9 32 0,0-1 0,26 165 0,15 349 0,-52-498 0,30 367 0,-1-240 0,-31-219 0,0-1 0,5-32 0,-1 12 0,2-28 0,0 4 0,-3-120 0,-3 174 0,-2-1 0,1 1 0,-1-1 0,-1 1 0,0 0 0,0 0 0,0 0 0,-2 0 0,1 1 0,-1-1 0,0 1 0,0 0 0,-1 1 0,0-1 0,-13-10 0,7 7 0,-1 2 0,0-1 0,-1 2 0,0 0 0,-1 0 0,0 1 0,0 1 0,-22-6 0,-114-24 0,150 36 0,0 0 0,0 0 0,1 0 0,-1 0 0,0 0 0,0-1 0,1 1 0,-1 0 0,0-1 0,0 1 0,1-1 0,-1 1 0,1-1 0,-1 1 0,0-1 0,1 1 0,-1-1 0,1 1 0,-1-1 0,1 0 0,-1 1 0,1-1 0,0 0 0,-1 0 0,1 0 0,0 0 0,0 0 0,0 0 0,1 0 0,-1 0 0,0 0 0,1 1 0,-1-1 0,0 0 0,1 0 0,-1 0 0,1 1 0,-1-1 0,1 0 0,-1 1 0,1-1 0,0 0 0,0 0 0,7-5 0,0 0 0,0 0 0,11-5 0,-10 6 0,224-128-1365,-171 100-5461</inkml:trace>
  <inkml:trace contextRef="#ctx0" brushRef="#br0" timeOffset="2871.38">453 2223 24575,'9'17'0,"6"22"0,-2 2 0,-1 0 0,-3 0 0,6 49 0,-5-33 0,59 517 0,-46 3 0,-23-556 0,2 0 0,0 0 0,2 0 0,0 0 0,8 24 0,-10-39 0,1 0 0,-1 0 0,1-1 0,4 8 0,-7-12 0,0-1 0,0 0 0,0 1 0,1-1 0,-1 0 0,0 1 0,0-1 0,0 0 0,0 1 0,1-1 0,-1 0 0,0 1 0,0-1 0,1 0 0,-1 0 0,0 1 0,1-1 0,-1 0 0,0 0 0,1 0 0,-1 1 0,0-1 0,1 0 0,-1 0 0,0 0 0,1 0 0,-1 0 0,0 0 0,1 0 0,-1 0 0,1 1 0,-1-1 0,0-1 0,1 1 0,-1 0 0,0 0 0,1 0 0,-1 0 0,1 0 0,-1 0 0,0 0 0,1 0 0,-1-1 0,0 1 0,1 0 0,-1 0 0,0 0 0,0-1 0,1 1 0,-1 0 0,0 0 0,1-1 0,-1 1 0,0 0 0,0-1 0,7-22 0,-5 5 0,-1 1 0,0-1 0,-2 0 0,0 1 0,-1-1 0,-1 0 0,-5-16 0,-41-122 0,45 146 0,-135-383 0,123 350 0,16 42 0,-1 0 0,1 0 0,-1 0 0,1 0 0,-1 0 0,1 1 0,-1-1 0,0 0 0,1 0 0,-1 0 0,0 1 0,0-1 0,1 0 0,-1 1 0,0-1 0,0 1 0,0-1 0,0 1 0,-1-1 0,0-1 0,8-4 0,1-2 0,-2 3 0,0 0 0,1 0 0,0 0 0,0 1 0,0 0 0,0 0 0,0 0 0,1 1 0,0 0 0,-1 0 0,1 1 0,1 0 0,-1 0 0,0 1 0,8-1 0,12-1 0,-11 2 0,0-1 0,28-6 0,-24 1-273,-1 0 0,0-2 0,-1 0 0,28-19 0,73-58-6503,-118 85 6725</inkml:trace>
  <inkml:trace contextRef="#ctx0" brushRef="#br0" timeOffset="4227.58">1376 3271 24575,'0'-9'0,"0"6"0,0 7 0,10 317 0,-63 302 0,30-310 0,23-266 0,2 0 0,3 0 0,1-1 0,21 77 0,-26-121 0,-1 0 0,1 1 0,0-1 0,0 0 0,0 0 0,0 0 0,0 0 0,0-1 0,0 1 0,2 2 0,-2-3 0,0-1 0,-1 0 0,1 1 0,0-1 0,0 0 0,-1 0 0,1 0 0,0 0 0,-1 0 0,1 0 0,0 0 0,0 0 0,-1 0 0,1 0 0,0 0 0,0-1 0,-1 1 0,1 0 0,0 0 0,-1-1 0,1 1 0,0 0 0,-1-1 0,1 1 0,-1-1 0,1 1 0,-1-1 0,1 1 0,-1-1 0,1 1 0,-1-1 0,1 1 0,0-2 0,7-8 0,0 0 0,0 0 0,-1-1 0,-1 0 0,0 0 0,0-1 0,-1 1 0,0-1 0,3-14 0,-2-1 0,0-1 0,-1 1 0,0-31 0,-4 42 0,-1 0 0,-1 0 0,-1 0 0,0-1 0,-1 2 0,-1-1 0,0 0 0,-12-28 0,1 13 0,-2 1 0,0 1 0,-26-32 0,12 22 0,20 26 0,0-1 0,0 0 0,-15-29 0,25 40 0,0-1 0,0 0 0,0 0 0,0 0 0,0 0 0,1 0 0,0 0 0,-1 0 0,2 0 0,-1 0 0,0-1 0,1 1 0,0 0 0,0 0 0,0 1 0,0-1 0,1 0 0,-1 0 0,4-5 0,4-5 0,0 0 0,1 0 0,19-20 0,124-126-1365,-71 77-5461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252F11-AAA6-491D-8948-F37280F995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50</Pages>
  <Words>9052</Words>
  <Characters>51597</Characters>
  <Application>Microsoft Office Word</Application>
  <DocSecurity>0</DocSecurity>
  <Lines>429</Lines>
  <Paragraphs>121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timsakti</dc:creator>
  <cp:keywords/>
  <dc:description/>
  <cp:lastModifiedBy>timsakti</cp:lastModifiedBy>
  <cp:revision>4</cp:revision>
  <dcterms:created xsi:type="dcterms:W3CDTF">2024-11-28T08:48:00Z</dcterms:created>
  <dcterms:modified xsi:type="dcterms:W3CDTF">2024-11-28T09:01:00Z</dcterms:modified>
</cp:coreProperties>
</file>